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052" w:rsidRDefault="00610052" w:rsidP="00610052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eastAsia="Calibri"/>
          <w:b/>
          <w:i/>
          <w:iCs/>
          <w:sz w:val="32"/>
          <w:szCs w:val="32"/>
        </w:rPr>
      </w:pPr>
      <w:r w:rsidRPr="00610052">
        <w:rPr>
          <w:rFonts w:eastAsia="Calibri"/>
          <w:b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619125" cy="723900"/>
            <wp:effectExtent l="19050" t="0" r="9525" b="0"/>
            <wp:docPr id="2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42" t="13733" r="6282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52" w:rsidRDefault="00610052" w:rsidP="00610052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eastAsia="Calibri"/>
          <w:b/>
          <w:i/>
          <w:iCs/>
          <w:sz w:val="32"/>
          <w:szCs w:val="32"/>
        </w:rPr>
      </w:pPr>
    </w:p>
    <w:p w:rsidR="00610052" w:rsidRPr="00215A21" w:rsidRDefault="00610052" w:rsidP="00610052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eastAsia="Calibri"/>
          <w:b/>
          <w:bCs/>
          <w:i/>
          <w:iCs/>
          <w:sz w:val="32"/>
          <w:szCs w:val="32"/>
        </w:rPr>
      </w:pPr>
      <w:r>
        <w:rPr>
          <w:rFonts w:eastAsia="Calibri"/>
          <w:b/>
          <w:i/>
          <w:iCs/>
          <w:sz w:val="32"/>
          <w:szCs w:val="32"/>
        </w:rPr>
        <w:t xml:space="preserve">Администрация Чулокского сельского </w:t>
      </w:r>
      <w:r w:rsidRPr="00D0170F">
        <w:rPr>
          <w:rFonts w:eastAsia="Calibri"/>
          <w:b/>
          <w:i/>
          <w:iCs/>
          <w:sz w:val="32"/>
          <w:szCs w:val="32"/>
        </w:rPr>
        <w:t>поселения</w:t>
      </w:r>
    </w:p>
    <w:p w:rsidR="00610052" w:rsidRPr="00215A21" w:rsidRDefault="00610052" w:rsidP="00610052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eastAsia="Calibri"/>
          <w:b/>
          <w:i/>
          <w:iCs/>
          <w:sz w:val="32"/>
          <w:szCs w:val="32"/>
        </w:rPr>
      </w:pPr>
      <w:r w:rsidRPr="00215A21">
        <w:rPr>
          <w:rFonts w:eastAsia="Calibri"/>
          <w:b/>
          <w:i/>
          <w:iCs/>
          <w:sz w:val="32"/>
          <w:szCs w:val="32"/>
        </w:rPr>
        <w:t>Бутурлиновского муниципального района</w:t>
      </w:r>
    </w:p>
    <w:p w:rsidR="00610052" w:rsidRPr="00215A21" w:rsidRDefault="00610052" w:rsidP="00610052">
      <w:pPr>
        <w:widowControl w:val="0"/>
        <w:autoSpaceDE w:val="0"/>
        <w:autoSpaceDN w:val="0"/>
        <w:adjustRightInd w:val="0"/>
        <w:spacing w:line="256" w:lineRule="auto"/>
        <w:jc w:val="center"/>
        <w:rPr>
          <w:rFonts w:eastAsia="Calibri"/>
          <w:b/>
          <w:i/>
          <w:iCs/>
          <w:sz w:val="32"/>
          <w:szCs w:val="32"/>
        </w:rPr>
      </w:pPr>
      <w:r w:rsidRPr="00215A21">
        <w:rPr>
          <w:rFonts w:eastAsia="Calibri"/>
          <w:b/>
          <w:i/>
          <w:iCs/>
          <w:sz w:val="32"/>
          <w:szCs w:val="32"/>
        </w:rPr>
        <w:t>Воронежской области</w:t>
      </w:r>
    </w:p>
    <w:p w:rsidR="00610052" w:rsidRPr="00215A21" w:rsidRDefault="00610052" w:rsidP="00610052">
      <w:pPr>
        <w:jc w:val="both"/>
        <w:rPr>
          <w:rFonts w:eastAsia="Calibri"/>
          <w:sz w:val="28"/>
          <w:szCs w:val="28"/>
        </w:rPr>
      </w:pPr>
    </w:p>
    <w:p w:rsidR="00610052" w:rsidRPr="002D3C6F" w:rsidRDefault="00610052" w:rsidP="00610052">
      <w:pPr>
        <w:jc w:val="center"/>
        <w:rPr>
          <w:rFonts w:eastAsia="Calibri"/>
          <w:sz w:val="32"/>
          <w:szCs w:val="32"/>
        </w:rPr>
      </w:pPr>
      <w:r w:rsidRPr="002D3C6F">
        <w:rPr>
          <w:rFonts w:eastAsia="Calibri"/>
          <w:sz w:val="32"/>
          <w:szCs w:val="32"/>
        </w:rPr>
        <w:t>ПОСТАНОВЛЕНИЕ</w:t>
      </w:r>
    </w:p>
    <w:p w:rsidR="002B48BB" w:rsidRDefault="002B48BB" w:rsidP="002B48BB">
      <w:pPr>
        <w:keepNext/>
        <w:spacing w:before="240" w:after="60"/>
        <w:ind w:left="-284"/>
        <w:jc w:val="center"/>
        <w:outlineLvl w:val="1"/>
        <w:rPr>
          <w:b/>
          <w:spacing w:val="300"/>
          <w:sz w:val="44"/>
        </w:rPr>
      </w:pPr>
    </w:p>
    <w:p w:rsidR="00B620AD" w:rsidRPr="00215A21" w:rsidRDefault="00B620AD" w:rsidP="00B620AD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BA7A78">
        <w:rPr>
          <w:rFonts w:eastAsia="Calibri"/>
          <w:sz w:val="28"/>
          <w:szCs w:val="28"/>
        </w:rPr>
        <w:t xml:space="preserve">от </w:t>
      </w:r>
      <w:r w:rsidR="0019634F" w:rsidRPr="00BA7A78">
        <w:rPr>
          <w:rFonts w:eastAsia="Calibri"/>
          <w:sz w:val="28"/>
          <w:szCs w:val="28"/>
        </w:rPr>
        <w:t>22</w:t>
      </w:r>
      <w:r w:rsidR="00610052" w:rsidRPr="00BA7A78">
        <w:rPr>
          <w:rFonts w:eastAsia="Calibri"/>
          <w:sz w:val="28"/>
          <w:szCs w:val="28"/>
        </w:rPr>
        <w:t>.07</w:t>
      </w:r>
      <w:r w:rsidRPr="00BA7A78">
        <w:rPr>
          <w:rFonts w:eastAsia="Calibri"/>
          <w:sz w:val="28"/>
          <w:szCs w:val="28"/>
        </w:rPr>
        <w:t>.20</w:t>
      </w:r>
      <w:r w:rsidR="00B4700B" w:rsidRPr="00BA7A78">
        <w:rPr>
          <w:rFonts w:eastAsia="Calibri"/>
          <w:sz w:val="28"/>
          <w:szCs w:val="28"/>
        </w:rPr>
        <w:t>2</w:t>
      </w:r>
      <w:r w:rsidR="00610052" w:rsidRPr="00BA7A78">
        <w:rPr>
          <w:rFonts w:eastAsia="Calibri"/>
          <w:sz w:val="28"/>
          <w:szCs w:val="28"/>
        </w:rPr>
        <w:t>4</w:t>
      </w:r>
      <w:r w:rsidRPr="00BA7A78">
        <w:rPr>
          <w:rFonts w:eastAsia="Calibri"/>
          <w:sz w:val="28"/>
          <w:szCs w:val="28"/>
        </w:rPr>
        <w:t xml:space="preserve"> года №</w:t>
      </w:r>
      <w:r w:rsidR="00FC1E18">
        <w:rPr>
          <w:rFonts w:eastAsia="Calibri"/>
          <w:sz w:val="28"/>
          <w:szCs w:val="28"/>
        </w:rPr>
        <w:t xml:space="preserve"> </w:t>
      </w:r>
      <w:r w:rsidR="00FC6598" w:rsidRPr="00BA7A78">
        <w:rPr>
          <w:rFonts w:eastAsia="Calibri"/>
          <w:sz w:val="28"/>
          <w:szCs w:val="28"/>
        </w:rPr>
        <w:t>32</w:t>
      </w:r>
    </w:p>
    <w:p w:rsidR="00B620AD" w:rsidRPr="00643AF1" w:rsidRDefault="00B620AD" w:rsidP="00B620AD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43AF1">
        <w:rPr>
          <w:rFonts w:eastAsia="Calibri"/>
          <w:sz w:val="20"/>
          <w:szCs w:val="20"/>
        </w:rPr>
        <w:t xml:space="preserve">с. Чулок           </w:t>
      </w:r>
    </w:p>
    <w:p w:rsidR="00B620AD" w:rsidRDefault="00B620AD" w:rsidP="00B620AD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B620AD" w:rsidRPr="00610052" w:rsidRDefault="00B620AD" w:rsidP="00B620AD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B620AD" w:rsidRPr="00610052" w:rsidRDefault="00B620AD" w:rsidP="001B3249">
      <w:pPr>
        <w:pStyle w:val="FR1"/>
        <w:tabs>
          <w:tab w:val="left" w:pos="8505"/>
        </w:tabs>
        <w:spacing w:before="0"/>
        <w:ind w:right="4252"/>
        <w:jc w:val="both"/>
        <w:rPr>
          <w:b/>
        </w:rPr>
      </w:pPr>
      <w:r w:rsidRPr="00610052">
        <w:rPr>
          <w:b/>
        </w:rPr>
        <w:t>О назначении публичных слушаний по проекту изменения (дополнения)</w:t>
      </w:r>
      <w:r w:rsidR="00FC6598">
        <w:rPr>
          <w:b/>
        </w:rPr>
        <w:t xml:space="preserve"> </w:t>
      </w:r>
      <w:r w:rsidRPr="00610052">
        <w:rPr>
          <w:b/>
        </w:rPr>
        <w:t>Генерального плана Чулокского сельского поселения Бутурлиновского муниципального</w:t>
      </w:r>
      <w:r w:rsidR="00BA2DE1" w:rsidRPr="00610052">
        <w:rPr>
          <w:b/>
        </w:rPr>
        <w:t xml:space="preserve"> </w:t>
      </w:r>
      <w:r w:rsidRPr="00610052">
        <w:rPr>
          <w:b/>
        </w:rPr>
        <w:t>района Воронежской области в части установления границ населенных пунктов</w:t>
      </w:r>
      <w:r w:rsidR="00E822DA">
        <w:rPr>
          <w:b/>
        </w:rPr>
        <w:t>.</w:t>
      </w:r>
    </w:p>
    <w:p w:rsidR="00B620AD" w:rsidRPr="00785585" w:rsidRDefault="00B620AD" w:rsidP="00B620AD">
      <w:pPr>
        <w:ind w:right="4536"/>
        <w:jc w:val="both"/>
        <w:rPr>
          <w:rFonts w:cs="Arial"/>
          <w:b/>
        </w:rPr>
      </w:pPr>
    </w:p>
    <w:p w:rsidR="00B620AD" w:rsidRPr="00785585" w:rsidRDefault="00B620AD" w:rsidP="00FC1E18">
      <w:pPr>
        <w:spacing w:line="276" w:lineRule="auto"/>
        <w:ind w:right="4536"/>
        <w:jc w:val="both"/>
        <w:rPr>
          <w:b/>
        </w:rPr>
      </w:pPr>
    </w:p>
    <w:p w:rsidR="00B620AD" w:rsidRPr="00610052" w:rsidRDefault="002D3C6F" w:rsidP="001B3249">
      <w:pPr>
        <w:spacing w:line="360" w:lineRule="auto"/>
        <w:ind w:right="142"/>
        <w:jc w:val="both"/>
        <w:rPr>
          <w:rFonts w:eastAsia="Calibri"/>
          <w:iCs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</w:t>
      </w:r>
      <w:r w:rsidR="00B620AD" w:rsidRPr="00610052">
        <w:rPr>
          <w:color w:val="333333"/>
          <w:sz w:val="28"/>
          <w:szCs w:val="28"/>
        </w:rPr>
        <w:t>В соответствии со ст.28 Градостроительного кодекса Российской Федерации,</w:t>
      </w:r>
      <w:r w:rsidR="00B620AD" w:rsidRPr="00610052">
        <w:rPr>
          <w:sz w:val="28"/>
          <w:szCs w:val="28"/>
        </w:rPr>
        <w:t xml:space="preserve">   Федерального закона от 6 октября 2003 года №131-ФЗ «Об общих принципах организации местного самоуправления в Российской Федерации» ,</w:t>
      </w:r>
      <w:r w:rsidR="00B620AD" w:rsidRPr="00610052">
        <w:rPr>
          <w:rFonts w:eastAsia="Calibri"/>
          <w:iCs/>
          <w:sz w:val="28"/>
          <w:szCs w:val="28"/>
        </w:rPr>
        <w:t xml:space="preserve"> Уставом Чулокского сельского поселения, решением Совета народных депутатов Чулокского сельского </w:t>
      </w:r>
      <w:r w:rsidR="00B620AD" w:rsidRPr="002D3C6F">
        <w:rPr>
          <w:rFonts w:eastAsia="Calibri"/>
          <w:iCs/>
          <w:sz w:val="28"/>
          <w:szCs w:val="28"/>
        </w:rPr>
        <w:t xml:space="preserve">поселения </w:t>
      </w:r>
      <w:r w:rsidR="00FF7068" w:rsidRPr="002D3C6F">
        <w:rPr>
          <w:rFonts w:eastAsia="Calibri"/>
          <w:iCs/>
          <w:sz w:val="28"/>
          <w:szCs w:val="28"/>
        </w:rPr>
        <w:t xml:space="preserve">№128 </w:t>
      </w:r>
      <w:r w:rsidR="00B620AD" w:rsidRPr="002D3C6F">
        <w:rPr>
          <w:rFonts w:eastAsia="Calibri"/>
          <w:iCs/>
          <w:sz w:val="28"/>
          <w:szCs w:val="28"/>
        </w:rPr>
        <w:t>от 28.0</w:t>
      </w:r>
      <w:r w:rsidR="0089369D" w:rsidRPr="002D3C6F">
        <w:rPr>
          <w:rFonts w:eastAsia="Calibri"/>
          <w:iCs/>
          <w:sz w:val="28"/>
          <w:szCs w:val="28"/>
        </w:rPr>
        <w:t>6</w:t>
      </w:r>
      <w:r w:rsidR="00B620AD" w:rsidRPr="002D3C6F">
        <w:rPr>
          <w:rFonts w:eastAsia="Calibri"/>
          <w:iCs/>
          <w:sz w:val="28"/>
          <w:szCs w:val="28"/>
        </w:rPr>
        <w:t>.20</w:t>
      </w:r>
      <w:r w:rsidR="0089369D" w:rsidRPr="002D3C6F">
        <w:rPr>
          <w:rFonts w:eastAsia="Calibri"/>
          <w:iCs/>
          <w:sz w:val="28"/>
          <w:szCs w:val="28"/>
        </w:rPr>
        <w:t>18</w:t>
      </w:r>
      <w:r w:rsidR="00FF7068" w:rsidRPr="00FF7068">
        <w:rPr>
          <w:rFonts w:eastAsia="Calibri"/>
          <w:iCs/>
          <w:sz w:val="28"/>
          <w:szCs w:val="28"/>
        </w:rPr>
        <w:t xml:space="preserve"> </w:t>
      </w:r>
      <w:r w:rsidR="00B620AD" w:rsidRPr="00FF7068">
        <w:rPr>
          <w:rFonts w:eastAsia="Calibri"/>
          <w:iCs/>
          <w:sz w:val="28"/>
          <w:szCs w:val="28"/>
        </w:rPr>
        <w:t xml:space="preserve"> </w:t>
      </w:r>
      <w:r w:rsidR="00B620AD" w:rsidRPr="00610052">
        <w:rPr>
          <w:rFonts w:eastAsia="Calibri"/>
          <w:iCs/>
          <w:sz w:val="28"/>
          <w:szCs w:val="28"/>
        </w:rPr>
        <w:t>«О Положении  «О публичных слушаниях в Чулокском сельском поселении Бутурлиновского муниципального района»,</w:t>
      </w:r>
      <w:r w:rsidR="00B620AD" w:rsidRPr="00610052">
        <w:rPr>
          <w:sz w:val="28"/>
          <w:szCs w:val="28"/>
        </w:rPr>
        <w:t xml:space="preserve"> администрация Чулокского сельского поселения</w:t>
      </w:r>
    </w:p>
    <w:p w:rsidR="00B620AD" w:rsidRPr="00610052" w:rsidRDefault="00B620AD" w:rsidP="001B3249">
      <w:pPr>
        <w:autoSpaceDE w:val="0"/>
        <w:autoSpaceDN w:val="0"/>
        <w:adjustRightInd w:val="0"/>
        <w:spacing w:line="360" w:lineRule="auto"/>
        <w:ind w:right="142"/>
        <w:rPr>
          <w:bCs/>
          <w:sz w:val="28"/>
          <w:szCs w:val="28"/>
        </w:rPr>
      </w:pPr>
    </w:p>
    <w:p w:rsidR="002D3C6F" w:rsidRDefault="002D3C6F" w:rsidP="002D3C6F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2D3C6F" w:rsidRDefault="002D3C6F" w:rsidP="00FC1E18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2D3C6F" w:rsidRDefault="002D3C6F" w:rsidP="00FC1E18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2D3C6F" w:rsidRDefault="002D3C6F" w:rsidP="00FC1E18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1B3249" w:rsidRDefault="001B3249" w:rsidP="00FC1E18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B620AD" w:rsidRPr="002D3C6F" w:rsidRDefault="00B620AD" w:rsidP="00FC1E18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2D3C6F">
        <w:rPr>
          <w:rFonts w:eastAsia="Calibri"/>
          <w:b/>
          <w:sz w:val="28"/>
          <w:szCs w:val="28"/>
        </w:rPr>
        <w:lastRenderedPageBreak/>
        <w:t>ПОСТАНОВЛЯЕТ:</w:t>
      </w:r>
    </w:p>
    <w:p w:rsidR="00B620AD" w:rsidRPr="00610052" w:rsidRDefault="00B620AD" w:rsidP="00FC1E18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3F46DF" w:rsidRPr="00610052" w:rsidRDefault="00B620AD" w:rsidP="00FC1E18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1. Принять подготовленный Проект изменения (дополнения) Генерального плана Чулокского сельского поселения Бутурлиновского муниципального района </w:t>
      </w:r>
      <w:r w:rsidR="003F46DF" w:rsidRPr="00610052">
        <w:rPr>
          <w:color w:val="000000"/>
          <w:sz w:val="28"/>
          <w:szCs w:val="28"/>
          <w:shd w:val="clear" w:color="auto" w:fill="F8F9FA"/>
        </w:rPr>
        <w:t>в части корректировки границы населенного пункта села Чулок с целью устранения границы населенного пункта с установленными территориальными зонами</w:t>
      </w:r>
      <w:r w:rsidR="003F46DF" w:rsidRPr="00610052">
        <w:rPr>
          <w:rFonts w:eastAsia="Calibri"/>
          <w:sz w:val="28"/>
          <w:szCs w:val="28"/>
        </w:rPr>
        <w:t xml:space="preserve">. </w:t>
      </w:r>
    </w:p>
    <w:p w:rsidR="00B620AD" w:rsidRPr="00610052" w:rsidRDefault="00B620AD" w:rsidP="00FC1E18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B620AD" w:rsidRPr="00610052" w:rsidRDefault="00B620AD" w:rsidP="00FC1E1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2. Утвердить комиссию по подготовке и проведению публичных слушаний, организации приема и рассмотрению предложений и замечаний по вопросам вышеуказанной повестки дня (далее по тексту комиссия) в составе:</w:t>
      </w:r>
    </w:p>
    <w:p w:rsidR="00FC6598" w:rsidRDefault="00FC6598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/>
          <w:sz w:val="28"/>
          <w:szCs w:val="28"/>
        </w:rPr>
      </w:pPr>
    </w:p>
    <w:p w:rsidR="00B620AD" w:rsidRDefault="00B620AD" w:rsidP="00FC6598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b/>
          <w:sz w:val="28"/>
          <w:szCs w:val="28"/>
        </w:rPr>
      </w:pPr>
      <w:r w:rsidRPr="00610052">
        <w:rPr>
          <w:rFonts w:eastAsia="Calibri"/>
          <w:b/>
          <w:sz w:val="28"/>
          <w:szCs w:val="28"/>
        </w:rPr>
        <w:t>Председатель комиссии:</w:t>
      </w:r>
    </w:p>
    <w:p w:rsidR="00B620AD" w:rsidRPr="00610052" w:rsidRDefault="005F170A" w:rsidP="00FC6598">
      <w:pPr>
        <w:pStyle w:val="FR1"/>
        <w:spacing w:before="0"/>
        <w:jc w:val="both"/>
      </w:pPr>
      <w:r w:rsidRPr="00610052">
        <w:t>Ефремов Андрей Сергеевич</w:t>
      </w:r>
      <w:r w:rsidR="00B620AD" w:rsidRPr="00610052">
        <w:t xml:space="preserve"> - глава Чулокского сельского поселения</w:t>
      </w:r>
    </w:p>
    <w:p w:rsidR="00B620AD" w:rsidRPr="00610052" w:rsidRDefault="00B620AD" w:rsidP="00B620AD">
      <w:pPr>
        <w:pStyle w:val="FR1"/>
        <w:spacing w:before="0"/>
        <w:ind w:firstLine="720"/>
        <w:jc w:val="both"/>
      </w:pPr>
    </w:p>
    <w:p w:rsidR="00B620AD" w:rsidRPr="00610052" w:rsidRDefault="00B620AD" w:rsidP="00B620AD">
      <w:pPr>
        <w:pStyle w:val="FR1"/>
        <w:spacing w:before="0"/>
        <w:ind w:firstLine="720"/>
        <w:jc w:val="both"/>
        <w:rPr>
          <w:b/>
        </w:rPr>
      </w:pPr>
      <w:r w:rsidRPr="00610052">
        <w:rPr>
          <w:b/>
        </w:rPr>
        <w:t>Члены комиссии:</w:t>
      </w:r>
    </w:p>
    <w:p w:rsidR="00B620AD" w:rsidRPr="00610052" w:rsidRDefault="005F170A" w:rsidP="00FC6598">
      <w:pPr>
        <w:spacing w:line="276" w:lineRule="auto"/>
        <w:jc w:val="both"/>
        <w:rPr>
          <w:rStyle w:val="apple-converted-space"/>
          <w:color w:val="1E1E1E"/>
          <w:sz w:val="28"/>
          <w:szCs w:val="28"/>
        </w:rPr>
      </w:pPr>
      <w:r w:rsidRPr="00610052">
        <w:rPr>
          <w:color w:val="1E1E1E"/>
          <w:sz w:val="28"/>
          <w:szCs w:val="28"/>
        </w:rPr>
        <w:t>Лысенко Елена Васильевна</w:t>
      </w:r>
      <w:r w:rsidR="00B620AD" w:rsidRPr="00610052">
        <w:rPr>
          <w:color w:val="1E1E1E"/>
          <w:sz w:val="28"/>
          <w:szCs w:val="28"/>
        </w:rPr>
        <w:t xml:space="preserve"> - депутат Совета народных депутатов, председатель комиссии по социальным вопросам;</w:t>
      </w:r>
      <w:r w:rsidR="00B620AD" w:rsidRPr="00610052">
        <w:rPr>
          <w:rStyle w:val="apple-converted-space"/>
          <w:color w:val="1E1E1E"/>
          <w:sz w:val="28"/>
          <w:szCs w:val="28"/>
        </w:rPr>
        <w:t> </w:t>
      </w:r>
    </w:p>
    <w:p w:rsidR="00B620AD" w:rsidRPr="00610052" w:rsidRDefault="00437B72" w:rsidP="00FC6598">
      <w:pPr>
        <w:spacing w:line="276" w:lineRule="auto"/>
        <w:jc w:val="both"/>
        <w:rPr>
          <w:rStyle w:val="apple-converted-space"/>
          <w:color w:val="1E1E1E"/>
          <w:sz w:val="28"/>
          <w:szCs w:val="28"/>
        </w:rPr>
      </w:pPr>
      <w:r w:rsidRPr="00610052">
        <w:rPr>
          <w:color w:val="1E1E1E"/>
          <w:sz w:val="28"/>
          <w:szCs w:val="28"/>
        </w:rPr>
        <w:t>Маликов Николай Михайлович</w:t>
      </w:r>
      <w:r w:rsidR="00B620AD" w:rsidRPr="00610052">
        <w:rPr>
          <w:color w:val="1E1E1E"/>
          <w:sz w:val="28"/>
          <w:szCs w:val="28"/>
        </w:rPr>
        <w:t xml:space="preserve"> - депутат Совета народных депутатов, председатель комиссии по аграрным вопросам и природопользованию;</w:t>
      </w:r>
      <w:r w:rsidR="00B620AD" w:rsidRPr="00610052">
        <w:rPr>
          <w:rStyle w:val="apple-converted-space"/>
          <w:color w:val="1E1E1E"/>
          <w:sz w:val="28"/>
          <w:szCs w:val="28"/>
        </w:rPr>
        <w:t> </w:t>
      </w:r>
    </w:p>
    <w:p w:rsidR="00B620AD" w:rsidRPr="00610052" w:rsidRDefault="00FF7068" w:rsidP="00FC6598">
      <w:pPr>
        <w:pStyle w:val="FR1"/>
        <w:spacing w:before="0" w:line="276" w:lineRule="auto"/>
        <w:jc w:val="both"/>
      </w:pPr>
      <w:r>
        <w:rPr>
          <w:color w:val="1E1E1E"/>
        </w:rPr>
        <w:t xml:space="preserve">Шмарина Евгения Викторовна </w:t>
      </w:r>
      <w:r w:rsidR="00B620AD" w:rsidRPr="00610052">
        <w:rPr>
          <w:color w:val="1E1E1E"/>
        </w:rPr>
        <w:t>- депутат Совета народных депутатов, председатель планово- бюджетной комиссии.</w:t>
      </w:r>
    </w:p>
    <w:p w:rsidR="00B620AD" w:rsidRPr="00610052" w:rsidRDefault="00B620AD" w:rsidP="00FC6598">
      <w:pPr>
        <w:spacing w:line="276" w:lineRule="auto"/>
        <w:jc w:val="both"/>
        <w:rPr>
          <w:rFonts w:eastAsia="Calibri"/>
          <w:sz w:val="28"/>
          <w:szCs w:val="28"/>
        </w:rPr>
      </w:pPr>
    </w:p>
    <w:p w:rsidR="00B620AD" w:rsidRPr="00610052" w:rsidRDefault="00B620AD" w:rsidP="00FC659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3. Публичные слушания по проекту изменения (дополнения) Генерального плана Чулокского сельского поселения Бутурлиновского муниципального района </w:t>
      </w:r>
      <w:r w:rsidR="003F46DF" w:rsidRPr="00610052">
        <w:rPr>
          <w:color w:val="000000"/>
          <w:sz w:val="28"/>
          <w:szCs w:val="28"/>
          <w:shd w:val="clear" w:color="auto" w:fill="F8F9FA"/>
        </w:rPr>
        <w:t>в части корректировки границы населенного пункта села Чулок с целью устранения границы населенного пункта с установленными территориальными зонами</w:t>
      </w:r>
      <w:r w:rsidRPr="00610052">
        <w:rPr>
          <w:rFonts w:eastAsia="Calibri"/>
          <w:sz w:val="28"/>
          <w:szCs w:val="28"/>
        </w:rPr>
        <w:t xml:space="preserve"> </w:t>
      </w:r>
      <w:r w:rsidRPr="00227EE9">
        <w:rPr>
          <w:rFonts w:eastAsia="Calibri"/>
          <w:sz w:val="28"/>
          <w:szCs w:val="28"/>
        </w:rPr>
        <w:t>провести</w:t>
      </w:r>
      <w:r w:rsidR="00BA2DE1" w:rsidRPr="00227EE9">
        <w:rPr>
          <w:rFonts w:eastAsia="Calibri"/>
          <w:sz w:val="28"/>
          <w:szCs w:val="28"/>
        </w:rPr>
        <w:t xml:space="preserve"> </w:t>
      </w:r>
      <w:r w:rsidR="003F46DF" w:rsidRPr="00227EE9">
        <w:rPr>
          <w:rFonts w:eastAsia="Calibri"/>
          <w:sz w:val="28"/>
          <w:szCs w:val="28"/>
        </w:rPr>
        <w:t>0</w:t>
      </w:r>
      <w:r w:rsidR="00FF7068" w:rsidRPr="00227EE9">
        <w:rPr>
          <w:rFonts w:eastAsia="Calibri"/>
          <w:sz w:val="28"/>
          <w:szCs w:val="28"/>
        </w:rPr>
        <w:t>6</w:t>
      </w:r>
      <w:r w:rsidRPr="00227EE9">
        <w:rPr>
          <w:rFonts w:eastAsia="Calibri"/>
          <w:sz w:val="28"/>
          <w:szCs w:val="28"/>
        </w:rPr>
        <w:t>.</w:t>
      </w:r>
      <w:r w:rsidR="00610052" w:rsidRPr="00227EE9">
        <w:rPr>
          <w:rFonts w:eastAsia="Calibri"/>
          <w:sz w:val="28"/>
          <w:szCs w:val="28"/>
        </w:rPr>
        <w:t>08</w:t>
      </w:r>
      <w:r w:rsidRPr="00227EE9">
        <w:rPr>
          <w:rFonts w:eastAsia="Calibri"/>
          <w:sz w:val="28"/>
          <w:szCs w:val="28"/>
        </w:rPr>
        <w:t>.20</w:t>
      </w:r>
      <w:r w:rsidR="00B4700B" w:rsidRPr="00227EE9">
        <w:rPr>
          <w:rFonts w:eastAsia="Calibri"/>
          <w:sz w:val="28"/>
          <w:szCs w:val="28"/>
        </w:rPr>
        <w:t>2</w:t>
      </w:r>
      <w:r w:rsidR="00610052" w:rsidRPr="00227EE9">
        <w:rPr>
          <w:rFonts w:eastAsia="Calibri"/>
          <w:sz w:val="28"/>
          <w:szCs w:val="28"/>
        </w:rPr>
        <w:t>4</w:t>
      </w:r>
      <w:r w:rsidRPr="00227EE9">
        <w:rPr>
          <w:rFonts w:eastAsia="Calibri"/>
          <w:sz w:val="28"/>
          <w:szCs w:val="28"/>
        </w:rPr>
        <w:t xml:space="preserve"> г.:</w:t>
      </w:r>
      <w:r w:rsidRPr="00610052">
        <w:rPr>
          <w:rFonts w:eastAsia="Calibri"/>
          <w:sz w:val="28"/>
          <w:szCs w:val="28"/>
        </w:rPr>
        <w:t xml:space="preserve"> </w:t>
      </w:r>
    </w:p>
    <w:p w:rsidR="00B620AD" w:rsidRPr="00610052" w:rsidRDefault="00B620AD" w:rsidP="00FC6598">
      <w:pPr>
        <w:spacing w:line="276" w:lineRule="auto"/>
        <w:ind w:firstLine="709"/>
        <w:jc w:val="both"/>
        <w:rPr>
          <w:sz w:val="28"/>
          <w:szCs w:val="28"/>
        </w:rPr>
      </w:pPr>
      <w:r w:rsidRPr="00610052">
        <w:rPr>
          <w:b/>
          <w:sz w:val="28"/>
          <w:szCs w:val="28"/>
        </w:rPr>
        <w:t>в 10 часов 00 мин.</w:t>
      </w:r>
      <w:r w:rsidRPr="00610052">
        <w:rPr>
          <w:sz w:val="28"/>
          <w:szCs w:val="28"/>
        </w:rPr>
        <w:t xml:space="preserve"> в здании администрации Чулокского сельского поселения Бутурлиновского муниципального района по адресу: Воронежская область, Бутурлиновский район, село Чулок, улица Советская, дом 1;</w:t>
      </w:r>
    </w:p>
    <w:p w:rsidR="00B620AD" w:rsidRPr="00610052" w:rsidRDefault="00B620AD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B620AD" w:rsidRPr="00610052" w:rsidRDefault="00B620AD" w:rsidP="00FC6598">
      <w:pPr>
        <w:spacing w:line="276" w:lineRule="auto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      4. Определить следующий порядок участия в публичных слушаниях по проекту изменения (дополнения) Генерального плана Чулокского сельского поселения Бутурлиновского муниципального района </w:t>
      </w:r>
      <w:r w:rsidR="003F46DF" w:rsidRPr="00610052">
        <w:rPr>
          <w:color w:val="000000"/>
          <w:sz w:val="28"/>
          <w:szCs w:val="28"/>
          <w:shd w:val="clear" w:color="auto" w:fill="F8F9FA"/>
        </w:rPr>
        <w:t>в части корректировки границы населенного пункта села Чулок с целью устранения границы населенного пункта с установленными территориальными зонами</w:t>
      </w:r>
      <w:r w:rsidRPr="00610052">
        <w:rPr>
          <w:rFonts w:eastAsia="Calibri"/>
          <w:sz w:val="28"/>
          <w:szCs w:val="28"/>
        </w:rPr>
        <w:t>:</w:t>
      </w:r>
    </w:p>
    <w:p w:rsidR="00B620AD" w:rsidRPr="00610052" w:rsidRDefault="00B620AD" w:rsidP="00FC6598">
      <w:pPr>
        <w:spacing w:line="276" w:lineRule="auto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         4.1. Граждане, зарегистрированные в Чулокском сельском поселении, обладающие активным избирательным правом, представители политических партий, общественных объединений и некоммерческих организаций, предприятий и учреждений всех форм собственности, расположенных на </w:t>
      </w:r>
      <w:r w:rsidRPr="00610052">
        <w:rPr>
          <w:rFonts w:eastAsia="Calibri"/>
          <w:sz w:val="28"/>
          <w:szCs w:val="28"/>
        </w:rPr>
        <w:lastRenderedPageBreak/>
        <w:t>территории поселения, имеют право: ознакомиться с материалами  по вопросам вышеуказанной повестки дня, принять участие в публичных слушаниях.</w:t>
      </w:r>
    </w:p>
    <w:p w:rsidR="00B620AD" w:rsidRPr="00610052" w:rsidRDefault="00B620AD" w:rsidP="00FC6598">
      <w:pPr>
        <w:spacing w:line="276" w:lineRule="auto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         4.2. Замечания и предложения, представленные нарочно или направленные по почте, принимаются к рассмотрению со дня обнародования материалов по вопросам повестки дня публичных слушаний по адресу: </w:t>
      </w:r>
      <w:r w:rsidRPr="00610052">
        <w:rPr>
          <w:sz w:val="28"/>
          <w:szCs w:val="28"/>
        </w:rPr>
        <w:t>Российская Федерация, Воронежская область, Бутурлиновский район, село Чулок, улица Советская, дом 1</w:t>
      </w:r>
      <w:r w:rsidRPr="00610052">
        <w:rPr>
          <w:rFonts w:eastAsia="Calibri"/>
          <w:sz w:val="28"/>
          <w:szCs w:val="28"/>
        </w:rPr>
        <w:t>, администрация Чулокского сельского поселения. По данному адресу в рабочее время желающие могут ознакомиться с материалами по вопросам повестки дня публичных слушаний.</w:t>
      </w:r>
    </w:p>
    <w:p w:rsidR="00B620AD" w:rsidRPr="00610052" w:rsidRDefault="00B620AD" w:rsidP="00FC659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4.3. Поступившие замечания и предложения рассматриваются комиссией открыто и гласно с приглашением для участия в рассмотрении лиц, направивших замечания и предложения.</w:t>
      </w:r>
    </w:p>
    <w:p w:rsidR="00B620AD" w:rsidRPr="00610052" w:rsidRDefault="00B620AD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B620AD" w:rsidRPr="00610052" w:rsidRDefault="00B620AD" w:rsidP="00FC6598">
      <w:pPr>
        <w:spacing w:line="276" w:lineRule="auto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          4.4. Комиссии подготовить и провести публичные слушания, рассмотреть и систематизировать все замечания и предложения по вопросам повестки дня публичных слушаний, сделать по ним заключения и представить на рассмотрение Совету народных депутатов Чулокского сельского  поселения и главе Чулокского сельского  поселения.</w:t>
      </w:r>
    </w:p>
    <w:p w:rsidR="00B620AD" w:rsidRPr="00610052" w:rsidRDefault="00B620AD" w:rsidP="00FC6598">
      <w:pPr>
        <w:spacing w:line="276" w:lineRule="auto"/>
        <w:jc w:val="both"/>
        <w:rPr>
          <w:rFonts w:eastAsia="Calibri"/>
          <w:sz w:val="28"/>
          <w:szCs w:val="28"/>
        </w:rPr>
      </w:pPr>
    </w:p>
    <w:p w:rsidR="00B620AD" w:rsidRPr="00610052" w:rsidRDefault="00B620AD" w:rsidP="00FC659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5. Обнародовать настоящее постановление на территории Чулокского сельского поселения.</w:t>
      </w:r>
    </w:p>
    <w:p w:rsidR="00B4700B" w:rsidRPr="00610052" w:rsidRDefault="00B4700B" w:rsidP="00FC6598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8"/>
          <w:szCs w:val="28"/>
        </w:rPr>
      </w:pPr>
    </w:p>
    <w:p w:rsidR="00B4700B" w:rsidRPr="00610052" w:rsidRDefault="00B4700B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B4700B" w:rsidRPr="00610052" w:rsidRDefault="00B4700B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B4700B" w:rsidRPr="00610052" w:rsidRDefault="00B4700B" w:rsidP="00B620A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</w:p>
    <w:p w:rsidR="00B620AD" w:rsidRPr="00610052" w:rsidRDefault="00B620AD" w:rsidP="00B620AD">
      <w:pPr>
        <w:widowControl w:val="0"/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B620AD" w:rsidRPr="00610052" w:rsidRDefault="00B620AD" w:rsidP="00B620AD">
      <w:pPr>
        <w:widowControl w:val="0"/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 xml:space="preserve">Глава Чулокского сельского поселения                                 </w:t>
      </w:r>
      <w:r w:rsidR="00E822DA">
        <w:rPr>
          <w:rFonts w:eastAsia="Calibri"/>
          <w:sz w:val="28"/>
          <w:szCs w:val="28"/>
        </w:rPr>
        <w:t xml:space="preserve">     </w:t>
      </w:r>
      <w:r w:rsidR="00FC6598">
        <w:rPr>
          <w:rFonts w:eastAsia="Calibri"/>
          <w:sz w:val="28"/>
          <w:szCs w:val="28"/>
        </w:rPr>
        <w:t xml:space="preserve">    </w:t>
      </w:r>
      <w:r w:rsidR="00B4700B" w:rsidRPr="00610052">
        <w:rPr>
          <w:rFonts w:eastAsia="Calibri"/>
          <w:sz w:val="28"/>
          <w:szCs w:val="28"/>
        </w:rPr>
        <w:t>А.С.Ефремов</w:t>
      </w:r>
    </w:p>
    <w:p w:rsidR="002A4527" w:rsidRPr="00610052" w:rsidRDefault="002A4527" w:rsidP="002A4527">
      <w:pPr>
        <w:rPr>
          <w:rFonts w:eastAsia="Calibri"/>
          <w:sz w:val="28"/>
          <w:szCs w:val="28"/>
        </w:rPr>
      </w:pPr>
    </w:p>
    <w:p w:rsidR="002A4527" w:rsidRDefault="002A4527" w:rsidP="002A4527">
      <w:pPr>
        <w:rPr>
          <w:rFonts w:eastAsia="Calibri"/>
          <w:sz w:val="28"/>
          <w:szCs w:val="28"/>
        </w:rPr>
      </w:pPr>
    </w:p>
    <w:p w:rsidR="002A4527" w:rsidRDefault="002A4527" w:rsidP="00B620AD">
      <w:pPr>
        <w:ind w:left="61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B620AD" w:rsidRPr="00610052" w:rsidRDefault="00B620AD" w:rsidP="00B620AD">
      <w:pPr>
        <w:ind w:left="6120"/>
        <w:jc w:val="both"/>
        <w:rPr>
          <w:rFonts w:eastAsia="Calibri"/>
          <w:i/>
        </w:rPr>
      </w:pPr>
      <w:r w:rsidRPr="00610052">
        <w:rPr>
          <w:rFonts w:eastAsia="Calibri"/>
          <w:i/>
        </w:rPr>
        <w:lastRenderedPageBreak/>
        <w:t>Приложение</w:t>
      </w:r>
      <w:r w:rsidR="001B3249">
        <w:rPr>
          <w:rFonts w:eastAsia="Calibri"/>
          <w:i/>
        </w:rPr>
        <w:t xml:space="preserve"> 1</w:t>
      </w:r>
    </w:p>
    <w:p w:rsidR="00B620AD" w:rsidRPr="00610052" w:rsidRDefault="00B620AD" w:rsidP="00B620AD">
      <w:pPr>
        <w:ind w:left="6120"/>
        <w:jc w:val="both"/>
        <w:rPr>
          <w:rFonts w:eastAsia="Calibri"/>
          <w:i/>
        </w:rPr>
      </w:pPr>
      <w:r w:rsidRPr="00610052">
        <w:rPr>
          <w:rFonts w:eastAsia="Calibri"/>
          <w:i/>
        </w:rPr>
        <w:t>к постановлению администрации Чулокского сельского поселения</w:t>
      </w:r>
    </w:p>
    <w:p w:rsidR="00B620AD" w:rsidRPr="002D3C6F" w:rsidRDefault="00B620AD" w:rsidP="00B620AD">
      <w:pPr>
        <w:ind w:left="6120"/>
        <w:jc w:val="both"/>
        <w:rPr>
          <w:rFonts w:eastAsia="Calibri"/>
          <w:i/>
          <w:sz w:val="28"/>
          <w:szCs w:val="28"/>
        </w:rPr>
      </w:pPr>
      <w:r w:rsidRPr="00D87BAF">
        <w:rPr>
          <w:rFonts w:eastAsia="Calibri"/>
          <w:sz w:val="28"/>
          <w:szCs w:val="28"/>
        </w:rPr>
        <w:t xml:space="preserve"> </w:t>
      </w:r>
      <w:r w:rsidRPr="002D3C6F">
        <w:rPr>
          <w:rFonts w:eastAsia="Calibri"/>
          <w:i/>
          <w:sz w:val="28"/>
          <w:szCs w:val="28"/>
        </w:rPr>
        <w:t xml:space="preserve">от </w:t>
      </w:r>
      <w:r w:rsidR="00610052" w:rsidRPr="002D3C6F">
        <w:rPr>
          <w:rFonts w:eastAsia="Calibri"/>
          <w:i/>
          <w:sz w:val="28"/>
          <w:szCs w:val="28"/>
        </w:rPr>
        <w:t>22</w:t>
      </w:r>
      <w:r w:rsidRPr="002D3C6F">
        <w:rPr>
          <w:rFonts w:eastAsia="Calibri"/>
          <w:i/>
          <w:sz w:val="28"/>
          <w:szCs w:val="28"/>
        </w:rPr>
        <w:t>.</w:t>
      </w:r>
      <w:r w:rsidR="00610052" w:rsidRPr="002D3C6F">
        <w:rPr>
          <w:rFonts w:eastAsia="Calibri"/>
          <w:i/>
          <w:sz w:val="28"/>
          <w:szCs w:val="28"/>
        </w:rPr>
        <w:t>07</w:t>
      </w:r>
      <w:r w:rsidRPr="002D3C6F">
        <w:rPr>
          <w:rFonts w:eastAsia="Calibri"/>
          <w:i/>
          <w:sz w:val="28"/>
          <w:szCs w:val="28"/>
        </w:rPr>
        <w:t>.20</w:t>
      </w:r>
      <w:r w:rsidR="00B4700B" w:rsidRPr="002D3C6F">
        <w:rPr>
          <w:rFonts w:eastAsia="Calibri"/>
          <w:i/>
          <w:sz w:val="28"/>
          <w:szCs w:val="28"/>
        </w:rPr>
        <w:t>2</w:t>
      </w:r>
      <w:r w:rsidR="00610052" w:rsidRPr="002D3C6F">
        <w:rPr>
          <w:rFonts w:eastAsia="Calibri"/>
          <w:i/>
          <w:sz w:val="28"/>
          <w:szCs w:val="28"/>
        </w:rPr>
        <w:t>4</w:t>
      </w:r>
      <w:r w:rsidRPr="002D3C6F">
        <w:rPr>
          <w:rFonts w:eastAsia="Calibri"/>
          <w:i/>
          <w:sz w:val="28"/>
          <w:szCs w:val="28"/>
        </w:rPr>
        <w:t xml:space="preserve"> г. №</w:t>
      </w:r>
      <w:r w:rsidR="00610052" w:rsidRPr="002D3C6F">
        <w:rPr>
          <w:rFonts w:eastAsia="Calibri"/>
          <w:i/>
          <w:sz w:val="28"/>
          <w:szCs w:val="28"/>
        </w:rPr>
        <w:t xml:space="preserve"> 32</w:t>
      </w:r>
    </w:p>
    <w:p w:rsidR="001B1F07" w:rsidRDefault="001B1F07" w:rsidP="00B620AD">
      <w:pPr>
        <w:ind w:left="6120"/>
        <w:jc w:val="both"/>
        <w:rPr>
          <w:rFonts w:eastAsia="Calibri"/>
          <w:sz w:val="32"/>
          <w:szCs w:val="32"/>
        </w:rPr>
      </w:pPr>
    </w:p>
    <w:p w:rsidR="002B48BB" w:rsidRPr="001B1F07" w:rsidRDefault="00FF7068" w:rsidP="00B620AD">
      <w:pPr>
        <w:ind w:left="6120"/>
        <w:jc w:val="both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                        </w:t>
      </w:r>
      <w:r w:rsidR="002B48BB" w:rsidRPr="001B1F07">
        <w:rPr>
          <w:rFonts w:eastAsia="Calibri"/>
          <w:sz w:val="32"/>
          <w:szCs w:val="32"/>
        </w:rPr>
        <w:t>проект</w:t>
      </w:r>
    </w:p>
    <w:p w:rsidR="001B1F07" w:rsidRPr="00A26492" w:rsidRDefault="001B1F07" w:rsidP="001B1F07">
      <w:pPr>
        <w:ind w:firstLine="567"/>
        <w:jc w:val="center"/>
        <w:outlineLvl w:val="0"/>
        <w:rPr>
          <w:b/>
          <w:i/>
          <w:noProof/>
          <w:szCs w:val="28"/>
        </w:rPr>
      </w:pPr>
    </w:p>
    <w:p w:rsidR="001B1F07" w:rsidRPr="00A26492" w:rsidRDefault="001B1F07" w:rsidP="001B1F07">
      <w:pPr>
        <w:ind w:firstLine="567"/>
        <w:jc w:val="center"/>
        <w:outlineLvl w:val="0"/>
        <w:rPr>
          <w:b/>
          <w:i/>
          <w:noProof/>
          <w:szCs w:val="28"/>
        </w:rPr>
      </w:pPr>
      <w:r>
        <w:rPr>
          <w:b/>
          <w:i/>
          <w:noProof/>
          <w:szCs w:val="28"/>
          <w:lang w:eastAsia="ru-RU"/>
        </w:rPr>
        <w:drawing>
          <wp:inline distT="0" distB="0" distL="0" distR="0">
            <wp:extent cx="647700" cy="762000"/>
            <wp:effectExtent l="19050" t="0" r="0" b="0"/>
            <wp:docPr id="1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</w:rPr>
      </w:pPr>
      <w:r w:rsidRPr="00D205D0">
        <w:rPr>
          <w:b/>
          <w:bCs/>
          <w:i/>
          <w:iCs/>
          <w:sz w:val="32"/>
          <w:szCs w:val="32"/>
        </w:rPr>
        <w:t>Совет народных депутатов</w:t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</w:rPr>
      </w:pPr>
      <w:r w:rsidRPr="00D205D0">
        <w:rPr>
          <w:b/>
          <w:bCs/>
          <w:i/>
          <w:iCs/>
          <w:sz w:val="32"/>
          <w:szCs w:val="32"/>
        </w:rPr>
        <w:t>Чулокского сельского поселения</w:t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</w:rPr>
      </w:pPr>
      <w:r w:rsidRPr="00D205D0">
        <w:rPr>
          <w:b/>
          <w:bCs/>
          <w:i/>
          <w:iCs/>
          <w:sz w:val="32"/>
          <w:szCs w:val="32"/>
        </w:rPr>
        <w:t>Бутурлиновского муниципального района</w:t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</w:rPr>
      </w:pPr>
      <w:r w:rsidRPr="00D205D0">
        <w:rPr>
          <w:b/>
          <w:bCs/>
          <w:i/>
          <w:iCs/>
          <w:sz w:val="32"/>
          <w:szCs w:val="32"/>
        </w:rPr>
        <w:t>Воронежской области</w:t>
      </w:r>
    </w:p>
    <w:p w:rsidR="001B1F07" w:rsidRPr="00D205D0" w:rsidRDefault="001B1F07" w:rsidP="001B1F07">
      <w:pPr>
        <w:ind w:firstLine="567"/>
        <w:jc w:val="center"/>
        <w:outlineLvl w:val="0"/>
        <w:rPr>
          <w:b/>
          <w:bCs/>
          <w:i/>
          <w:iCs/>
          <w:sz w:val="32"/>
          <w:szCs w:val="32"/>
          <w:u w:val="single"/>
        </w:rPr>
      </w:pPr>
    </w:p>
    <w:p w:rsidR="001B1F07" w:rsidRPr="00610052" w:rsidRDefault="001B1F07" w:rsidP="001B1F07">
      <w:pPr>
        <w:ind w:firstLine="567"/>
        <w:jc w:val="center"/>
        <w:outlineLvl w:val="0"/>
        <w:rPr>
          <w:bCs/>
          <w:sz w:val="32"/>
          <w:szCs w:val="32"/>
        </w:rPr>
      </w:pPr>
      <w:r w:rsidRPr="00610052">
        <w:rPr>
          <w:bCs/>
          <w:iCs/>
          <w:sz w:val="32"/>
          <w:szCs w:val="32"/>
        </w:rPr>
        <w:t>РЕШЕНИЕ</w:t>
      </w:r>
    </w:p>
    <w:p w:rsidR="001B1F07" w:rsidRPr="00A26492" w:rsidRDefault="001B1F07" w:rsidP="001B1F07">
      <w:pPr>
        <w:ind w:firstLine="567"/>
        <w:jc w:val="center"/>
        <w:rPr>
          <w:b/>
          <w:bCs/>
          <w:i/>
          <w:iCs/>
          <w:szCs w:val="28"/>
        </w:rPr>
      </w:pPr>
    </w:p>
    <w:p w:rsidR="001B1F07" w:rsidRPr="00A26492" w:rsidRDefault="001B1F07" w:rsidP="001B1F07">
      <w:pPr>
        <w:ind w:firstLine="567"/>
        <w:rPr>
          <w:rFonts w:ascii="Arial" w:hAnsi="Arial" w:cs="Arial"/>
          <w:szCs w:val="28"/>
        </w:rPr>
      </w:pPr>
    </w:p>
    <w:p w:rsidR="001B1F07" w:rsidRPr="00A87F62" w:rsidRDefault="00965F37" w:rsidP="001B1F07">
      <w:pPr>
        <w:rPr>
          <w:i/>
          <w:sz w:val="28"/>
          <w:szCs w:val="28"/>
        </w:rPr>
      </w:pPr>
      <w:r w:rsidRPr="001B3249">
        <w:rPr>
          <w:i/>
          <w:sz w:val="28"/>
          <w:szCs w:val="28"/>
        </w:rPr>
        <w:t>от</w:t>
      </w:r>
      <w:r w:rsidR="00227EE9" w:rsidRPr="001B3249">
        <w:rPr>
          <w:i/>
          <w:sz w:val="28"/>
          <w:szCs w:val="28"/>
        </w:rPr>
        <w:t xml:space="preserve"> </w:t>
      </w:r>
      <w:r w:rsidR="001B3249" w:rsidRPr="001B3249">
        <w:rPr>
          <w:i/>
          <w:sz w:val="28"/>
          <w:szCs w:val="28"/>
        </w:rPr>
        <w:t xml:space="preserve"> 26.12.2022</w:t>
      </w:r>
      <w:r w:rsidRPr="001B3249">
        <w:rPr>
          <w:i/>
          <w:sz w:val="28"/>
          <w:szCs w:val="28"/>
        </w:rPr>
        <w:t xml:space="preserve">    </w:t>
      </w:r>
      <w:r w:rsidR="001B1F07" w:rsidRPr="001B3249">
        <w:rPr>
          <w:i/>
          <w:sz w:val="28"/>
          <w:szCs w:val="28"/>
        </w:rPr>
        <w:t xml:space="preserve"> № </w:t>
      </w:r>
      <w:r w:rsidR="001B3249" w:rsidRPr="001B3249">
        <w:rPr>
          <w:i/>
          <w:sz w:val="28"/>
          <w:szCs w:val="28"/>
        </w:rPr>
        <w:t>8</w:t>
      </w:r>
      <w:r w:rsidR="00FF7068" w:rsidRPr="001B3249">
        <w:rPr>
          <w:i/>
          <w:sz w:val="28"/>
          <w:szCs w:val="28"/>
        </w:rPr>
        <w:t>2</w:t>
      </w:r>
    </w:p>
    <w:p w:rsidR="001B1F07" w:rsidRPr="00A26492" w:rsidRDefault="001B1F07" w:rsidP="001B1F07">
      <w:pPr>
        <w:tabs>
          <w:tab w:val="left" w:pos="5387"/>
        </w:tabs>
        <w:ind w:right="3968"/>
        <w:rPr>
          <w:bCs/>
          <w:szCs w:val="28"/>
        </w:rPr>
      </w:pPr>
      <w:r w:rsidRPr="00227EE9">
        <w:rPr>
          <w:bCs/>
          <w:szCs w:val="28"/>
        </w:rPr>
        <w:t>с. Чулок</w:t>
      </w:r>
      <w:r w:rsidR="00883D45">
        <w:rPr>
          <w:bCs/>
          <w:szCs w:val="28"/>
        </w:rPr>
        <w:t xml:space="preserve"> </w:t>
      </w:r>
    </w:p>
    <w:p w:rsidR="001B1F07" w:rsidRPr="00A26492" w:rsidRDefault="001B1F07" w:rsidP="001B1F07">
      <w:pPr>
        <w:tabs>
          <w:tab w:val="left" w:pos="5387"/>
        </w:tabs>
        <w:ind w:right="3968"/>
        <w:rPr>
          <w:b/>
          <w:bCs/>
          <w:szCs w:val="28"/>
        </w:rPr>
      </w:pPr>
    </w:p>
    <w:p w:rsidR="001B1F07" w:rsidRPr="00610052" w:rsidRDefault="001B1F07" w:rsidP="00610052">
      <w:pPr>
        <w:tabs>
          <w:tab w:val="left" w:pos="5387"/>
        </w:tabs>
        <w:spacing w:line="276" w:lineRule="auto"/>
        <w:ind w:right="3968"/>
        <w:rPr>
          <w:b/>
          <w:bCs/>
          <w:sz w:val="28"/>
          <w:szCs w:val="28"/>
        </w:rPr>
      </w:pPr>
      <w:r w:rsidRPr="00610052">
        <w:rPr>
          <w:b/>
          <w:bCs/>
          <w:sz w:val="28"/>
          <w:szCs w:val="28"/>
        </w:rPr>
        <w:t>О внесении изменений и дополнений в Генеральный план Чулокского сельского Бутурлиновского муниципального района Воронежской области в части установления границ населенных пунктов</w:t>
      </w:r>
    </w:p>
    <w:p w:rsidR="001B1F07" w:rsidRPr="00A26492" w:rsidRDefault="001B1F07" w:rsidP="001B1F07">
      <w:pPr>
        <w:tabs>
          <w:tab w:val="left" w:pos="5387"/>
        </w:tabs>
        <w:ind w:right="3968"/>
        <w:rPr>
          <w:b/>
          <w:bCs/>
          <w:szCs w:val="28"/>
        </w:rPr>
      </w:pPr>
    </w:p>
    <w:p w:rsidR="001B1F07" w:rsidRPr="00610052" w:rsidRDefault="001B1F07" w:rsidP="00610052">
      <w:pPr>
        <w:spacing w:line="276" w:lineRule="auto"/>
        <w:ind w:firstLine="708"/>
        <w:rPr>
          <w:sz w:val="28"/>
          <w:szCs w:val="28"/>
        </w:rPr>
      </w:pPr>
      <w:r w:rsidRPr="00610052">
        <w:rPr>
          <w:sz w:val="28"/>
          <w:szCs w:val="28"/>
        </w:rPr>
        <w:t xml:space="preserve">Рассмотрев проект внесения изменений в Генеральный план Чулокского сельского поселения Бутурлиновского муниципального района Воронежской области, материалы по согласованию проекта и материалы по проведению публичных слушаний по проекту внесения изменений в генеральный план Чулокского сельского поселения "О назначении публичных слушаний" от 24.03.2021г. №18 в соответствии с Градостроительным кодексом Российской Федерации от 29.12.2004 ФЗ №190-ФЗ, Законом Воронежской области от 07.07.2006 №61-ФЗ "О регулировании градостроительной деятельности в Воронежской области", Заключением Правительства Воронежской области от 30.03.2021г. №17-03-32/И-1789, Уставом Чулокского сельского поселения Совет народных депутатов Чулокского сельского поселения Бутурлиновского муниципального района </w:t>
      </w:r>
      <w:r w:rsidR="00883D45">
        <w:rPr>
          <w:sz w:val="28"/>
          <w:szCs w:val="28"/>
        </w:rPr>
        <w:t>.</w:t>
      </w:r>
    </w:p>
    <w:p w:rsidR="001B1F07" w:rsidRPr="00610052" w:rsidRDefault="001B1F07" w:rsidP="001B1F07">
      <w:pPr>
        <w:ind w:firstLine="567"/>
        <w:jc w:val="center"/>
        <w:rPr>
          <w:rFonts w:ascii="Arial" w:hAnsi="Arial" w:cs="Arial"/>
          <w:sz w:val="28"/>
          <w:szCs w:val="28"/>
        </w:rPr>
      </w:pPr>
    </w:p>
    <w:p w:rsidR="00883D45" w:rsidRDefault="00883D45" w:rsidP="001B1F0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83D45" w:rsidRDefault="00883D45" w:rsidP="001B1F0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83D45" w:rsidRDefault="00883D45" w:rsidP="001B1F0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B1F07" w:rsidRPr="00A87F62" w:rsidRDefault="001B1F07" w:rsidP="001B1F0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87F62">
        <w:rPr>
          <w:b/>
          <w:sz w:val="28"/>
          <w:szCs w:val="28"/>
        </w:rPr>
        <w:t>Р Е Ш И Л :</w:t>
      </w:r>
    </w:p>
    <w:p w:rsidR="001B1F07" w:rsidRPr="00610052" w:rsidRDefault="001B1F07" w:rsidP="001B1F07">
      <w:pPr>
        <w:ind w:firstLine="709"/>
        <w:rPr>
          <w:sz w:val="28"/>
          <w:szCs w:val="28"/>
        </w:rPr>
      </w:pPr>
    </w:p>
    <w:p w:rsidR="001B1F07" w:rsidRPr="00610052" w:rsidRDefault="001B1F07" w:rsidP="00610052">
      <w:pPr>
        <w:spacing w:line="276" w:lineRule="auto"/>
        <w:rPr>
          <w:sz w:val="28"/>
          <w:szCs w:val="28"/>
        </w:rPr>
      </w:pPr>
      <w:r w:rsidRPr="00610052">
        <w:rPr>
          <w:sz w:val="28"/>
          <w:szCs w:val="28"/>
        </w:rPr>
        <w:t xml:space="preserve">1. Внести в </w:t>
      </w:r>
      <w:r w:rsidRPr="00610052">
        <w:rPr>
          <w:bCs/>
          <w:sz w:val="28"/>
          <w:szCs w:val="28"/>
        </w:rPr>
        <w:t xml:space="preserve">решение Совета народных депутатов Чулокского сельского  поселения, утвержденный Решением Совета народных депутатов Чулокского сельского поселения от </w:t>
      </w:r>
      <w:r w:rsidRPr="00610052">
        <w:rPr>
          <w:sz w:val="28"/>
          <w:szCs w:val="28"/>
        </w:rPr>
        <w:t xml:space="preserve">26.12.2011 года №68 «Об утверждении Генерального плана Чулокского сельского поселения Бутурлиновского муниципального района Воронежской области на период до 2028 года» </w:t>
      </w:r>
      <w:r w:rsidRPr="00610052">
        <w:rPr>
          <w:bCs/>
          <w:sz w:val="28"/>
          <w:szCs w:val="28"/>
        </w:rPr>
        <w:t>(в редакции решений от 29.08.2012 № 86, от 15.12.2014 № 177, от 17.10.2016 № 59, от 14.02.2017 № 75, от 20.04.2018,  № 123</w:t>
      </w:r>
      <w:r w:rsidRPr="00610052">
        <w:rPr>
          <w:sz w:val="28"/>
          <w:szCs w:val="28"/>
        </w:rPr>
        <w:t xml:space="preserve"> от 24.05.2021 № 37, №65 от 16.06.2022г.</w:t>
      </w:r>
      <w:r w:rsidRPr="00610052">
        <w:rPr>
          <w:bCs/>
          <w:sz w:val="28"/>
          <w:szCs w:val="28"/>
        </w:rPr>
        <w:t>),</w:t>
      </w:r>
      <w:r w:rsidRPr="00610052">
        <w:rPr>
          <w:sz w:val="28"/>
          <w:szCs w:val="28"/>
        </w:rPr>
        <w:t>следующие изменения и дополнения:</w:t>
      </w:r>
    </w:p>
    <w:p w:rsidR="001B1F07" w:rsidRPr="00610052" w:rsidRDefault="001B1F07" w:rsidP="00610052">
      <w:pPr>
        <w:numPr>
          <w:ilvl w:val="1"/>
          <w:numId w:val="32"/>
        </w:numPr>
        <w:suppressAutoHyphens w:val="0"/>
        <w:spacing w:after="3" w:line="276" w:lineRule="auto"/>
        <w:ind w:left="0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В подпункте 2 пункта 17 части II карту градостроительного зонирования с отображением зон с особыми условиями использования территории Чулокского сельского поселения Бутурлиновского муниципального района Воронежской области изложить в редакции согласно приложению № 1 к настоящему решению. </w:t>
      </w:r>
    </w:p>
    <w:p w:rsidR="001B1F07" w:rsidRPr="00610052" w:rsidRDefault="001B1F07" w:rsidP="00610052">
      <w:pPr>
        <w:numPr>
          <w:ilvl w:val="1"/>
          <w:numId w:val="32"/>
        </w:numPr>
        <w:suppressAutoHyphens w:val="0"/>
        <w:spacing w:after="3" w:line="276" w:lineRule="auto"/>
        <w:ind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В таблице подпункта 1 пункта 18 части II строку седьмую изложить в следующей редакции: </w:t>
      </w:r>
    </w:p>
    <w:p w:rsidR="001B1F07" w:rsidRPr="00610052" w:rsidRDefault="001B1F07" w:rsidP="001B1F07">
      <w:pPr>
        <w:ind w:left="-15" w:right="563"/>
        <w:rPr>
          <w:sz w:val="28"/>
          <w:szCs w:val="28"/>
        </w:rPr>
      </w:pPr>
      <w:r w:rsidRPr="00610052">
        <w:rPr>
          <w:sz w:val="28"/>
          <w:szCs w:val="28"/>
        </w:rPr>
        <w:t xml:space="preserve">« </w:t>
      </w:r>
    </w:p>
    <w:tbl>
      <w:tblPr>
        <w:tblW w:w="9367" w:type="dxa"/>
        <w:tblInd w:w="-5" w:type="dxa"/>
        <w:tblCellMar>
          <w:top w:w="52" w:type="dxa"/>
          <w:left w:w="151" w:type="dxa"/>
          <w:right w:w="115" w:type="dxa"/>
        </w:tblCellMar>
        <w:tblLook w:val="04A0"/>
      </w:tblPr>
      <w:tblGrid>
        <w:gridCol w:w="6244"/>
        <w:gridCol w:w="3123"/>
      </w:tblGrid>
      <w:tr w:rsidR="001B1F07" w:rsidRPr="00A26492" w:rsidTr="00934A78">
        <w:trPr>
          <w:trHeight w:val="264"/>
        </w:trPr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rPr>
                <w:szCs w:val="28"/>
              </w:rPr>
            </w:pPr>
            <w:r w:rsidRPr="00A26492">
              <w:rPr>
                <w:szCs w:val="28"/>
              </w:rPr>
              <w:t xml:space="preserve">Производственная зона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ind w:right="33"/>
              <w:rPr>
                <w:szCs w:val="28"/>
              </w:rPr>
            </w:pPr>
            <w:r w:rsidRPr="00A26492">
              <w:rPr>
                <w:b/>
                <w:szCs w:val="28"/>
              </w:rPr>
              <w:t xml:space="preserve">П1 </w:t>
            </w:r>
          </w:p>
        </w:tc>
      </w:tr>
    </w:tbl>
    <w:p w:rsidR="001B1F07" w:rsidRPr="00A26492" w:rsidRDefault="001B1F07" w:rsidP="001B1F07">
      <w:pPr>
        <w:spacing w:after="119"/>
        <w:ind w:left="10" w:right="564" w:hanging="10"/>
        <w:rPr>
          <w:szCs w:val="28"/>
        </w:rPr>
      </w:pPr>
      <w:r w:rsidRPr="00A26492">
        <w:rPr>
          <w:szCs w:val="28"/>
        </w:rPr>
        <w:t xml:space="preserve">». </w:t>
      </w:r>
    </w:p>
    <w:p w:rsidR="001B1F07" w:rsidRPr="00A26492" w:rsidRDefault="001B1F07" w:rsidP="001B1F07">
      <w:pPr>
        <w:numPr>
          <w:ilvl w:val="1"/>
          <w:numId w:val="32"/>
        </w:numPr>
        <w:suppressAutoHyphens w:val="0"/>
        <w:spacing w:after="121"/>
        <w:ind w:left="0" w:right="563" w:firstLine="698"/>
        <w:jc w:val="both"/>
        <w:rPr>
          <w:szCs w:val="28"/>
        </w:rPr>
      </w:pPr>
      <w:r w:rsidRPr="00A26492">
        <w:rPr>
          <w:szCs w:val="28"/>
        </w:rPr>
        <w:t xml:space="preserve">В пункте 21 части III: </w:t>
      </w:r>
    </w:p>
    <w:p w:rsidR="001B1F07" w:rsidRPr="00A26492" w:rsidRDefault="001B1F07" w:rsidP="001B1F07">
      <w:pPr>
        <w:numPr>
          <w:ilvl w:val="2"/>
          <w:numId w:val="32"/>
        </w:numPr>
        <w:suppressAutoHyphens w:val="0"/>
        <w:spacing w:after="3"/>
        <w:ind w:left="0" w:right="563" w:firstLine="698"/>
        <w:jc w:val="both"/>
        <w:rPr>
          <w:szCs w:val="28"/>
        </w:rPr>
      </w:pPr>
      <w:r w:rsidRPr="00A26492">
        <w:rPr>
          <w:szCs w:val="28"/>
        </w:rPr>
        <w:t>В таблице подпункта 1 после строки 3 дополнить строкой 3</w:t>
      </w:r>
      <w:r w:rsidRPr="00A26492">
        <w:rPr>
          <w:szCs w:val="28"/>
          <w:vertAlign w:val="superscript"/>
        </w:rPr>
        <w:t xml:space="preserve">1 </w:t>
      </w:r>
      <w:r w:rsidRPr="00A26492">
        <w:rPr>
          <w:szCs w:val="28"/>
        </w:rPr>
        <w:t xml:space="preserve">следующего содержания: </w:t>
      </w:r>
    </w:p>
    <w:p w:rsidR="001B1F07" w:rsidRPr="00A26492" w:rsidRDefault="001B1F07" w:rsidP="001B1F07">
      <w:pPr>
        <w:ind w:left="142" w:right="563"/>
        <w:rPr>
          <w:szCs w:val="28"/>
        </w:rPr>
      </w:pPr>
      <w:r w:rsidRPr="00A26492">
        <w:rPr>
          <w:szCs w:val="28"/>
        </w:rPr>
        <w:t xml:space="preserve"> « </w:t>
      </w:r>
    </w:p>
    <w:tbl>
      <w:tblPr>
        <w:tblW w:w="9290" w:type="dxa"/>
        <w:tblInd w:w="-108" w:type="dxa"/>
        <w:tblCellMar>
          <w:top w:w="11" w:type="dxa"/>
          <w:right w:w="115" w:type="dxa"/>
        </w:tblCellMar>
        <w:tblLook w:val="04A0"/>
      </w:tblPr>
      <w:tblGrid>
        <w:gridCol w:w="662"/>
        <w:gridCol w:w="835"/>
        <w:gridCol w:w="2086"/>
        <w:gridCol w:w="5707"/>
      </w:tblGrid>
      <w:tr w:rsidR="001B1F07" w:rsidRPr="00A26492" w:rsidTr="00934A78">
        <w:trPr>
          <w:trHeight w:val="70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ind w:left="5"/>
              <w:rPr>
                <w:szCs w:val="28"/>
              </w:rPr>
            </w:pPr>
            <w:r w:rsidRPr="00A26492">
              <w:rPr>
                <w:szCs w:val="28"/>
              </w:rPr>
              <w:t xml:space="preserve">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ind w:left="5"/>
              <w:rPr>
                <w:szCs w:val="28"/>
              </w:rPr>
            </w:pPr>
            <w:r w:rsidRPr="00A26492">
              <w:rPr>
                <w:szCs w:val="28"/>
              </w:rPr>
              <w:t xml:space="preserve">2.7.2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spacing w:after="35"/>
              <w:rPr>
                <w:szCs w:val="28"/>
              </w:rPr>
            </w:pPr>
            <w:r w:rsidRPr="00A26492">
              <w:rPr>
                <w:szCs w:val="28"/>
              </w:rPr>
              <w:t xml:space="preserve">Размещение гаражей для собственных </w:t>
            </w:r>
          </w:p>
          <w:p w:rsidR="001B1F07" w:rsidRPr="00A26492" w:rsidRDefault="001B1F07" w:rsidP="00934A78">
            <w:pPr>
              <w:rPr>
                <w:szCs w:val="28"/>
              </w:rPr>
            </w:pPr>
            <w:r w:rsidRPr="00A26492">
              <w:rPr>
                <w:szCs w:val="28"/>
              </w:rPr>
              <w:t xml:space="preserve">нужд 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rPr>
                <w:szCs w:val="28"/>
              </w:rPr>
            </w:pPr>
            <w:r w:rsidRPr="00A26492">
              <w:rPr>
                <w:szCs w:val="28"/>
              </w:rPr>
              <w:t xml:space="preserve">не подлежат установлению </w:t>
            </w:r>
          </w:p>
        </w:tc>
      </w:tr>
    </w:tbl>
    <w:p w:rsidR="001B1F07" w:rsidRPr="00A26492" w:rsidRDefault="001B1F07" w:rsidP="001B1F07">
      <w:pPr>
        <w:spacing w:after="119"/>
        <w:ind w:left="10" w:right="564" w:hanging="10"/>
        <w:rPr>
          <w:szCs w:val="28"/>
        </w:rPr>
      </w:pPr>
      <w:r w:rsidRPr="00A26492">
        <w:rPr>
          <w:szCs w:val="28"/>
        </w:rPr>
        <w:t xml:space="preserve">». </w:t>
      </w:r>
    </w:p>
    <w:p w:rsidR="001B1F07" w:rsidRPr="00A26492" w:rsidRDefault="001B1F07" w:rsidP="001B1F07">
      <w:pPr>
        <w:numPr>
          <w:ilvl w:val="2"/>
          <w:numId w:val="32"/>
        </w:numPr>
        <w:suppressAutoHyphens w:val="0"/>
        <w:spacing w:after="3"/>
        <w:ind w:left="0" w:right="563" w:firstLine="698"/>
        <w:jc w:val="both"/>
        <w:rPr>
          <w:szCs w:val="28"/>
        </w:rPr>
      </w:pPr>
      <w:r w:rsidRPr="00A26492">
        <w:rPr>
          <w:szCs w:val="28"/>
        </w:rPr>
        <w:t>В таблице подпункта 2 после строки 34 дополнить строкой 34</w:t>
      </w:r>
      <w:r w:rsidRPr="00A26492">
        <w:rPr>
          <w:szCs w:val="28"/>
          <w:vertAlign w:val="superscript"/>
        </w:rPr>
        <w:t xml:space="preserve">1 </w:t>
      </w:r>
      <w:r w:rsidRPr="00A26492">
        <w:rPr>
          <w:szCs w:val="28"/>
        </w:rPr>
        <w:t xml:space="preserve">следующего содержания: </w:t>
      </w:r>
    </w:p>
    <w:p w:rsidR="001B1F07" w:rsidRPr="00A26492" w:rsidRDefault="001B1F07" w:rsidP="001B1F07">
      <w:pPr>
        <w:ind w:left="142" w:right="563"/>
        <w:rPr>
          <w:szCs w:val="28"/>
        </w:rPr>
      </w:pPr>
      <w:r w:rsidRPr="00A26492">
        <w:rPr>
          <w:szCs w:val="28"/>
        </w:rPr>
        <w:t xml:space="preserve"> « </w:t>
      </w:r>
    </w:p>
    <w:tbl>
      <w:tblPr>
        <w:tblW w:w="9290" w:type="dxa"/>
        <w:tblInd w:w="-108" w:type="dxa"/>
        <w:tblCellMar>
          <w:top w:w="12" w:type="dxa"/>
          <w:right w:w="115" w:type="dxa"/>
        </w:tblCellMar>
        <w:tblLook w:val="04A0"/>
      </w:tblPr>
      <w:tblGrid>
        <w:gridCol w:w="662"/>
        <w:gridCol w:w="835"/>
        <w:gridCol w:w="2086"/>
        <w:gridCol w:w="5707"/>
      </w:tblGrid>
      <w:tr w:rsidR="001B1F07" w:rsidRPr="00A26492" w:rsidTr="00934A78">
        <w:trPr>
          <w:trHeight w:val="70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ind w:left="10"/>
              <w:rPr>
                <w:szCs w:val="28"/>
              </w:rPr>
            </w:pPr>
            <w:r w:rsidRPr="00A26492">
              <w:rPr>
                <w:szCs w:val="28"/>
              </w:rPr>
              <w:t xml:space="preserve">341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ind w:left="5"/>
              <w:rPr>
                <w:szCs w:val="28"/>
              </w:rPr>
            </w:pPr>
            <w:r w:rsidRPr="00A26492">
              <w:rPr>
                <w:szCs w:val="28"/>
              </w:rPr>
              <w:t xml:space="preserve">2.7.2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spacing w:after="33"/>
              <w:rPr>
                <w:szCs w:val="28"/>
              </w:rPr>
            </w:pPr>
            <w:r w:rsidRPr="00A26492">
              <w:rPr>
                <w:szCs w:val="28"/>
              </w:rPr>
              <w:t xml:space="preserve">Размещение гаражей для собственных </w:t>
            </w:r>
          </w:p>
          <w:p w:rsidR="001B1F07" w:rsidRPr="00A26492" w:rsidRDefault="001B1F07" w:rsidP="00934A78">
            <w:pPr>
              <w:rPr>
                <w:szCs w:val="28"/>
              </w:rPr>
            </w:pPr>
            <w:r w:rsidRPr="00A26492">
              <w:rPr>
                <w:szCs w:val="28"/>
              </w:rPr>
              <w:t xml:space="preserve">нужд 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F07" w:rsidRPr="00A26492" w:rsidRDefault="001B1F07" w:rsidP="00934A78">
            <w:pPr>
              <w:rPr>
                <w:szCs w:val="28"/>
              </w:rPr>
            </w:pPr>
            <w:r w:rsidRPr="00A26492">
              <w:rPr>
                <w:szCs w:val="28"/>
              </w:rPr>
              <w:t xml:space="preserve">не подлежат установлению </w:t>
            </w:r>
          </w:p>
        </w:tc>
      </w:tr>
    </w:tbl>
    <w:p w:rsidR="001B1F07" w:rsidRPr="00A26492" w:rsidRDefault="001B1F07" w:rsidP="001B1F07">
      <w:pPr>
        <w:spacing w:after="119"/>
        <w:ind w:left="10" w:right="564" w:hanging="10"/>
        <w:rPr>
          <w:szCs w:val="28"/>
        </w:rPr>
      </w:pPr>
      <w:r w:rsidRPr="00A26492">
        <w:rPr>
          <w:szCs w:val="28"/>
        </w:rPr>
        <w:t xml:space="preserve">». </w:t>
      </w:r>
    </w:p>
    <w:p w:rsidR="001B1F07" w:rsidRPr="00610052" w:rsidRDefault="001B1F07" w:rsidP="00610052">
      <w:pPr>
        <w:numPr>
          <w:ilvl w:val="1"/>
          <w:numId w:val="32"/>
        </w:numPr>
        <w:suppressAutoHyphens w:val="0"/>
        <w:spacing w:after="135" w:line="276" w:lineRule="auto"/>
        <w:ind w:left="0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В пункте 22 части III: </w:t>
      </w:r>
    </w:p>
    <w:p w:rsidR="001B1F07" w:rsidRPr="00610052" w:rsidRDefault="001B1F07" w:rsidP="00610052">
      <w:pPr>
        <w:numPr>
          <w:ilvl w:val="2"/>
          <w:numId w:val="32"/>
        </w:numPr>
        <w:tabs>
          <w:tab w:val="left" w:pos="567"/>
        </w:tabs>
        <w:suppressAutoHyphens w:val="0"/>
        <w:spacing w:after="324" w:line="276" w:lineRule="auto"/>
        <w:ind w:left="851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Название подпункта изложить в следующей редакции: </w:t>
      </w:r>
    </w:p>
    <w:p w:rsidR="001B1F07" w:rsidRPr="00610052" w:rsidRDefault="001B1F07" w:rsidP="00610052">
      <w:pPr>
        <w:spacing w:line="276" w:lineRule="auto"/>
        <w:ind w:right="577" w:firstLine="708"/>
        <w:rPr>
          <w:sz w:val="28"/>
          <w:szCs w:val="28"/>
        </w:rPr>
      </w:pPr>
      <w:r w:rsidRPr="00610052">
        <w:rPr>
          <w:sz w:val="28"/>
          <w:szCs w:val="28"/>
        </w:rPr>
        <w:lastRenderedPageBreak/>
        <w:t xml:space="preserve">«22.  Перечень зон с особыми условиями использования территории и основания установления ограничений использования земельных участков и объектов капитального строительства на территории Чулокского сельского поселения Бутурлиновского муниципального района Воронежской области». </w:t>
      </w:r>
    </w:p>
    <w:p w:rsidR="001B1F07" w:rsidRPr="00610052" w:rsidRDefault="001B1F07" w:rsidP="00610052">
      <w:pPr>
        <w:spacing w:after="65" w:line="276" w:lineRule="auto"/>
        <w:rPr>
          <w:sz w:val="28"/>
          <w:szCs w:val="28"/>
        </w:rPr>
      </w:pPr>
      <w:r w:rsidRPr="00610052">
        <w:rPr>
          <w:sz w:val="28"/>
          <w:szCs w:val="28"/>
        </w:rPr>
        <w:t xml:space="preserve"> </w:t>
      </w:r>
    </w:p>
    <w:p w:rsidR="001B1F07" w:rsidRPr="00610052" w:rsidRDefault="001B1F07" w:rsidP="00610052">
      <w:pPr>
        <w:numPr>
          <w:ilvl w:val="2"/>
          <w:numId w:val="32"/>
        </w:numPr>
        <w:suppressAutoHyphens w:val="0"/>
        <w:spacing w:after="38" w:line="276" w:lineRule="auto"/>
        <w:ind w:left="0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В графе третьей строку первую изложить в следующей редакции: </w:t>
      </w:r>
    </w:p>
    <w:p w:rsidR="001B1F07" w:rsidRPr="00610052" w:rsidRDefault="001B1F07" w:rsidP="00610052">
      <w:pPr>
        <w:spacing w:line="276" w:lineRule="auto"/>
        <w:ind w:left="-15"/>
        <w:rPr>
          <w:sz w:val="28"/>
          <w:szCs w:val="28"/>
        </w:rPr>
      </w:pPr>
      <w:r w:rsidRPr="00610052">
        <w:rPr>
          <w:sz w:val="28"/>
          <w:szCs w:val="28"/>
        </w:rPr>
        <w:t xml:space="preserve"> «Основания установления ограничений использования земельных участков и объектов капитального строительства». </w:t>
      </w:r>
    </w:p>
    <w:p w:rsidR="001B1F07" w:rsidRPr="00610052" w:rsidRDefault="001B1F07" w:rsidP="00610052">
      <w:pPr>
        <w:numPr>
          <w:ilvl w:val="1"/>
          <w:numId w:val="32"/>
        </w:numPr>
        <w:suppressAutoHyphens w:val="0"/>
        <w:spacing w:after="132" w:line="276" w:lineRule="auto"/>
        <w:ind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В приложении № 1 к Правилам: </w:t>
      </w:r>
    </w:p>
    <w:p w:rsidR="001B1F07" w:rsidRPr="00610052" w:rsidRDefault="001B1F07" w:rsidP="00610052">
      <w:pPr>
        <w:numPr>
          <w:ilvl w:val="2"/>
          <w:numId w:val="32"/>
        </w:numPr>
        <w:suppressAutoHyphens w:val="0"/>
        <w:spacing w:after="3" w:line="276" w:lineRule="auto"/>
        <w:ind w:left="0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Описание местоположения границ зоны застройки индивидуальными жилыми домами села Чулок - Ж1/1 изложить в редакции согласно приложению № 2 к настоящему решению. </w:t>
      </w:r>
    </w:p>
    <w:p w:rsidR="001B1F07" w:rsidRPr="00610052" w:rsidRDefault="001B1F07" w:rsidP="00610052">
      <w:pPr>
        <w:numPr>
          <w:ilvl w:val="2"/>
          <w:numId w:val="32"/>
        </w:numPr>
        <w:suppressAutoHyphens w:val="0"/>
        <w:spacing w:after="3" w:line="276" w:lineRule="auto"/>
        <w:ind w:left="0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Описание местоположения границ общественно-деловой зоны села Чулок – ОД/1 изложить в редакции согласно приложению № 3 к настоящему решению. </w:t>
      </w:r>
    </w:p>
    <w:p w:rsidR="001B1F07" w:rsidRPr="00610052" w:rsidRDefault="001B1F07" w:rsidP="00610052">
      <w:pPr>
        <w:numPr>
          <w:ilvl w:val="2"/>
          <w:numId w:val="32"/>
        </w:numPr>
        <w:suppressAutoHyphens w:val="0"/>
        <w:spacing w:after="3" w:line="276" w:lineRule="auto"/>
        <w:ind w:left="0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Описание местоположения границ зоны сельскохозяйственного использования в границах населенного пункта села Чулок – СХ1/1 изложить в редакции согласно приложению № 4 к настоящему решению. </w:t>
      </w:r>
    </w:p>
    <w:p w:rsidR="001B1F07" w:rsidRPr="00610052" w:rsidRDefault="001B1F07" w:rsidP="00610052">
      <w:pPr>
        <w:numPr>
          <w:ilvl w:val="2"/>
          <w:numId w:val="32"/>
        </w:numPr>
        <w:suppressAutoHyphens w:val="0"/>
        <w:spacing w:after="3" w:line="276" w:lineRule="auto"/>
        <w:ind w:left="0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Описание местоположения границ зоны сельскохозяйственного производства села Чулок – СХ2/1 изложить в редакции согласно приложению № 5 к настоящему решению. </w:t>
      </w:r>
    </w:p>
    <w:p w:rsidR="001B1F07" w:rsidRPr="00610052" w:rsidRDefault="001B1F07" w:rsidP="00610052">
      <w:pPr>
        <w:numPr>
          <w:ilvl w:val="2"/>
          <w:numId w:val="32"/>
        </w:numPr>
        <w:suppressAutoHyphens w:val="0"/>
        <w:spacing w:after="3" w:line="276" w:lineRule="auto"/>
        <w:ind w:left="0"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Описание местоположения границ зоны рекреационного назначения - объектов отдыха села Чулок – Р1/1 изложить в редакции согласно приложению № 6 к настоящему решению. </w:t>
      </w:r>
    </w:p>
    <w:p w:rsidR="001B1F07" w:rsidRPr="00610052" w:rsidRDefault="001B1F07" w:rsidP="00610052">
      <w:pPr>
        <w:numPr>
          <w:ilvl w:val="1"/>
          <w:numId w:val="32"/>
        </w:numPr>
        <w:suppressAutoHyphens w:val="0"/>
        <w:spacing w:after="3" w:line="276" w:lineRule="auto"/>
        <w:ind w:right="563" w:firstLine="698"/>
        <w:jc w:val="both"/>
        <w:rPr>
          <w:sz w:val="28"/>
          <w:szCs w:val="28"/>
        </w:rPr>
      </w:pPr>
      <w:r w:rsidRPr="00610052">
        <w:rPr>
          <w:sz w:val="28"/>
          <w:szCs w:val="28"/>
        </w:rPr>
        <w:t xml:space="preserve">Описание местоположения границ зоны сельскохозяйственного производства за границами населенных пунктов – СХ2 приложения № 3 к Правилам изложить в редакции согласно приложению № 7 к настоящему решению. </w:t>
      </w:r>
    </w:p>
    <w:p w:rsidR="001B1F07" w:rsidRPr="00610052" w:rsidRDefault="001B1F07" w:rsidP="00610052">
      <w:pPr>
        <w:autoSpaceDE w:val="0"/>
        <w:adjustRightInd w:val="0"/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2. Опубликовать  настоящее решение  в Вестнике нормативно-правовых актов  Чулокского сельского поселения Бутурлиновского муниципального района Воронежской области  и разместить в сети «Интернет» на официальном сайте органов местного самоуправления Чулокского сельского поселения и обнародовать настоящее решение на территории Чулокского сельского поселения.</w:t>
      </w:r>
    </w:p>
    <w:p w:rsidR="001B1F07" w:rsidRPr="00610052" w:rsidRDefault="001B1F07" w:rsidP="00610052">
      <w:pPr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lastRenderedPageBreak/>
        <w:t>3. Направить настоящее решение  с внесенными изменениями  в генеральный план Чулокского сельского поселения Бутурлиновского муниципального района Воронежской области:</w:t>
      </w:r>
    </w:p>
    <w:p w:rsidR="001B1F07" w:rsidRPr="00610052" w:rsidRDefault="001B1F07" w:rsidP="00610052">
      <w:pPr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3.1. Губернатору Воронежской области;</w:t>
      </w:r>
    </w:p>
    <w:p w:rsidR="001B1F07" w:rsidRPr="00610052" w:rsidRDefault="001B1F07" w:rsidP="00610052">
      <w:pPr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3.2.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района;</w:t>
      </w:r>
    </w:p>
    <w:p w:rsidR="001B1F07" w:rsidRPr="00610052" w:rsidRDefault="001B1F07" w:rsidP="00610052">
      <w:pPr>
        <w:spacing w:line="276" w:lineRule="auto"/>
        <w:ind w:firstLine="709"/>
        <w:rPr>
          <w:rFonts w:eastAsia="Calibri"/>
          <w:sz w:val="28"/>
          <w:szCs w:val="28"/>
        </w:rPr>
      </w:pPr>
      <w:r w:rsidRPr="00610052">
        <w:rPr>
          <w:rFonts w:eastAsia="Calibri"/>
          <w:sz w:val="28"/>
          <w:szCs w:val="28"/>
        </w:rPr>
        <w:t>3.3. В департамент архитектуры и строительной политики Воронежской области.</w:t>
      </w:r>
    </w:p>
    <w:p w:rsidR="001B1F07" w:rsidRPr="00610052" w:rsidRDefault="001B1F07" w:rsidP="00610052">
      <w:pPr>
        <w:spacing w:line="276" w:lineRule="auto"/>
        <w:ind w:firstLine="709"/>
        <w:rPr>
          <w:sz w:val="28"/>
          <w:szCs w:val="28"/>
        </w:rPr>
      </w:pPr>
      <w:r w:rsidRPr="00610052">
        <w:rPr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1B1F07" w:rsidRPr="00610052" w:rsidRDefault="001B1F07" w:rsidP="00610052">
      <w:pPr>
        <w:spacing w:line="276" w:lineRule="auto"/>
        <w:ind w:firstLine="709"/>
        <w:rPr>
          <w:sz w:val="28"/>
          <w:szCs w:val="28"/>
        </w:rPr>
      </w:pPr>
      <w:r w:rsidRPr="00610052">
        <w:rPr>
          <w:sz w:val="28"/>
          <w:szCs w:val="28"/>
        </w:rPr>
        <w:t>5. Контроль за исполнением настоящего решения возложить на главу  Чулокского  сельского поселения Ефремова А.С.</w:t>
      </w:r>
    </w:p>
    <w:p w:rsidR="001B1F07" w:rsidRPr="00610052" w:rsidRDefault="001B1F07" w:rsidP="00610052">
      <w:pPr>
        <w:tabs>
          <w:tab w:val="left" w:pos="1134"/>
        </w:tabs>
        <w:spacing w:line="276" w:lineRule="auto"/>
        <w:ind w:left="720"/>
        <w:rPr>
          <w:sz w:val="28"/>
          <w:szCs w:val="28"/>
        </w:rPr>
      </w:pPr>
    </w:p>
    <w:p w:rsidR="00610052" w:rsidRDefault="00610052" w:rsidP="00610052">
      <w:pPr>
        <w:tabs>
          <w:tab w:val="left" w:pos="1134"/>
        </w:tabs>
        <w:spacing w:line="276" w:lineRule="auto"/>
        <w:ind w:left="720" w:hanging="11"/>
        <w:rPr>
          <w:sz w:val="28"/>
          <w:szCs w:val="28"/>
        </w:rPr>
      </w:pPr>
    </w:p>
    <w:p w:rsidR="00610052" w:rsidRDefault="00610052" w:rsidP="00610052">
      <w:pPr>
        <w:tabs>
          <w:tab w:val="left" w:pos="1134"/>
        </w:tabs>
        <w:spacing w:line="276" w:lineRule="auto"/>
        <w:ind w:left="720" w:hanging="11"/>
        <w:rPr>
          <w:sz w:val="28"/>
          <w:szCs w:val="28"/>
        </w:rPr>
      </w:pPr>
    </w:p>
    <w:p w:rsidR="00610052" w:rsidRDefault="00610052" w:rsidP="00610052">
      <w:pPr>
        <w:tabs>
          <w:tab w:val="left" w:pos="1134"/>
        </w:tabs>
        <w:spacing w:line="276" w:lineRule="auto"/>
        <w:ind w:left="720" w:hanging="11"/>
        <w:rPr>
          <w:sz w:val="28"/>
          <w:szCs w:val="28"/>
        </w:rPr>
      </w:pPr>
    </w:p>
    <w:p w:rsidR="001B1F07" w:rsidRDefault="001B1F07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  <w:r w:rsidRPr="00610052">
        <w:rPr>
          <w:sz w:val="28"/>
          <w:szCs w:val="28"/>
        </w:rPr>
        <w:t xml:space="preserve">Глава </w:t>
      </w:r>
      <w:r w:rsidR="00610052">
        <w:rPr>
          <w:sz w:val="28"/>
          <w:szCs w:val="28"/>
        </w:rPr>
        <w:t xml:space="preserve">Чулокского сельского поселения   </w:t>
      </w:r>
      <w:r w:rsidRPr="00610052">
        <w:rPr>
          <w:sz w:val="28"/>
          <w:szCs w:val="28"/>
        </w:rPr>
        <w:t xml:space="preserve">                     </w:t>
      </w:r>
      <w:r w:rsidR="00610052">
        <w:rPr>
          <w:sz w:val="28"/>
          <w:szCs w:val="28"/>
        </w:rPr>
        <w:t xml:space="preserve">              </w:t>
      </w:r>
      <w:r w:rsidRPr="00610052">
        <w:rPr>
          <w:sz w:val="28"/>
          <w:szCs w:val="28"/>
        </w:rPr>
        <w:t>А.С.Ефремов</w:t>
      </w: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2D3C6F" w:rsidRDefault="002D3C6F" w:rsidP="002D3C6F">
      <w:pPr>
        <w:tabs>
          <w:tab w:val="left" w:pos="1134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2D3C6F" w:rsidRDefault="002D3C6F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295275</wp:posOffset>
            </wp:positionH>
            <wp:positionV relativeFrom="page">
              <wp:posOffset>857250</wp:posOffset>
            </wp:positionV>
            <wp:extent cx="6201410" cy="8096250"/>
            <wp:effectExtent l="19050" t="0" r="8890" b="0"/>
            <wp:wrapTopAndBottom/>
            <wp:docPr id="3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14" r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1F6" w:rsidRDefault="00F531F6" w:rsidP="001B3249">
      <w:pPr>
        <w:tabs>
          <w:tab w:val="left" w:pos="9781"/>
          <w:tab w:val="left" w:pos="9923"/>
        </w:tabs>
        <w:spacing w:line="276" w:lineRule="auto"/>
        <w:rPr>
          <w:sz w:val="28"/>
          <w:szCs w:val="28"/>
        </w:rPr>
      </w:pPr>
    </w:p>
    <w:p w:rsidR="00F531F6" w:rsidRDefault="00F531F6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F531F6" w:rsidRPr="00610052" w:rsidRDefault="00F531F6" w:rsidP="00610052">
      <w:pPr>
        <w:tabs>
          <w:tab w:val="left" w:pos="1134"/>
        </w:tabs>
        <w:spacing w:line="276" w:lineRule="auto"/>
        <w:rPr>
          <w:sz w:val="28"/>
          <w:szCs w:val="28"/>
        </w:rPr>
      </w:pPr>
    </w:p>
    <w:p w:rsidR="00F531F6" w:rsidRPr="00A26492" w:rsidRDefault="00F531F6" w:rsidP="00F531F6">
      <w:pPr>
        <w:spacing w:after="2080" w:line="229" w:lineRule="auto"/>
        <w:ind w:left="3840" w:right="-15" w:hanging="10"/>
      </w:pPr>
      <w:r w:rsidRPr="00A26492">
        <w:lastRenderedPageBreak/>
        <w:t xml:space="preserve">Приложение № 2 </w:t>
      </w:r>
      <w:r>
        <w:t xml:space="preserve">к решению </w:t>
      </w:r>
      <w:r w:rsidRPr="00A26492">
        <w:t>от__________№___________</w:t>
      </w:r>
    </w:p>
    <w:p w:rsidR="00F531F6" w:rsidRPr="00A26492" w:rsidRDefault="00F531F6" w:rsidP="00F531F6">
      <w:pPr>
        <w:spacing w:after="211" w:line="261" w:lineRule="auto"/>
        <w:ind w:left="1164" w:right="17" w:hanging="10"/>
      </w:pPr>
      <w:r w:rsidRPr="00A26492">
        <w:t>«ОПИСАНИЕ МЕСТОПОЛОЖЕНИЯ ГРАНИЦ</w:t>
      </w:r>
    </w:p>
    <w:p w:rsidR="00F531F6" w:rsidRPr="00A26492" w:rsidRDefault="00F531F6" w:rsidP="00F531F6">
      <w:pPr>
        <w:spacing w:line="261" w:lineRule="auto"/>
        <w:ind w:left="-5" w:right="17" w:hanging="10"/>
      </w:pPr>
      <w:r w:rsidRPr="00A26492">
        <w:t>Зона застройки индивидуальными жилыми домами села Чулок – Ж1/1</w:t>
      </w:r>
    </w:p>
    <w:p w:rsidR="00F531F6" w:rsidRDefault="00F531F6" w:rsidP="00F531F6">
      <w:pPr>
        <w:spacing w:after="49" w:line="259" w:lineRule="auto"/>
        <w:ind w:left="-1037" w:right="-260"/>
      </w:pPr>
      <w:r>
        <w:rPr>
          <w:noProof/>
        </w:rPr>
      </w:r>
      <w:r>
        <w:pict>
          <v:group id="Group 101897" o:spid="_x0000_s1027" style="width:465pt;height:.95pt;mso-position-horizontal-relative:char;mso-position-vertical-relative:line" coordsize="5905247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">
            <v:shape id="Shape 693" o:spid="_x0000_s1028" style="position:absolute;left:762;top:762;width:5903723;height:0;visibility:visible;mso-wrap-style:square;v-text-anchor:top" coordsize="5903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" path="m,l5903723,e" filled="f" strokeweight=".14pt">
              <v:stroke endcap="square"/>
              <v:path arrowok="t" textboxrect="0,0,5903723,0"/>
            </v:shape>
            <v:shape id="Shape 164805" o:spid="_x0000_s1029" style="position:absolute;width:5905247;height:12192;visibility:visible;mso-wrap-style:square;v-text-anchor:top" coordsize="590524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" path="m,l5905247,r,12192l,12192,,e" fillcolor="black" stroked="f" strokeweight="0">
              <v:stroke endcap="square"/>
              <v:path arrowok="t" textboxrect="0,0,5905247,12192"/>
            </v:shape>
            <w10:wrap type="none"/>
            <w10:anchorlock/>
          </v:group>
        </w:pict>
      </w:r>
    </w:p>
    <w:p w:rsidR="00F531F6" w:rsidRPr="00A26492" w:rsidRDefault="00F531F6" w:rsidP="00F531F6">
      <w:pPr>
        <w:spacing w:after="8" w:line="259" w:lineRule="auto"/>
        <w:ind w:left="751" w:hanging="10"/>
      </w:pPr>
      <w:r w:rsidRPr="00A26492">
        <w:rPr>
          <w:sz w:val="20"/>
        </w:rPr>
        <w:t>(наименование объекта, местоположение границ которого описано</w:t>
      </w:r>
    </w:p>
    <w:p w:rsidR="00F531F6" w:rsidRDefault="00F531F6" w:rsidP="00F531F6">
      <w:pPr>
        <w:spacing w:after="157" w:line="259" w:lineRule="auto"/>
        <w:ind w:left="10" w:right="777" w:hanging="10"/>
        <w:jc w:val="center"/>
      </w:pPr>
      <w:r>
        <w:rPr>
          <w:sz w:val="20"/>
        </w:rPr>
        <w:t>(далее - объект)</w:t>
      </w:r>
    </w:p>
    <w:p w:rsidR="00F531F6" w:rsidRDefault="00F531F6" w:rsidP="00F531F6">
      <w:pPr>
        <w:spacing w:after="934" w:line="259" w:lineRule="auto"/>
        <w:ind w:left="10" w:right="764" w:hanging="10"/>
        <w:jc w:val="center"/>
      </w:pPr>
      <w:r>
        <w:t>Раздел 1</w:t>
      </w:r>
      <w:r>
        <w:br w:type="page"/>
      </w:r>
    </w:p>
    <w:p w:rsidR="00F531F6" w:rsidRDefault="00F531F6" w:rsidP="00F531F6">
      <w:pPr>
        <w:spacing w:line="261" w:lineRule="auto"/>
        <w:ind w:left="3433" w:right="17" w:hanging="10"/>
      </w:pPr>
      <w:r>
        <w:lastRenderedPageBreak/>
        <w:t>Раздел 2</w:t>
      </w:r>
    </w:p>
    <w:tbl>
      <w:tblPr>
        <w:tblW w:w="10142" w:type="dxa"/>
        <w:tblInd w:w="-1224" w:type="dxa"/>
        <w:tblCellMar>
          <w:top w:w="19" w:type="dxa"/>
          <w:left w:w="41" w:type="dxa"/>
          <w:right w:w="28" w:type="dxa"/>
        </w:tblCellMar>
        <w:tblLook w:val="04A0"/>
      </w:tblPr>
      <w:tblGrid>
        <w:gridCol w:w="1514"/>
        <w:gridCol w:w="1387"/>
        <w:gridCol w:w="1405"/>
        <w:gridCol w:w="2288"/>
        <w:gridCol w:w="1971"/>
        <w:gridCol w:w="1577"/>
      </w:tblGrid>
      <w:tr w:rsidR="00F531F6" w:rsidRPr="00A26492" w:rsidTr="00BD254B">
        <w:trPr>
          <w:trHeight w:val="480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59" w:lineRule="auto"/>
              <w:ind w:left="2715"/>
            </w:pPr>
            <w:r w:rsidRPr="00A26492">
              <w:t xml:space="preserve">Сведения о местоположении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</w:pPr>
            <w:r w:rsidRPr="00510BD3">
              <w:t>1. Система координат: -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RPr="00A26492" w:rsidTr="00BD254B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after="160" w:line="259" w:lineRule="auto"/>
            </w:pPr>
          </w:p>
        </w:tc>
      </w:tr>
      <w:tr w:rsidR="00F531F6" w:rsidRPr="00A26492" w:rsidTr="00BD254B">
        <w:trPr>
          <w:trHeight w:val="406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</w:pPr>
            <w:r w:rsidRPr="00510BD3">
              <w:t>Обозначение характерных точек границ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"/>
              <w:jc w:val="center"/>
            </w:pPr>
            <w:r w:rsidRPr="00510BD3">
              <w:t>Координаты, м</w:t>
            </w:r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63" w:lineRule="auto"/>
              <w:jc w:val="center"/>
            </w:pPr>
            <w:r w:rsidRPr="00A26492">
              <w:t xml:space="preserve">Метод определения координат </w:t>
            </w:r>
          </w:p>
          <w:p w:rsidR="00F531F6" w:rsidRPr="00A26492" w:rsidRDefault="00F531F6" w:rsidP="00BD254B">
            <w:pPr>
              <w:spacing w:line="259" w:lineRule="auto"/>
              <w:ind w:left="137"/>
            </w:pPr>
            <w:r w:rsidRPr="00A26492">
              <w:t xml:space="preserve">характерной точки 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63" w:lineRule="auto"/>
              <w:ind w:left="154" w:firstLine="334"/>
            </w:pPr>
            <w:r w:rsidRPr="00A26492">
              <w:t xml:space="preserve"> Средняя квадратическая </w:t>
            </w:r>
          </w:p>
          <w:p w:rsidR="00F531F6" w:rsidRPr="00A26492" w:rsidRDefault="00F531F6" w:rsidP="00BD254B">
            <w:pPr>
              <w:spacing w:line="261" w:lineRule="auto"/>
              <w:jc w:val="center"/>
            </w:pPr>
            <w:r w:rsidRPr="00A26492">
              <w:t xml:space="preserve">погрешность положения </w:t>
            </w:r>
          </w:p>
          <w:p w:rsidR="00F531F6" w:rsidRPr="00A26492" w:rsidRDefault="00F531F6" w:rsidP="00BD254B">
            <w:pPr>
              <w:spacing w:line="259" w:lineRule="auto"/>
              <w:ind w:left="9"/>
              <w:jc w:val="center"/>
            </w:pPr>
            <w:r w:rsidRPr="00A26492">
              <w:t>характерной точки (М</w:t>
            </w:r>
            <w:r w:rsidRPr="00510BD3">
              <w:t>t</w:t>
            </w:r>
            <w:r w:rsidRPr="00A26492"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62" w:lineRule="auto"/>
              <w:jc w:val="center"/>
            </w:pPr>
            <w:r w:rsidRPr="00A26492">
              <w:t xml:space="preserve">Описание обозначения точки на </w:t>
            </w:r>
          </w:p>
          <w:p w:rsidR="00F531F6" w:rsidRPr="00A26492" w:rsidRDefault="00F531F6" w:rsidP="00BD254B">
            <w:pPr>
              <w:spacing w:after="2" w:line="259" w:lineRule="auto"/>
              <w:ind w:right="10"/>
              <w:jc w:val="center"/>
            </w:pPr>
            <w:r w:rsidRPr="00A26492">
              <w:t xml:space="preserve">местности </w:t>
            </w:r>
          </w:p>
          <w:p w:rsidR="00F531F6" w:rsidRPr="00A26492" w:rsidRDefault="00F531F6" w:rsidP="00BD254B">
            <w:pPr>
              <w:spacing w:line="259" w:lineRule="auto"/>
              <w:ind w:left="19"/>
            </w:pPr>
            <w:r w:rsidRPr="00A26492">
              <w:t>(при наличии)</w:t>
            </w:r>
          </w:p>
        </w:tc>
      </w:tr>
      <w:tr w:rsidR="00F531F6" w:rsidTr="00BD254B">
        <w:trPr>
          <w:trHeight w:val="16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after="160" w:line="259" w:lineRule="auto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"/>
              <w:jc w:val="center"/>
            </w:pPr>
            <w:r w:rsidRPr="00510BD3"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"/>
              <w:jc w:val="center"/>
            </w:pPr>
            <w:r w:rsidRPr="00510BD3"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4"/>
              <w:jc w:val="center"/>
            </w:pPr>
            <w:r w:rsidRPr="00510BD3">
              <w:t>6</w:t>
            </w:r>
          </w:p>
        </w:tc>
      </w:tr>
      <w:tr w:rsidR="00F531F6" w:rsidTr="00BD254B"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1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8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1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9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-</w:t>
            </w:r>
          </w:p>
        </w:tc>
      </w:tr>
      <w:tr w:rsidR="00F531F6" w:rsidRPr="00A26492" w:rsidTr="00BD254B">
        <w:trPr>
          <w:trHeight w:val="466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59" w:lineRule="auto"/>
            </w:pPr>
            <w:r w:rsidRPr="00A26492">
              <w:t>3. Сведения о характерных точках части (частей) границы объекта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after="160" w:line="259" w:lineRule="auto"/>
            </w:pPr>
          </w:p>
        </w:tc>
      </w:tr>
      <w:tr w:rsidR="00F531F6" w:rsidRPr="00A26492" w:rsidTr="00BD254B">
        <w:trPr>
          <w:trHeight w:val="406"/>
        </w:trPr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63" w:lineRule="auto"/>
              <w:jc w:val="center"/>
            </w:pPr>
            <w:r w:rsidRPr="00A26492">
              <w:t xml:space="preserve">Обозначение характерных </w:t>
            </w:r>
          </w:p>
          <w:p w:rsidR="00F531F6" w:rsidRPr="00A26492" w:rsidRDefault="00F531F6" w:rsidP="00BD254B">
            <w:pPr>
              <w:spacing w:after="2" w:line="259" w:lineRule="auto"/>
              <w:ind w:left="122"/>
            </w:pPr>
            <w:r w:rsidRPr="00A26492">
              <w:t xml:space="preserve">точек части </w:t>
            </w:r>
          </w:p>
          <w:p w:rsidR="00F531F6" w:rsidRPr="00A26492" w:rsidRDefault="00F531F6" w:rsidP="00BD254B">
            <w:pPr>
              <w:spacing w:line="259" w:lineRule="auto"/>
              <w:ind w:right="6"/>
              <w:jc w:val="center"/>
            </w:pPr>
            <w:r w:rsidRPr="00A26492">
              <w:t>границы</w:t>
            </w:r>
          </w:p>
        </w:tc>
        <w:tc>
          <w:tcPr>
            <w:tcW w:w="2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"/>
              <w:jc w:val="center"/>
            </w:pPr>
            <w:r w:rsidRPr="00510BD3">
              <w:t>Координаты, м</w:t>
            </w:r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63" w:lineRule="auto"/>
              <w:jc w:val="center"/>
            </w:pPr>
            <w:r w:rsidRPr="00A26492">
              <w:t xml:space="preserve">Метод определения координат </w:t>
            </w:r>
          </w:p>
          <w:p w:rsidR="00F531F6" w:rsidRPr="00A26492" w:rsidRDefault="00F531F6" w:rsidP="00BD254B">
            <w:pPr>
              <w:spacing w:line="259" w:lineRule="auto"/>
              <w:ind w:left="137"/>
            </w:pPr>
            <w:r w:rsidRPr="00A26492">
              <w:t xml:space="preserve">характерной точки 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line="263" w:lineRule="auto"/>
              <w:ind w:left="154" w:firstLine="334"/>
            </w:pPr>
            <w:r w:rsidRPr="00A26492">
              <w:t xml:space="preserve"> Средняя квадратическая </w:t>
            </w:r>
          </w:p>
          <w:p w:rsidR="00F531F6" w:rsidRPr="00A26492" w:rsidRDefault="00F531F6" w:rsidP="00BD254B">
            <w:pPr>
              <w:spacing w:line="261" w:lineRule="auto"/>
              <w:jc w:val="center"/>
            </w:pPr>
            <w:r w:rsidRPr="00A26492">
              <w:t xml:space="preserve">погрешность положения </w:t>
            </w:r>
          </w:p>
          <w:p w:rsidR="00F531F6" w:rsidRPr="00A26492" w:rsidRDefault="00F531F6" w:rsidP="00BD254B">
            <w:pPr>
              <w:spacing w:line="259" w:lineRule="auto"/>
              <w:ind w:left="9"/>
              <w:jc w:val="center"/>
            </w:pPr>
            <w:r w:rsidRPr="00A26492">
              <w:t>характерной точки (М</w:t>
            </w:r>
            <w:r w:rsidRPr="00510BD3">
              <w:t>t</w:t>
            </w:r>
            <w:r w:rsidRPr="00A26492">
              <w:t xml:space="preserve">), м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62" w:lineRule="auto"/>
              <w:jc w:val="center"/>
            </w:pPr>
            <w:r w:rsidRPr="00A26492">
              <w:t xml:space="preserve">Описание обозначения точки на </w:t>
            </w:r>
          </w:p>
          <w:p w:rsidR="00F531F6" w:rsidRPr="00A26492" w:rsidRDefault="00F531F6" w:rsidP="00BD254B">
            <w:pPr>
              <w:spacing w:after="2" w:line="259" w:lineRule="auto"/>
              <w:ind w:right="10"/>
              <w:jc w:val="center"/>
            </w:pPr>
            <w:r w:rsidRPr="00A26492">
              <w:t xml:space="preserve">местности </w:t>
            </w:r>
          </w:p>
          <w:p w:rsidR="00F531F6" w:rsidRPr="00A26492" w:rsidRDefault="00F531F6" w:rsidP="00BD254B">
            <w:pPr>
              <w:spacing w:line="259" w:lineRule="auto"/>
              <w:ind w:left="19"/>
            </w:pPr>
            <w:r w:rsidRPr="00A26492">
              <w:t>(при наличии)</w:t>
            </w:r>
          </w:p>
        </w:tc>
      </w:tr>
      <w:tr w:rsidR="00F531F6" w:rsidTr="00BD254B">
        <w:trPr>
          <w:trHeight w:val="154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after="160" w:line="259" w:lineRule="auto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ind w:left="7"/>
              <w:jc w:val="center"/>
            </w:pPr>
            <w:r w:rsidRPr="00510BD3">
              <w:t>X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ind w:left="5"/>
              <w:jc w:val="center"/>
            </w:pPr>
            <w:r w:rsidRPr="00510BD3"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30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4"/>
              <w:jc w:val="center"/>
            </w:pPr>
            <w:r w:rsidRPr="00510BD3">
              <w:t>1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"/>
              <w:jc w:val="center"/>
            </w:pPr>
            <w:r w:rsidRPr="00510BD3"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4"/>
              <w:jc w:val="center"/>
            </w:pPr>
            <w:r w:rsidRPr="00510BD3">
              <w:t>3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"/>
              <w:jc w:val="center"/>
            </w:pPr>
            <w:r w:rsidRPr="00510BD3"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"/>
              <w:jc w:val="center"/>
            </w:pPr>
            <w:r w:rsidRPr="00510BD3"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4"/>
              <w:jc w:val="center"/>
            </w:pPr>
            <w:r w:rsidRPr="00510BD3">
              <w:t>6</w:t>
            </w:r>
          </w:p>
        </w:tc>
      </w:tr>
      <w:tr w:rsidR="00F531F6" w:rsidTr="00BD254B">
        <w:trPr>
          <w:trHeight w:val="305"/>
        </w:trPr>
        <w:tc>
          <w:tcPr>
            <w:tcW w:w="85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t>Часть №</w:t>
            </w:r>
          </w:p>
        </w:tc>
        <w:tc>
          <w:tcPr>
            <w:tcW w:w="15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29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1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8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1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9"/>
              <w:jc w:val="center"/>
            </w:pPr>
            <w:r w:rsidRPr="00510BD3">
              <w:rPr>
                <w:sz w:val="22"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-</w:t>
            </w:r>
          </w:p>
        </w:tc>
      </w:tr>
    </w:tbl>
    <w:p w:rsidR="00F531F6" w:rsidRDefault="00F531F6" w:rsidP="00F531F6">
      <w:pPr>
        <w:spacing w:line="261" w:lineRule="auto"/>
        <w:ind w:left="3395" w:right="17" w:hanging="10"/>
      </w:pPr>
      <w:r>
        <w:t>Раздел 3</w:t>
      </w:r>
    </w:p>
    <w:tbl>
      <w:tblPr>
        <w:tblW w:w="10065" w:type="dxa"/>
        <w:tblInd w:w="-1224" w:type="dxa"/>
        <w:tblCellMar>
          <w:top w:w="13" w:type="dxa"/>
          <w:left w:w="41" w:type="dxa"/>
          <w:right w:w="0" w:type="dxa"/>
        </w:tblCellMar>
        <w:tblLook w:val="04A0"/>
      </w:tblPr>
      <w:tblGrid>
        <w:gridCol w:w="1275"/>
        <w:gridCol w:w="1043"/>
        <w:gridCol w:w="1098"/>
        <w:gridCol w:w="1012"/>
        <w:gridCol w:w="1122"/>
        <w:gridCol w:w="1861"/>
        <w:gridCol w:w="1623"/>
        <w:gridCol w:w="1084"/>
      </w:tblGrid>
      <w:tr w:rsidR="00F531F6" w:rsidRPr="00A26492" w:rsidTr="00BD254B">
        <w:trPr>
          <w:trHeight w:val="480"/>
        </w:trPr>
        <w:tc>
          <w:tcPr>
            <w:tcW w:w="89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59" w:lineRule="auto"/>
              <w:ind w:right="225"/>
              <w:jc w:val="right"/>
            </w:pPr>
            <w:r w:rsidRPr="00A26492">
              <w:t xml:space="preserve">Сведения о местоположении измененных (уточненных) границ объекта </w:t>
            </w:r>
          </w:p>
        </w:tc>
        <w:tc>
          <w:tcPr>
            <w:tcW w:w="11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466"/>
        </w:trPr>
        <w:tc>
          <w:tcPr>
            <w:tcW w:w="89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</w:pPr>
            <w:r w:rsidRPr="00510BD3">
              <w:t>1. Система координат: МСК - 36, зона 2</w:t>
            </w:r>
          </w:p>
        </w:tc>
        <w:tc>
          <w:tcPr>
            <w:tcW w:w="11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RPr="00A26492" w:rsidTr="00BD254B">
        <w:trPr>
          <w:trHeight w:val="466"/>
        </w:trPr>
        <w:tc>
          <w:tcPr>
            <w:tcW w:w="89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59" w:lineRule="auto"/>
            </w:pPr>
            <w:r w:rsidRPr="00A26492">
              <w:t xml:space="preserve">2. Сведения о характерных точках границ объекта </w:t>
            </w:r>
          </w:p>
        </w:tc>
        <w:tc>
          <w:tcPr>
            <w:tcW w:w="11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1484"/>
        </w:trPr>
        <w:tc>
          <w:tcPr>
            <w:tcW w:w="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63" w:lineRule="auto"/>
              <w:jc w:val="center"/>
            </w:pPr>
            <w:r w:rsidRPr="00A26492">
              <w:rPr>
                <w:sz w:val="23"/>
              </w:rPr>
              <w:t xml:space="preserve">Обознач ение </w:t>
            </w:r>
          </w:p>
          <w:p w:rsidR="00F531F6" w:rsidRPr="00A26492" w:rsidRDefault="00F531F6" w:rsidP="00BD254B">
            <w:pPr>
              <w:spacing w:line="261" w:lineRule="auto"/>
              <w:ind w:left="245" w:right="-30" w:hanging="238"/>
            </w:pPr>
            <w:r w:rsidRPr="00A26492">
              <w:rPr>
                <w:sz w:val="23"/>
              </w:rPr>
              <w:t xml:space="preserve">характерных </w:t>
            </w:r>
          </w:p>
          <w:p w:rsidR="00F531F6" w:rsidRPr="00A26492" w:rsidRDefault="00F531F6" w:rsidP="00BD254B">
            <w:pPr>
              <w:spacing w:line="259" w:lineRule="auto"/>
              <w:jc w:val="center"/>
            </w:pPr>
            <w:r w:rsidRPr="00A26492">
              <w:rPr>
                <w:sz w:val="23"/>
              </w:rPr>
              <w:t>точек границ</w:t>
            </w:r>
          </w:p>
        </w:tc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jc w:val="center"/>
            </w:pPr>
            <w:r w:rsidRPr="00510BD3">
              <w:rPr>
                <w:sz w:val="22"/>
              </w:rPr>
              <w:t>Существующие координаты, м</w:t>
            </w:r>
          </w:p>
        </w:tc>
        <w:tc>
          <w:tcPr>
            <w:tcW w:w="2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after="5" w:line="259" w:lineRule="auto"/>
              <w:ind w:right="37"/>
              <w:jc w:val="center"/>
            </w:pPr>
            <w:r w:rsidRPr="00510BD3">
              <w:rPr>
                <w:sz w:val="22"/>
              </w:rPr>
              <w:t xml:space="preserve">Измененные </w:t>
            </w:r>
          </w:p>
          <w:p w:rsidR="00F531F6" w:rsidRDefault="00F531F6" w:rsidP="00BD254B">
            <w:pPr>
              <w:spacing w:line="259" w:lineRule="auto"/>
              <w:jc w:val="center"/>
            </w:pPr>
            <w:r w:rsidRPr="00510BD3">
              <w:rPr>
                <w:sz w:val="22"/>
              </w:rPr>
              <w:t>(уточненные) координаты, м</w:t>
            </w:r>
          </w:p>
        </w:tc>
        <w:tc>
          <w:tcPr>
            <w:tcW w:w="1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Pr="00A26492" w:rsidRDefault="00F531F6" w:rsidP="00BD254B">
            <w:pPr>
              <w:spacing w:line="263" w:lineRule="auto"/>
              <w:jc w:val="center"/>
            </w:pPr>
            <w:r w:rsidRPr="00A26492">
              <w:rPr>
                <w:sz w:val="23"/>
              </w:rPr>
              <w:t xml:space="preserve">Метод определения </w:t>
            </w:r>
          </w:p>
          <w:p w:rsidR="00F531F6" w:rsidRPr="00A26492" w:rsidRDefault="00F531F6" w:rsidP="00BD254B">
            <w:pPr>
              <w:spacing w:after="2" w:line="259" w:lineRule="auto"/>
              <w:ind w:right="34"/>
              <w:jc w:val="center"/>
            </w:pPr>
            <w:r w:rsidRPr="00A26492">
              <w:rPr>
                <w:sz w:val="23"/>
              </w:rPr>
              <w:t xml:space="preserve">координат </w:t>
            </w:r>
          </w:p>
          <w:p w:rsidR="00F531F6" w:rsidRPr="00A26492" w:rsidRDefault="00F531F6" w:rsidP="00BD254B">
            <w:pPr>
              <w:spacing w:line="259" w:lineRule="auto"/>
              <w:ind w:left="5"/>
            </w:pPr>
            <w:r w:rsidRPr="00A26492">
              <w:rPr>
                <w:sz w:val="23"/>
              </w:rPr>
              <w:t xml:space="preserve">характерной точки </w:t>
            </w:r>
          </w:p>
        </w:tc>
        <w:tc>
          <w:tcPr>
            <w:tcW w:w="14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line="262" w:lineRule="auto"/>
              <w:ind w:left="62" w:firstLine="199"/>
            </w:pPr>
            <w:r w:rsidRPr="00A26492">
              <w:rPr>
                <w:sz w:val="23"/>
              </w:rPr>
              <w:t xml:space="preserve"> Средняя квадратическая </w:t>
            </w:r>
          </w:p>
          <w:p w:rsidR="00F531F6" w:rsidRPr="00A26492" w:rsidRDefault="00F531F6" w:rsidP="00BD254B">
            <w:pPr>
              <w:spacing w:line="261" w:lineRule="auto"/>
              <w:jc w:val="center"/>
            </w:pPr>
            <w:r w:rsidRPr="00A26492">
              <w:rPr>
                <w:sz w:val="23"/>
              </w:rPr>
              <w:t xml:space="preserve">погрешность положения </w:t>
            </w:r>
          </w:p>
          <w:p w:rsidR="00F531F6" w:rsidRPr="00A26492" w:rsidRDefault="00F531F6" w:rsidP="00BD254B">
            <w:pPr>
              <w:spacing w:line="259" w:lineRule="auto"/>
              <w:jc w:val="center"/>
            </w:pPr>
            <w:r w:rsidRPr="00A26492">
              <w:rPr>
                <w:sz w:val="23"/>
              </w:rPr>
              <w:t>характерной точки (М</w:t>
            </w:r>
            <w:r w:rsidRPr="00510BD3">
              <w:rPr>
                <w:sz w:val="23"/>
              </w:rPr>
              <w:t>t</w:t>
            </w:r>
            <w:r w:rsidRPr="00A26492">
              <w:rPr>
                <w:sz w:val="23"/>
              </w:rPr>
              <w:t xml:space="preserve">), м </w:t>
            </w:r>
          </w:p>
        </w:tc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A26492" w:rsidRDefault="00F531F6" w:rsidP="00BD254B">
            <w:pPr>
              <w:spacing w:line="264" w:lineRule="auto"/>
              <w:jc w:val="center"/>
            </w:pPr>
            <w:r w:rsidRPr="00A26492">
              <w:rPr>
                <w:sz w:val="23"/>
              </w:rPr>
              <w:t>Описание обозначен</w:t>
            </w:r>
          </w:p>
          <w:p w:rsidR="00F531F6" w:rsidRPr="00A26492" w:rsidRDefault="00F531F6" w:rsidP="00BD254B">
            <w:pPr>
              <w:spacing w:line="261" w:lineRule="auto"/>
              <w:jc w:val="center"/>
            </w:pPr>
            <w:r w:rsidRPr="00A26492">
              <w:rPr>
                <w:sz w:val="23"/>
              </w:rPr>
              <w:t xml:space="preserve">ия точки на </w:t>
            </w:r>
          </w:p>
          <w:p w:rsidR="00F531F6" w:rsidRPr="00A26492" w:rsidRDefault="00F531F6" w:rsidP="00BD254B">
            <w:pPr>
              <w:spacing w:after="2" w:line="259" w:lineRule="auto"/>
              <w:ind w:left="29"/>
            </w:pPr>
            <w:r w:rsidRPr="00A26492">
              <w:rPr>
                <w:sz w:val="23"/>
              </w:rPr>
              <w:t xml:space="preserve">местности </w:t>
            </w:r>
          </w:p>
          <w:p w:rsidR="00F531F6" w:rsidRDefault="00F531F6" w:rsidP="00BD254B">
            <w:pPr>
              <w:spacing w:line="259" w:lineRule="auto"/>
              <w:jc w:val="center"/>
            </w:pPr>
            <w:r w:rsidRPr="00510BD3">
              <w:rPr>
                <w:sz w:val="23"/>
              </w:rPr>
              <w:t xml:space="preserve">(при наличии) </w:t>
            </w:r>
          </w:p>
        </w:tc>
      </w:tr>
      <w:tr w:rsidR="00F531F6" w:rsidTr="00BD254B">
        <w:trPr>
          <w:trHeight w:val="62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ind w:right="23"/>
              <w:jc w:val="center"/>
            </w:pPr>
            <w:r w:rsidRPr="00510BD3">
              <w:rPr>
                <w:sz w:val="22"/>
              </w:rPr>
              <w:t>X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ind w:right="24"/>
              <w:jc w:val="center"/>
            </w:pPr>
            <w:r w:rsidRPr="00510BD3">
              <w:rPr>
                <w:sz w:val="22"/>
              </w:rPr>
              <w:t>Y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ind w:right="23"/>
              <w:jc w:val="center"/>
            </w:pPr>
            <w:r w:rsidRPr="00510BD3">
              <w:rPr>
                <w:sz w:val="22"/>
              </w:rPr>
              <w:t>X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line="259" w:lineRule="auto"/>
              <w:ind w:right="23"/>
              <w:jc w:val="center"/>
            </w:pPr>
            <w:r w:rsidRPr="00510BD3">
              <w:rPr>
                <w:sz w:val="22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4"/>
              <w:jc w:val="center"/>
            </w:pPr>
            <w:r w:rsidRPr="00510BD3">
              <w:rPr>
                <w:sz w:val="23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4"/>
              <w:jc w:val="center"/>
            </w:pPr>
            <w:r w:rsidRPr="00510BD3">
              <w:rPr>
                <w:sz w:val="22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4"/>
              <w:jc w:val="center"/>
            </w:pPr>
            <w:r w:rsidRPr="00510BD3">
              <w:rPr>
                <w:sz w:val="22"/>
              </w:rPr>
              <w:t>4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4"/>
              <w:jc w:val="center"/>
            </w:pPr>
            <w:r w:rsidRPr="00510BD3">
              <w:rPr>
                <w:sz w:val="22"/>
              </w:rPr>
              <w:t>5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1"/>
              <w:jc w:val="center"/>
            </w:pPr>
            <w:r w:rsidRPr="00510BD3">
              <w:rPr>
                <w:sz w:val="23"/>
              </w:rPr>
              <w:t>6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2"/>
              <w:jc w:val="center"/>
            </w:pPr>
            <w:r w:rsidRPr="00510BD3">
              <w:rPr>
                <w:sz w:val="23"/>
              </w:rPr>
              <w:t>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2"/>
              <w:jc w:val="center"/>
            </w:pPr>
            <w:r w:rsidRPr="00510BD3">
              <w:rPr>
                <w:sz w:val="23"/>
              </w:rPr>
              <w:t>8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432861.43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2190753.87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432883.20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2190813.00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432933.30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2190949.00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432972.10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2191066.00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432975.00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2191127.00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432964.80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2191278.00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lastRenderedPageBreak/>
              <w:t>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432962.50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2191290.00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432956.50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2191306.00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432930.20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2191354.00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432908.40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2191385.00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432887.60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2191400.00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432932.40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6"/>
            </w:pPr>
            <w:r w:rsidRPr="00510BD3">
              <w:rPr>
                <w:sz w:val="22"/>
              </w:rPr>
              <w:t>2191525.00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432931.26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2191526.09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432776.30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2191614.24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432789.76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2191632.74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432808.38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2191663.97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432852.48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2191815.50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432897.60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2191893.21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432981.63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2192010.10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433111.67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2192187.43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433286.39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2192369.40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433365.65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2192453.30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433125.78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2192562.93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3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432991.84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2192370.10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432579.81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2191794.72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432482.77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2191660.31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432243.31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2191197.78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432238.10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2191187.92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432170.70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2191051.13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432407.81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2190941.97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432408.88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2190941.82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432409.86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2190941.98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432410.51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2190942.31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432411.22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2190943.14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432414.99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2190951.79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432419.54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2190949.95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>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432416.29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2190941.89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5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75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</w:tbl>
    <w:p w:rsidR="00F531F6" w:rsidRDefault="00F531F6" w:rsidP="00F531F6">
      <w:pPr>
        <w:spacing w:line="259" w:lineRule="auto"/>
        <w:ind w:left="-2364" w:right="10367"/>
      </w:pPr>
    </w:p>
    <w:tbl>
      <w:tblPr>
        <w:tblW w:w="10065" w:type="dxa"/>
        <w:tblInd w:w="-1224" w:type="dxa"/>
        <w:tblCellMar>
          <w:top w:w="13" w:type="dxa"/>
          <w:left w:w="53" w:type="dxa"/>
          <w:right w:w="34" w:type="dxa"/>
        </w:tblCellMar>
        <w:tblLook w:val="04A0"/>
      </w:tblPr>
      <w:tblGrid>
        <w:gridCol w:w="962"/>
        <w:gridCol w:w="1135"/>
        <w:gridCol w:w="1136"/>
        <w:gridCol w:w="1073"/>
        <w:gridCol w:w="1183"/>
        <w:gridCol w:w="1940"/>
        <w:gridCol w:w="1484"/>
        <w:gridCol w:w="1152"/>
      </w:tblGrid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3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4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5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"/>
              <w:jc w:val="center"/>
            </w:pPr>
            <w:r w:rsidRPr="00510BD3">
              <w:rPr>
                <w:sz w:val="23"/>
              </w:rPr>
              <w:t>6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jc w:val="center"/>
            </w:pPr>
            <w:r w:rsidRPr="00510BD3">
              <w:rPr>
                <w:sz w:val="23"/>
              </w:rPr>
              <w:t>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"/>
              <w:jc w:val="center"/>
            </w:pPr>
            <w:r w:rsidRPr="00510BD3">
              <w:rPr>
                <w:sz w:val="23"/>
              </w:rPr>
              <w:t>8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432416.19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2190940.19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432416.42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2190938.77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432417.23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2190937.59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432418.39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2190936.87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432425.33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2190933.72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432773.50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2190775.62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432838.72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2190749.03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432841.15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2190749.02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432843.29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2190749.76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432844.53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2190751.00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432849.71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2190757.81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432852.80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2190756.82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432861.43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2190753.87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432659.08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2190574.33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432683.07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2190614.10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432697.07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2190647.77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432722.66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2190698.14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432736.13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2190723.73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432745.01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2190732.88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432763.76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2190744.04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432761.47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2190744.65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432762.95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2190753.30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432762.89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2190754.44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432762.56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2190755.65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432761.81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2190756.57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432761.09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2190757.17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432409.87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2190916.26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432408.81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2190916.49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432407.26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2190916.34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432406.07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2190915.88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432405.11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2190914.94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432400.35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2190906.75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69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432396.43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2190908.45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432400.16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2190917.70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432400.30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2190918.70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432400.18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2190919.57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432399.77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2190920.37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432399.00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2190921.21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432142.17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2191039.27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432135.98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2191042.03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432134.93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2191042.10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432133.75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2191041.94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432129.31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2191034.39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431867.34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2190469.87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431714.28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2190152.44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431701.89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2190134.97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431687.47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2190124.87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431652.17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2190110.68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431622.80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2190073.32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431633.02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2190066.38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</w:tbl>
    <w:p w:rsidR="00F531F6" w:rsidRDefault="00F531F6" w:rsidP="00F531F6">
      <w:pPr>
        <w:spacing w:line="259" w:lineRule="auto"/>
        <w:ind w:left="-2364" w:right="10367"/>
      </w:pPr>
    </w:p>
    <w:tbl>
      <w:tblPr>
        <w:tblW w:w="10065" w:type="dxa"/>
        <w:tblInd w:w="-1224" w:type="dxa"/>
        <w:tblCellMar>
          <w:top w:w="13" w:type="dxa"/>
          <w:left w:w="53" w:type="dxa"/>
          <w:right w:w="34" w:type="dxa"/>
        </w:tblCellMar>
        <w:tblLook w:val="04A0"/>
      </w:tblPr>
      <w:tblGrid>
        <w:gridCol w:w="962"/>
        <w:gridCol w:w="1135"/>
        <w:gridCol w:w="1136"/>
        <w:gridCol w:w="1073"/>
        <w:gridCol w:w="1183"/>
        <w:gridCol w:w="1940"/>
        <w:gridCol w:w="1484"/>
        <w:gridCol w:w="1152"/>
      </w:tblGrid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3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4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5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"/>
              <w:jc w:val="center"/>
            </w:pPr>
            <w:r w:rsidRPr="00510BD3">
              <w:rPr>
                <w:sz w:val="23"/>
              </w:rPr>
              <w:t>6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jc w:val="center"/>
            </w:pPr>
            <w:r w:rsidRPr="00510BD3">
              <w:rPr>
                <w:sz w:val="23"/>
              </w:rPr>
              <w:t>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"/>
              <w:jc w:val="center"/>
            </w:pPr>
            <w:r w:rsidRPr="00510BD3">
              <w:rPr>
                <w:sz w:val="23"/>
              </w:rPr>
              <w:t>8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431697.58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2189962.64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431845.95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2189903.04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431922.61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2190084.74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431944.33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2190085.82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431963.69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2190093.42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lastRenderedPageBreak/>
              <w:t>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432040.07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2190169.98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432058.35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2190202.56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432083.14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2190287.26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432127.12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2190455.39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432146.85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2190493.94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432265.75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2190706.59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432316.79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2190782.61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432486.55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2190647.59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432659.08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2190574.33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432121.94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2191037.23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432124.58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2191045.94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432124.05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2191046.97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432123.19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2191047.91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432116.04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2191051.34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431942.85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2191131.54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431856.25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2191170.38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431660.56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2191259.35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431441.25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2191361.02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431427.58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2191366.24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431413.19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2191372.14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431401.67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2191379.25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431272.16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2191437.93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431247.85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2191446.86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431235.76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2191450.18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431221.88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2191452.48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431206.89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2191452.12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431130.34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2191316.34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431127.65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2191288.24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431142.55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2191268.20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431501.88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2191116.83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431781.28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2190979.75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431643.76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2190552.60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431481.53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2190200.48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431477.15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2190172.35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431583.96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2190096.49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431611.12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2190081.26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431616.93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2190088.70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431614.13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2190091.76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431592.56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2190111.02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431579.69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2190122.66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431598.85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2190145.04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431612.10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2190134.91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431634.08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2190118.03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431649.96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2190118.47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lastRenderedPageBreak/>
              <w:t>135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431684.07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2190131.53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</w:tbl>
    <w:p w:rsidR="00F531F6" w:rsidRDefault="00F531F6" w:rsidP="00F531F6">
      <w:pPr>
        <w:spacing w:line="259" w:lineRule="auto"/>
        <w:ind w:left="-2364" w:right="10367"/>
      </w:pPr>
    </w:p>
    <w:tbl>
      <w:tblPr>
        <w:tblW w:w="10065" w:type="dxa"/>
        <w:tblInd w:w="-1224" w:type="dxa"/>
        <w:tblCellMar>
          <w:top w:w="13" w:type="dxa"/>
          <w:left w:w="53" w:type="dxa"/>
          <w:right w:w="34" w:type="dxa"/>
        </w:tblCellMar>
        <w:tblLook w:val="04A0"/>
      </w:tblPr>
      <w:tblGrid>
        <w:gridCol w:w="962"/>
        <w:gridCol w:w="1135"/>
        <w:gridCol w:w="1136"/>
        <w:gridCol w:w="1073"/>
        <w:gridCol w:w="1183"/>
        <w:gridCol w:w="1940"/>
        <w:gridCol w:w="1484"/>
        <w:gridCol w:w="1152"/>
      </w:tblGrid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3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4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5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"/>
              <w:jc w:val="center"/>
            </w:pPr>
            <w:r w:rsidRPr="00510BD3">
              <w:rPr>
                <w:sz w:val="23"/>
              </w:rPr>
              <w:t>6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jc w:val="center"/>
            </w:pPr>
            <w:r w:rsidRPr="00510BD3">
              <w:rPr>
                <w:sz w:val="23"/>
              </w:rPr>
              <w:t>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"/>
              <w:jc w:val="center"/>
            </w:pPr>
            <w:r w:rsidRPr="00510BD3">
              <w:rPr>
                <w:sz w:val="23"/>
              </w:rPr>
              <w:t>8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431696.64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2190140.40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431708.06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2190156.49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431860.63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2190472.92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432121.94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2191037.23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431976.74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2191154.83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431976.77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2191154.89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432009.99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2191248.50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432031.69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2191291.01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432087.66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2191382.02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432086.41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2191383.82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432089.10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2191388.10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432091.15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2191387.58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432097.54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2191397.63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432075.26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2191412.06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432110.99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2191467.21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432140.31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2191448.14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432261.62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2191634.69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432431.58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2191882.14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"/>
              <w:jc w:val="center"/>
            </w:pPr>
            <w:r w:rsidRPr="00510BD3">
              <w:rPr>
                <w:sz w:val="22"/>
              </w:rPr>
              <w:t>Аналитический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0.10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432851.27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2192477.24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432987.87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2192616.68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433179.35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2192811.60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433259.53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2192891.78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433297.35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2192945.08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433267.34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2192941.21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433148.89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2193054.47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433128.82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2193047.60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433083.04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2193012.32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433054.76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2192975.69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432927.90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2192845.92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432794.03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2192707.69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432769.25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2192675.10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432730.77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2192628.07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432655.59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2192542.32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432568.04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2192454.85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169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432573.01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2192441.15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432572.59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2192414.28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432575.68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2192401.97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432573.36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2192389.89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432548.34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2192349.25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432534.78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2192329.89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432376.98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2192110.92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lastRenderedPageBreak/>
              <w:t>176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432364.59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2192093.14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432320.37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2192023.32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432319.14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2192019.60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179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432324.01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2192013.24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432314.98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2192000.06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432308.39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2192003.22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432305.24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2192001.25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432178.32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2191818.58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432130.20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2191749.05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</w:tbl>
    <w:p w:rsidR="00F531F6" w:rsidRDefault="00F531F6" w:rsidP="00F531F6">
      <w:pPr>
        <w:spacing w:line="259" w:lineRule="auto"/>
        <w:ind w:left="-2364" w:right="10367"/>
      </w:pPr>
    </w:p>
    <w:tbl>
      <w:tblPr>
        <w:tblW w:w="10065" w:type="dxa"/>
        <w:tblInd w:w="-1224" w:type="dxa"/>
        <w:tblCellMar>
          <w:top w:w="13" w:type="dxa"/>
          <w:left w:w="53" w:type="dxa"/>
          <w:right w:w="34" w:type="dxa"/>
        </w:tblCellMar>
        <w:tblLook w:val="04A0"/>
      </w:tblPr>
      <w:tblGrid>
        <w:gridCol w:w="962"/>
        <w:gridCol w:w="1135"/>
        <w:gridCol w:w="1136"/>
        <w:gridCol w:w="1073"/>
        <w:gridCol w:w="1183"/>
        <w:gridCol w:w="1940"/>
        <w:gridCol w:w="1484"/>
        <w:gridCol w:w="1152"/>
      </w:tblGrid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3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4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5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"/>
              <w:jc w:val="center"/>
            </w:pPr>
            <w:r w:rsidRPr="00510BD3">
              <w:rPr>
                <w:sz w:val="23"/>
              </w:rPr>
              <w:t>6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jc w:val="center"/>
            </w:pPr>
            <w:r w:rsidRPr="00510BD3">
              <w:rPr>
                <w:sz w:val="23"/>
              </w:rPr>
              <w:t>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"/>
              <w:jc w:val="center"/>
            </w:pPr>
            <w:r w:rsidRPr="00510BD3">
              <w:rPr>
                <w:sz w:val="23"/>
              </w:rPr>
              <w:t>8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432096.49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2191700.68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431951.88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2191493.15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431951.18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2191484.70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431954.58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2191481.49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431947.36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2191471.06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431940.32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2191473.96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431934.37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2191468.90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431887.29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2191402.20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431852.85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2191351.01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431831.53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2191315.87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431814.94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2191287.10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431796.80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2191254.30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431785.49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2191234.85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431782.28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2191228.86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199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431866.38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2191190.41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431937.97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2191158.32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431952.63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2191151.73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431964.50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2191146.39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431966.71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2191145.46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431968.74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2191145.44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431970.60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2191146.26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139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431976.74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2191154.83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431767.68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2191235.96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431773.34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2191248.08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431789.98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2191279.98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431790.75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2191286.57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431796.75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2191297.69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431801.14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2191300.49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431801.79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2191301.57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431839.73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2191365.38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431871.93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2191413.34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431917.62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2191475.81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431912.05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2191481.46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lastRenderedPageBreak/>
              <w:t>217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431920.82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2191492.05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431830.41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2191532.85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219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431795.64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2191515.23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431718.03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2191549.79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431723.67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2191580.50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431697.82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2191579.72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431638.38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2191588.05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431609.20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2191592.08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431587.08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2191591.46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431573.65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2191588.58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431533.31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2191573.71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431521.62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2191571.12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229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431502.27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2191572.15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230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431433.53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2191601.48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231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431390.23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2191630.06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431373.53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2191638.41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17"/>
              <w:jc w:val="center"/>
            </w:pPr>
            <w:r w:rsidRPr="00510BD3">
              <w:rPr>
                <w:sz w:val="22"/>
              </w:rPr>
              <w:t>233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5"/>
            </w:pPr>
            <w:r w:rsidRPr="00510BD3">
              <w:rPr>
                <w:sz w:val="22"/>
              </w:rPr>
              <w:t>431367.60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rPr>
                <w:sz w:val="22"/>
              </w:rPr>
              <w:t>2191639.49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38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2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3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</w:tbl>
    <w:p w:rsidR="00F531F6" w:rsidRDefault="00F531F6" w:rsidP="00F531F6">
      <w:pPr>
        <w:spacing w:line="259" w:lineRule="auto"/>
        <w:ind w:left="-2364" w:right="10367"/>
      </w:pPr>
    </w:p>
    <w:tbl>
      <w:tblPr>
        <w:tblW w:w="10065" w:type="dxa"/>
        <w:tblInd w:w="-1224" w:type="dxa"/>
        <w:tblCellMar>
          <w:top w:w="13" w:type="dxa"/>
          <w:left w:w="41" w:type="dxa"/>
          <w:right w:w="34" w:type="dxa"/>
        </w:tblCellMar>
        <w:tblLook w:val="04A0"/>
      </w:tblPr>
      <w:tblGrid>
        <w:gridCol w:w="962"/>
        <w:gridCol w:w="1135"/>
        <w:gridCol w:w="1136"/>
        <w:gridCol w:w="1073"/>
        <w:gridCol w:w="1183"/>
        <w:gridCol w:w="1940"/>
        <w:gridCol w:w="1484"/>
        <w:gridCol w:w="1152"/>
      </w:tblGrid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3"/>
              </w:rPr>
              <w:t>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4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5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3"/>
              <w:jc w:val="center"/>
            </w:pPr>
            <w:r w:rsidRPr="00510BD3">
              <w:rPr>
                <w:sz w:val="23"/>
              </w:rPr>
              <w:t>6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  <w:jc w:val="center"/>
            </w:pPr>
            <w:r w:rsidRPr="00510BD3">
              <w:rPr>
                <w:sz w:val="23"/>
              </w:rPr>
              <w:t>7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3"/>
              <w:jc w:val="center"/>
            </w:pPr>
            <w:r w:rsidRPr="00510BD3">
              <w:rPr>
                <w:sz w:val="23"/>
              </w:rPr>
              <w:t>8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431358.72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2191638.41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235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431349.83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2191633.83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236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431316.70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2191583.19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237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431289.10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2191537.08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238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431242.29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2191478.81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239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431239.48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2191475.05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240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431255.43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2191469.00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241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431373.46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2191415.91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242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431386.13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2191411.86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243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431400.33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2191405.87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244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431412.78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2191398.22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431668.77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2191281.41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5"/>
              <w:jc w:val="center"/>
            </w:pPr>
            <w:r w:rsidRPr="00510BD3">
              <w:rPr>
                <w:sz w:val="22"/>
              </w:rPr>
              <w:t>206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67"/>
            </w:pPr>
            <w:r w:rsidRPr="00510BD3">
              <w:rPr>
                <w:sz w:val="22"/>
              </w:rPr>
              <w:t>431767.68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2"/>
            </w:pPr>
            <w:r w:rsidRPr="00510BD3">
              <w:rPr>
                <w:sz w:val="22"/>
              </w:rPr>
              <w:t>2191235.96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50"/>
            </w:pPr>
            <w:r w:rsidRPr="00510BD3">
              <w:rPr>
                <w:sz w:val="22"/>
              </w:rPr>
              <w:t>Картометрический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left="10"/>
              <w:jc w:val="center"/>
            </w:pPr>
            <w:r w:rsidRPr="00510BD3">
              <w:rPr>
                <w:sz w:val="22"/>
              </w:rPr>
              <w:t>1.00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  <w:tr w:rsidR="00F531F6" w:rsidRPr="0070502F" w:rsidTr="00BD254B">
        <w:trPr>
          <w:trHeight w:val="362"/>
        </w:trPr>
        <w:tc>
          <w:tcPr>
            <w:tcW w:w="74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F531F6" w:rsidRPr="0070502F" w:rsidRDefault="00F531F6" w:rsidP="00BD254B">
            <w:pPr>
              <w:spacing w:line="259" w:lineRule="auto"/>
            </w:pPr>
            <w:r w:rsidRPr="0070502F">
              <w:t>3.Сведения о характерных точках части (частей) границы объекта</w:t>
            </w:r>
          </w:p>
        </w:tc>
        <w:tc>
          <w:tcPr>
            <w:tcW w:w="14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F531F6" w:rsidRPr="0070502F" w:rsidRDefault="00F531F6" w:rsidP="00BD254B">
            <w:pPr>
              <w:spacing w:after="160" w:line="259" w:lineRule="auto"/>
            </w:pPr>
          </w:p>
        </w:tc>
        <w:tc>
          <w:tcPr>
            <w:tcW w:w="11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Pr="0070502F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305"/>
        </w:trPr>
        <w:tc>
          <w:tcPr>
            <w:tcW w:w="74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</w:pPr>
            <w:r w:rsidRPr="00510BD3">
              <w:t>Часть №</w:t>
            </w:r>
          </w:p>
        </w:tc>
        <w:tc>
          <w:tcPr>
            <w:tcW w:w="14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  <w:tc>
          <w:tcPr>
            <w:tcW w:w="11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after="160" w:line="259" w:lineRule="auto"/>
            </w:pPr>
          </w:p>
        </w:tc>
      </w:tr>
      <w:tr w:rsidR="00F531F6" w:rsidTr="00BD254B">
        <w:trPr>
          <w:trHeight w:val="29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39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2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31F6" w:rsidRDefault="00F531F6" w:rsidP="00BD254B">
            <w:pPr>
              <w:spacing w:line="259" w:lineRule="auto"/>
              <w:ind w:right="41"/>
              <w:jc w:val="center"/>
            </w:pPr>
            <w:r w:rsidRPr="00510BD3">
              <w:rPr>
                <w:sz w:val="22"/>
              </w:rPr>
              <w:t xml:space="preserve"> - </w:t>
            </w:r>
          </w:p>
        </w:tc>
      </w:tr>
    </w:tbl>
    <w:p w:rsidR="00F531F6" w:rsidRDefault="00F531F6" w:rsidP="00F531F6">
      <w:pPr>
        <w:sectPr w:rsidR="00F531F6" w:rsidSect="001B3249">
          <w:headerReference w:type="even" r:id="rId10"/>
          <w:headerReference w:type="default" r:id="rId11"/>
          <w:headerReference w:type="first" r:id="rId12"/>
          <w:pgSz w:w="11906" w:h="16838"/>
          <w:pgMar w:top="859" w:right="1133" w:bottom="876" w:left="1276" w:header="720" w:footer="720" w:gutter="0"/>
          <w:pgNumType w:start="1"/>
          <w:cols w:space="720"/>
          <w:titlePg/>
        </w:sectPr>
      </w:pPr>
    </w:p>
    <w:p w:rsidR="001B1F07" w:rsidRDefault="00F531F6" w:rsidP="00F531F6">
      <w:pPr>
        <w:ind w:left="-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9667875"/>
            <wp:effectExtent l="19050" t="0" r="0" b="0"/>
            <wp:docPr id="4" name="Picture 15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>».</w:t>
      </w:r>
    </w:p>
    <w:p w:rsidR="00F531F6" w:rsidRDefault="00F531F6" w:rsidP="00F531F6">
      <w:pPr>
        <w:ind w:left="-284"/>
        <w:jc w:val="both"/>
      </w:pPr>
    </w:p>
    <w:p w:rsidR="00F531F6" w:rsidRDefault="00F531F6" w:rsidP="00F531F6">
      <w:pPr>
        <w:ind w:left="-284"/>
        <w:jc w:val="both"/>
        <w:rPr>
          <w:rFonts w:eastAsia="Calibr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8642589"/>
            <wp:effectExtent l="19050" t="0" r="0" b="0"/>
            <wp:docPr id="5" name="Picture 15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1F6" w:rsidSect="001B3249">
      <w:headerReference w:type="default" r:id="rId15"/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7BA" w:rsidRDefault="00A457BA" w:rsidP="00515730">
      <w:r>
        <w:separator/>
      </w:r>
    </w:p>
  </w:endnote>
  <w:endnote w:type="continuationSeparator" w:id="1">
    <w:p w:rsidR="00A457BA" w:rsidRDefault="00A457BA" w:rsidP="0051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7BA" w:rsidRDefault="00A457BA" w:rsidP="00515730">
      <w:r>
        <w:separator/>
      </w:r>
    </w:p>
  </w:footnote>
  <w:footnote w:type="continuationSeparator" w:id="1">
    <w:p w:rsidR="00A457BA" w:rsidRDefault="00A457BA" w:rsidP="005157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1F6" w:rsidRDefault="00F531F6">
    <w:pPr>
      <w:spacing w:line="259" w:lineRule="auto"/>
      <w:ind w:right="825"/>
      <w:jc w:val="center"/>
    </w:pPr>
    <w:fldSimple w:instr=" PAGE   \* MERGEFORMAT ">
      <w:r>
        <w:rPr>
          <w:sz w:val="26"/>
        </w:rPr>
        <w:t>2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1F6" w:rsidRDefault="00F531F6">
    <w:pPr>
      <w:spacing w:line="259" w:lineRule="auto"/>
      <w:ind w:right="825"/>
      <w:jc w:val="center"/>
    </w:pPr>
    <w:fldSimple w:instr=" PAGE   \* MERGEFORMAT ">
      <w:r w:rsidR="001B3249" w:rsidRPr="001B3249">
        <w:rPr>
          <w:noProof/>
          <w:sz w:val="26"/>
        </w:rPr>
        <w:t>13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1F6" w:rsidRDefault="00F531F6">
    <w:pPr>
      <w:spacing w:after="160" w:line="259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DE1" w:rsidRDefault="00BA2DE1" w:rsidP="00C31AD1">
    <w:pPr>
      <w:pStyle w:val="aff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  <w:b/>
        <w:i w:val="0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b/>
        <w:i w:val="0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color w:val="auto"/>
        <w:sz w:val="18"/>
      </w:rPr>
    </w:lvl>
  </w:abstractNum>
  <w:abstractNum w:abstractNumId="6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7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Times New Roman"/>
        <w:b/>
        <w:i w:val="0"/>
        <w:sz w:val="24"/>
        <w:szCs w:val="24"/>
      </w:rPr>
    </w:lvl>
  </w:abstractNum>
  <w:abstractNum w:abstractNumId="8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11"/>
    <w:multiLevelType w:val="multilevel"/>
    <w:tmpl w:val="32820EA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  <w:szCs w:val="16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  <w:szCs w:val="18"/>
      </w:rPr>
    </w:lvl>
  </w:abstractNum>
  <w:abstractNum w:abstractNumId="10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1">
    <w:nsid w:val="0000001C"/>
    <w:multiLevelType w:val="singleLevel"/>
    <w:tmpl w:val="0000001C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2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3">
    <w:nsid w:val="01A5484C"/>
    <w:multiLevelType w:val="hybridMultilevel"/>
    <w:tmpl w:val="896211B0"/>
    <w:name w:val="WW8Num13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cs="Symbol" w:hint="default"/>
        <w:color w:val="auto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01A841AB"/>
    <w:multiLevelType w:val="hybridMultilevel"/>
    <w:tmpl w:val="F7F401B8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5">
    <w:nsid w:val="02536020"/>
    <w:multiLevelType w:val="multilevel"/>
    <w:tmpl w:val="E90893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048B7E23"/>
    <w:multiLevelType w:val="hybridMultilevel"/>
    <w:tmpl w:val="C3982DD6"/>
    <w:lvl w:ilvl="0" w:tplc="D730E900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0B03168A"/>
    <w:multiLevelType w:val="hybridMultilevel"/>
    <w:tmpl w:val="9D08A4E2"/>
    <w:lvl w:ilvl="0" w:tplc="BB5A2008">
      <w:start w:val="1"/>
      <w:numFmt w:val="bullet"/>
      <w:lvlText w:val=""/>
      <w:lvlJc w:val="left"/>
      <w:pPr>
        <w:tabs>
          <w:tab w:val="num" w:pos="2442"/>
        </w:tabs>
        <w:ind w:left="2442" w:hanging="283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>
    <w:nsid w:val="0DAD4EB3"/>
    <w:multiLevelType w:val="hybridMultilevel"/>
    <w:tmpl w:val="E87A39D8"/>
    <w:name w:val="WW8Num622222222222222222"/>
    <w:lvl w:ilvl="0" w:tplc="00000005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>
    <w:nsid w:val="0ECF43C7"/>
    <w:multiLevelType w:val="hybridMultilevel"/>
    <w:tmpl w:val="DCEE20A4"/>
    <w:lvl w:ilvl="0" w:tplc="D730E900">
      <w:start w:val="1"/>
      <w:numFmt w:val="bullet"/>
      <w:lvlText w:val=""/>
      <w:lvlJc w:val="left"/>
      <w:pPr>
        <w:tabs>
          <w:tab w:val="num" w:pos="3343"/>
        </w:tabs>
        <w:ind w:left="3343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0">
    <w:nsid w:val="12EC1458"/>
    <w:multiLevelType w:val="hybridMultilevel"/>
    <w:tmpl w:val="2A686316"/>
    <w:lvl w:ilvl="0" w:tplc="9A82EF4C">
      <w:start w:val="1"/>
      <w:numFmt w:val="bullet"/>
      <w:lvlText w:val=""/>
      <w:lvlJc w:val="left"/>
      <w:pPr>
        <w:tabs>
          <w:tab w:val="num" w:pos="1352"/>
        </w:tabs>
        <w:ind w:left="1352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18B513A9"/>
    <w:multiLevelType w:val="hybridMultilevel"/>
    <w:tmpl w:val="CBE6B198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3C09A6"/>
    <w:multiLevelType w:val="multilevel"/>
    <w:tmpl w:val="A21C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1D76F2C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27B92F91"/>
    <w:multiLevelType w:val="hybridMultilevel"/>
    <w:tmpl w:val="871CC256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D730E900">
      <w:start w:val="1"/>
      <w:numFmt w:val="bullet"/>
      <w:lvlText w:val=""/>
      <w:lvlJc w:val="left"/>
      <w:pPr>
        <w:tabs>
          <w:tab w:val="num" w:pos="1903"/>
        </w:tabs>
        <w:ind w:left="1903" w:hanging="284"/>
      </w:pPr>
      <w:rPr>
        <w:rFonts w:ascii="Symbol" w:hAnsi="Symbol"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>
    <w:nsid w:val="2B5D481D"/>
    <w:multiLevelType w:val="multilevel"/>
    <w:tmpl w:val="79F6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DA00192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2F575594"/>
    <w:multiLevelType w:val="hybridMultilevel"/>
    <w:tmpl w:val="F91C4E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8">
    <w:nsid w:val="32F810F7"/>
    <w:multiLevelType w:val="hybridMultilevel"/>
    <w:tmpl w:val="00E8FC52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9">
    <w:nsid w:val="36355FC5"/>
    <w:multiLevelType w:val="multilevel"/>
    <w:tmpl w:val="8B16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E2A24FE"/>
    <w:multiLevelType w:val="hybridMultilevel"/>
    <w:tmpl w:val="A738A7CC"/>
    <w:lvl w:ilvl="0" w:tplc="00000005">
      <w:start w:val="1"/>
      <w:numFmt w:val="bullet"/>
      <w:lvlText w:val="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48F760F3"/>
    <w:multiLevelType w:val="hybridMultilevel"/>
    <w:tmpl w:val="43F0CC8A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2">
    <w:nsid w:val="55710F40"/>
    <w:multiLevelType w:val="multilevel"/>
    <w:tmpl w:val="9A2E7360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86C7652"/>
    <w:multiLevelType w:val="hybridMultilevel"/>
    <w:tmpl w:val="E1D8AC2A"/>
    <w:name w:val="WW8Num62222222222222222222"/>
    <w:lvl w:ilvl="0" w:tplc="00000003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4">
    <w:nsid w:val="588E0B1A"/>
    <w:multiLevelType w:val="hybridMultilevel"/>
    <w:tmpl w:val="1FAC93C8"/>
    <w:name w:val="WW8Num62222222222222222"/>
    <w:lvl w:ilvl="0" w:tplc="FB06A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820D99"/>
    <w:multiLevelType w:val="multilevel"/>
    <w:tmpl w:val="0496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>
    <w:nsid w:val="5BAB7BC1"/>
    <w:multiLevelType w:val="multilevel"/>
    <w:tmpl w:val="BAB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BF1782A"/>
    <w:multiLevelType w:val="multilevel"/>
    <w:tmpl w:val="5EFAF594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60"/>
      </w:pPr>
    </w:lvl>
    <w:lvl w:ilvl="1" w:tentative="1">
      <w:start w:val="1"/>
      <w:numFmt w:val="decimal"/>
      <w:lvlText w:val="%2."/>
      <w:lvlJc w:val="left"/>
      <w:pPr>
        <w:tabs>
          <w:tab w:val="num" w:pos="1259"/>
        </w:tabs>
        <w:ind w:left="1259" w:hanging="360"/>
      </w:pPr>
    </w:lvl>
    <w:lvl w:ilvl="2" w:tentative="1">
      <w:start w:val="1"/>
      <w:numFmt w:val="decimal"/>
      <w:lvlText w:val="%3."/>
      <w:lvlJc w:val="left"/>
      <w:pPr>
        <w:tabs>
          <w:tab w:val="num" w:pos="1979"/>
        </w:tabs>
        <w:ind w:left="1979" w:hanging="360"/>
      </w:pPr>
    </w:lvl>
    <w:lvl w:ilvl="3" w:tentative="1">
      <w:start w:val="1"/>
      <w:numFmt w:val="decimal"/>
      <w:lvlText w:val="%4."/>
      <w:lvlJc w:val="left"/>
      <w:pPr>
        <w:tabs>
          <w:tab w:val="num" w:pos="2699"/>
        </w:tabs>
        <w:ind w:left="2699" w:hanging="360"/>
      </w:pPr>
    </w:lvl>
    <w:lvl w:ilvl="4" w:tentative="1">
      <w:start w:val="1"/>
      <w:numFmt w:val="decimal"/>
      <w:lvlText w:val="%5."/>
      <w:lvlJc w:val="left"/>
      <w:pPr>
        <w:tabs>
          <w:tab w:val="num" w:pos="3419"/>
        </w:tabs>
        <w:ind w:left="3419" w:hanging="360"/>
      </w:pPr>
    </w:lvl>
    <w:lvl w:ilvl="5" w:tentative="1">
      <w:start w:val="1"/>
      <w:numFmt w:val="decimal"/>
      <w:lvlText w:val="%6."/>
      <w:lvlJc w:val="left"/>
      <w:pPr>
        <w:tabs>
          <w:tab w:val="num" w:pos="4139"/>
        </w:tabs>
        <w:ind w:left="4139" w:hanging="360"/>
      </w:pPr>
    </w:lvl>
    <w:lvl w:ilvl="6" w:tentative="1">
      <w:start w:val="1"/>
      <w:numFmt w:val="decimal"/>
      <w:lvlText w:val="%7."/>
      <w:lvlJc w:val="left"/>
      <w:pPr>
        <w:tabs>
          <w:tab w:val="num" w:pos="4859"/>
        </w:tabs>
        <w:ind w:left="4859" w:hanging="360"/>
      </w:pPr>
    </w:lvl>
    <w:lvl w:ilvl="7" w:tentative="1">
      <w:start w:val="1"/>
      <w:numFmt w:val="decimal"/>
      <w:lvlText w:val="%8."/>
      <w:lvlJc w:val="left"/>
      <w:pPr>
        <w:tabs>
          <w:tab w:val="num" w:pos="5579"/>
        </w:tabs>
        <w:ind w:left="5579" w:hanging="360"/>
      </w:pPr>
    </w:lvl>
    <w:lvl w:ilvl="8" w:tentative="1">
      <w:start w:val="1"/>
      <w:numFmt w:val="decimal"/>
      <w:lvlText w:val="%9."/>
      <w:lvlJc w:val="left"/>
      <w:pPr>
        <w:tabs>
          <w:tab w:val="num" w:pos="6299"/>
        </w:tabs>
        <w:ind w:left="6299" w:hanging="360"/>
      </w:pPr>
    </w:lvl>
  </w:abstractNum>
  <w:abstractNum w:abstractNumId="38">
    <w:nsid w:val="64960BA9"/>
    <w:multiLevelType w:val="hybridMultilevel"/>
    <w:tmpl w:val="04989DF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9">
    <w:nsid w:val="751D1CCE"/>
    <w:multiLevelType w:val="hybridMultilevel"/>
    <w:tmpl w:val="76EA88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0">
    <w:nsid w:val="75725BB1"/>
    <w:multiLevelType w:val="hybridMultilevel"/>
    <w:tmpl w:val="DC7E8F6C"/>
    <w:lvl w:ilvl="0" w:tplc="BB5A2008">
      <w:start w:val="1"/>
      <w:numFmt w:val="bullet"/>
      <w:lvlText w:val=""/>
      <w:lvlJc w:val="left"/>
      <w:pPr>
        <w:tabs>
          <w:tab w:val="num" w:pos="778"/>
        </w:tabs>
        <w:ind w:left="778" w:hanging="283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</w:rPr>
    </w:lvl>
  </w:abstractNum>
  <w:abstractNum w:abstractNumId="41">
    <w:nsid w:val="75D4086F"/>
    <w:multiLevelType w:val="hybridMultilevel"/>
    <w:tmpl w:val="13B21914"/>
    <w:name w:val="WW8Num622222222222222222232"/>
    <w:lvl w:ilvl="0" w:tplc="972CD7B2">
      <w:start w:val="1"/>
      <w:numFmt w:val="decimal"/>
      <w:lvlText w:val="%1)"/>
      <w:lvlJc w:val="left"/>
      <w:pPr>
        <w:tabs>
          <w:tab w:val="num" w:pos="1607"/>
        </w:tabs>
        <w:ind w:left="1607" w:hanging="360"/>
      </w:pPr>
      <w:rPr>
        <w:rFonts w:hint="default"/>
      </w:rPr>
    </w:lvl>
    <w:lvl w:ilvl="1" w:tplc="00000005">
      <w:start w:val="1"/>
      <w:numFmt w:val="bullet"/>
      <w:lvlText w:val=""/>
      <w:lvlJc w:val="left"/>
      <w:pPr>
        <w:tabs>
          <w:tab w:val="num" w:pos="1931"/>
        </w:tabs>
        <w:ind w:left="1931" w:hanging="28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>
    <w:nsid w:val="794B060E"/>
    <w:multiLevelType w:val="hybridMultilevel"/>
    <w:tmpl w:val="8D22EA2A"/>
    <w:lvl w:ilvl="0" w:tplc="D730E900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  <w:color w:val="auto"/>
        <w:sz w:val="20"/>
        <w:szCs w:val="20"/>
      </w:rPr>
    </w:lvl>
    <w:lvl w:ilvl="1" w:tplc="4B0A3C24">
      <w:numFmt w:val="bullet"/>
      <w:lvlText w:val="-"/>
      <w:lvlJc w:val="left"/>
      <w:pPr>
        <w:tabs>
          <w:tab w:val="num" w:pos="-540"/>
        </w:tabs>
        <w:ind w:left="-540" w:hanging="36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43">
    <w:nsid w:val="7EC8124C"/>
    <w:multiLevelType w:val="hybridMultilevel"/>
    <w:tmpl w:val="260E3C12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3"/>
  </w:num>
  <w:num w:numId="4">
    <w:abstractNumId w:val="1"/>
  </w:num>
  <w:num w:numId="5">
    <w:abstractNumId w:val="3"/>
  </w:num>
  <w:num w:numId="6">
    <w:abstractNumId w:val="36"/>
  </w:num>
  <w:num w:numId="7">
    <w:abstractNumId w:val="14"/>
  </w:num>
  <w:num w:numId="8">
    <w:abstractNumId w:val="39"/>
  </w:num>
  <w:num w:numId="9">
    <w:abstractNumId w:val="38"/>
  </w:num>
  <w:num w:numId="10">
    <w:abstractNumId w:val="28"/>
  </w:num>
  <w:num w:numId="11">
    <w:abstractNumId w:val="31"/>
  </w:num>
  <w:num w:numId="12">
    <w:abstractNumId w:val="26"/>
  </w:num>
  <w:num w:numId="13">
    <w:abstractNumId w:val="40"/>
  </w:num>
  <w:num w:numId="14">
    <w:abstractNumId w:val="5"/>
  </w:num>
  <w:num w:numId="15">
    <w:abstractNumId w:val="9"/>
  </w:num>
  <w:num w:numId="16">
    <w:abstractNumId w:val="35"/>
  </w:num>
  <w:num w:numId="17">
    <w:abstractNumId w:val="22"/>
  </w:num>
  <w:num w:numId="18">
    <w:abstractNumId w:val="25"/>
    <w:lvlOverride w:ilvl="0">
      <w:startOverride w:val="1"/>
    </w:lvlOverride>
  </w:num>
  <w:num w:numId="19">
    <w:abstractNumId w:val="37"/>
  </w:num>
  <w:num w:numId="20">
    <w:abstractNumId w:val="29"/>
  </w:num>
  <w:num w:numId="21">
    <w:abstractNumId w:val="20"/>
  </w:num>
  <w:num w:numId="22">
    <w:abstractNumId w:val="30"/>
  </w:num>
  <w:num w:numId="23">
    <w:abstractNumId w:val="42"/>
  </w:num>
  <w:num w:numId="24">
    <w:abstractNumId w:val="24"/>
  </w:num>
  <w:num w:numId="25">
    <w:abstractNumId w:val="17"/>
  </w:num>
  <w:num w:numId="26">
    <w:abstractNumId w:val="16"/>
  </w:num>
  <w:num w:numId="27">
    <w:abstractNumId w:val="43"/>
  </w:num>
  <w:num w:numId="28">
    <w:abstractNumId w:val="21"/>
  </w:num>
  <w:num w:numId="29">
    <w:abstractNumId w:val="27"/>
  </w:num>
  <w:num w:numId="30">
    <w:abstractNumId w:val="19"/>
  </w:num>
  <w:num w:numId="31">
    <w:abstractNumId w:val="15"/>
  </w:num>
  <w:num w:numId="32">
    <w:abstractNumId w:val="32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4616"/>
    <w:rsid w:val="00005873"/>
    <w:rsid w:val="000101A5"/>
    <w:rsid w:val="00015E37"/>
    <w:rsid w:val="0003685C"/>
    <w:rsid w:val="00045A6A"/>
    <w:rsid w:val="00050274"/>
    <w:rsid w:val="00096BBD"/>
    <w:rsid w:val="000C3447"/>
    <w:rsid w:val="000E1071"/>
    <w:rsid w:val="000E622D"/>
    <w:rsid w:val="000F3A90"/>
    <w:rsid w:val="000F5CFE"/>
    <w:rsid w:val="00110B4D"/>
    <w:rsid w:val="001306DC"/>
    <w:rsid w:val="00142AD7"/>
    <w:rsid w:val="00164EC5"/>
    <w:rsid w:val="00177CC8"/>
    <w:rsid w:val="001962A8"/>
    <w:rsid w:val="0019634F"/>
    <w:rsid w:val="001B1F07"/>
    <w:rsid w:val="001B3249"/>
    <w:rsid w:val="001D3FEF"/>
    <w:rsid w:val="001E010B"/>
    <w:rsid w:val="001E26BF"/>
    <w:rsid w:val="00227EE9"/>
    <w:rsid w:val="00240317"/>
    <w:rsid w:val="00272AA6"/>
    <w:rsid w:val="00280E68"/>
    <w:rsid w:val="00290ACF"/>
    <w:rsid w:val="002A4527"/>
    <w:rsid w:val="002B48BB"/>
    <w:rsid w:val="002D3C6F"/>
    <w:rsid w:val="00316711"/>
    <w:rsid w:val="00332293"/>
    <w:rsid w:val="00352EAF"/>
    <w:rsid w:val="003C5747"/>
    <w:rsid w:val="003D0B33"/>
    <w:rsid w:val="003D6EBB"/>
    <w:rsid w:val="003F46DF"/>
    <w:rsid w:val="003F6EDB"/>
    <w:rsid w:val="00437B72"/>
    <w:rsid w:val="00444616"/>
    <w:rsid w:val="004458A7"/>
    <w:rsid w:val="004754DE"/>
    <w:rsid w:val="00476E58"/>
    <w:rsid w:val="00491F75"/>
    <w:rsid w:val="004B0DAA"/>
    <w:rsid w:val="00515730"/>
    <w:rsid w:val="0055385F"/>
    <w:rsid w:val="00572FBE"/>
    <w:rsid w:val="00586466"/>
    <w:rsid w:val="005903F5"/>
    <w:rsid w:val="005C5724"/>
    <w:rsid w:val="005F044F"/>
    <w:rsid w:val="005F170A"/>
    <w:rsid w:val="00600BA5"/>
    <w:rsid w:val="00610052"/>
    <w:rsid w:val="00625FAB"/>
    <w:rsid w:val="00657CEE"/>
    <w:rsid w:val="006B0B7D"/>
    <w:rsid w:val="006C5EA3"/>
    <w:rsid w:val="006C6048"/>
    <w:rsid w:val="006D7D64"/>
    <w:rsid w:val="0078242A"/>
    <w:rsid w:val="00785585"/>
    <w:rsid w:val="007B548E"/>
    <w:rsid w:val="007B55D3"/>
    <w:rsid w:val="007C377E"/>
    <w:rsid w:val="007D0C01"/>
    <w:rsid w:val="007D728C"/>
    <w:rsid w:val="007F54B2"/>
    <w:rsid w:val="00827F4C"/>
    <w:rsid w:val="00883D45"/>
    <w:rsid w:val="0089369D"/>
    <w:rsid w:val="008D236B"/>
    <w:rsid w:val="008E18CB"/>
    <w:rsid w:val="008F5334"/>
    <w:rsid w:val="00930268"/>
    <w:rsid w:val="00945FA3"/>
    <w:rsid w:val="00965F37"/>
    <w:rsid w:val="00977EBB"/>
    <w:rsid w:val="009E1587"/>
    <w:rsid w:val="009E1810"/>
    <w:rsid w:val="00A170B6"/>
    <w:rsid w:val="00A34D9B"/>
    <w:rsid w:val="00A457BA"/>
    <w:rsid w:val="00A50413"/>
    <w:rsid w:val="00A5393F"/>
    <w:rsid w:val="00A87F62"/>
    <w:rsid w:val="00A94A69"/>
    <w:rsid w:val="00A96378"/>
    <w:rsid w:val="00AA12C8"/>
    <w:rsid w:val="00AA1FFB"/>
    <w:rsid w:val="00AD1EE1"/>
    <w:rsid w:val="00AF0D43"/>
    <w:rsid w:val="00B315C4"/>
    <w:rsid w:val="00B34F42"/>
    <w:rsid w:val="00B37C9C"/>
    <w:rsid w:val="00B4700B"/>
    <w:rsid w:val="00B620AD"/>
    <w:rsid w:val="00B73B12"/>
    <w:rsid w:val="00B95C5F"/>
    <w:rsid w:val="00B9643C"/>
    <w:rsid w:val="00BA2DE1"/>
    <w:rsid w:val="00BA3762"/>
    <w:rsid w:val="00BA7A78"/>
    <w:rsid w:val="00BE4D15"/>
    <w:rsid w:val="00C31AD1"/>
    <w:rsid w:val="00C535E0"/>
    <w:rsid w:val="00C55644"/>
    <w:rsid w:val="00C55F2A"/>
    <w:rsid w:val="00C75533"/>
    <w:rsid w:val="00CA02AD"/>
    <w:rsid w:val="00CB49AF"/>
    <w:rsid w:val="00CD6728"/>
    <w:rsid w:val="00D07AC9"/>
    <w:rsid w:val="00D15495"/>
    <w:rsid w:val="00D76181"/>
    <w:rsid w:val="00D83B86"/>
    <w:rsid w:val="00D9139E"/>
    <w:rsid w:val="00DB4E63"/>
    <w:rsid w:val="00DD32ED"/>
    <w:rsid w:val="00DF1C11"/>
    <w:rsid w:val="00DF2784"/>
    <w:rsid w:val="00DF3593"/>
    <w:rsid w:val="00DF506D"/>
    <w:rsid w:val="00E25738"/>
    <w:rsid w:val="00E61534"/>
    <w:rsid w:val="00E71C05"/>
    <w:rsid w:val="00E822DA"/>
    <w:rsid w:val="00E829D3"/>
    <w:rsid w:val="00ED7FE9"/>
    <w:rsid w:val="00F1329F"/>
    <w:rsid w:val="00F531F6"/>
    <w:rsid w:val="00F54A57"/>
    <w:rsid w:val="00F618CE"/>
    <w:rsid w:val="00F8554C"/>
    <w:rsid w:val="00FB409D"/>
    <w:rsid w:val="00FC1E18"/>
    <w:rsid w:val="00FC6598"/>
    <w:rsid w:val="00FE5DA0"/>
    <w:rsid w:val="00FF7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nhideWhenUsed="0" w:qFormat="1"/>
    <w:lsdException w:name="Hyperlink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Outline List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B620A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qFormat/>
    <w:rsid w:val="00D07AC9"/>
    <w:pPr>
      <w:keepNext/>
      <w:jc w:val="center"/>
      <w:outlineLvl w:val="0"/>
    </w:pPr>
    <w:rPr>
      <w:rFonts w:eastAsia="Calibri"/>
      <w:b/>
      <w:bCs/>
      <w:kern w:val="32"/>
      <w:sz w:val="28"/>
      <w:szCs w:val="28"/>
    </w:rPr>
  </w:style>
  <w:style w:type="paragraph" w:styleId="2">
    <w:name w:val="heading 2"/>
    <w:basedOn w:val="a0"/>
    <w:link w:val="20"/>
    <w:qFormat/>
    <w:rsid w:val="00D07AC9"/>
    <w:pPr>
      <w:jc w:val="center"/>
      <w:outlineLvl w:val="1"/>
    </w:pPr>
    <w:rPr>
      <w:rFonts w:eastAsia="Calibri"/>
      <w:b/>
      <w:bCs/>
      <w:sz w:val="36"/>
      <w:szCs w:val="36"/>
    </w:rPr>
  </w:style>
  <w:style w:type="paragraph" w:styleId="3">
    <w:name w:val="heading 3"/>
    <w:basedOn w:val="a0"/>
    <w:next w:val="a0"/>
    <w:link w:val="30"/>
    <w:qFormat/>
    <w:rsid w:val="00D07AC9"/>
    <w:pPr>
      <w:keepNext/>
      <w:jc w:val="center"/>
      <w:outlineLvl w:val="2"/>
    </w:pPr>
    <w:rPr>
      <w:rFonts w:ascii="Calibri" w:hAnsi="Calibri"/>
      <w:b/>
      <w:bCs/>
      <w:sz w:val="26"/>
      <w:szCs w:val="26"/>
    </w:rPr>
  </w:style>
  <w:style w:type="paragraph" w:styleId="4">
    <w:name w:val="heading 4"/>
    <w:aliases w:val="Табличный"/>
    <w:basedOn w:val="a0"/>
    <w:next w:val="a0"/>
    <w:link w:val="40"/>
    <w:qFormat/>
    <w:rsid w:val="00D07AC9"/>
    <w:pPr>
      <w:keepNext/>
      <w:jc w:val="center"/>
      <w:outlineLvl w:val="3"/>
    </w:pPr>
    <w:rPr>
      <w:rFonts w:eastAsia="Calibri"/>
      <w:sz w:val="28"/>
      <w:szCs w:val="28"/>
      <w:u w:val="single"/>
    </w:rPr>
  </w:style>
  <w:style w:type="paragraph" w:styleId="5">
    <w:name w:val="heading 5"/>
    <w:basedOn w:val="a0"/>
    <w:next w:val="a0"/>
    <w:link w:val="50"/>
    <w:qFormat/>
    <w:rsid w:val="00D07AC9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D07AC9"/>
    <w:pPr>
      <w:spacing w:before="240" w:after="60"/>
      <w:outlineLvl w:val="5"/>
    </w:pPr>
    <w:rPr>
      <w:rFonts w:ascii="Calibri" w:eastAsia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D07AC9"/>
    <w:pPr>
      <w:spacing w:before="240" w:after="60"/>
      <w:outlineLvl w:val="6"/>
    </w:pPr>
    <w:rPr>
      <w:rFonts w:ascii="Calibri" w:eastAsia="Calibri" w:hAnsi="Calibri"/>
      <w:lang w:eastAsia="en-US"/>
    </w:rPr>
  </w:style>
  <w:style w:type="paragraph" w:styleId="8">
    <w:name w:val="heading 8"/>
    <w:basedOn w:val="a0"/>
    <w:next w:val="a0"/>
    <w:link w:val="80"/>
    <w:qFormat/>
    <w:rsid w:val="00D07AC9"/>
    <w:pPr>
      <w:widowControl w:val="0"/>
      <w:spacing w:before="240" w:after="60"/>
      <w:outlineLvl w:val="7"/>
    </w:pPr>
    <w:rPr>
      <w:rFonts w:ascii="Calibri" w:eastAsia="Calibri" w:hAnsi="Calibri"/>
      <w:i/>
      <w:iCs/>
    </w:rPr>
  </w:style>
  <w:style w:type="paragraph" w:styleId="9">
    <w:name w:val="heading 9"/>
    <w:basedOn w:val="a0"/>
    <w:next w:val="a0"/>
    <w:link w:val="90"/>
    <w:qFormat/>
    <w:rsid w:val="00D07AC9"/>
    <w:pPr>
      <w:spacing w:before="240" w:after="60"/>
      <w:outlineLvl w:val="8"/>
    </w:pPr>
    <w:rPr>
      <w:rFonts w:ascii="Cambria" w:eastAsia="Calibri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B620AD"/>
    <w:pPr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basedOn w:val="a1"/>
    <w:link w:val="0"/>
    <w:rsid w:val="00B620AD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ConsPlusNormal">
    <w:name w:val="ConsPlusNormal"/>
    <w:next w:val="a0"/>
    <w:rsid w:val="00B620A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sz w:val="20"/>
      <w:szCs w:val="20"/>
      <w:lang w:bidi="en-US"/>
    </w:rPr>
  </w:style>
  <w:style w:type="paragraph" w:styleId="a4">
    <w:name w:val="List Paragraph"/>
    <w:basedOn w:val="a0"/>
    <w:uiPriority w:val="34"/>
    <w:qFormat/>
    <w:rsid w:val="00B620AD"/>
    <w:pPr>
      <w:ind w:left="720"/>
    </w:pPr>
  </w:style>
  <w:style w:type="paragraph" w:customStyle="1" w:styleId="FR1">
    <w:name w:val="FR1"/>
    <w:rsid w:val="00B620AD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1"/>
    <w:rsid w:val="00B620AD"/>
  </w:style>
  <w:style w:type="paragraph" w:styleId="a5">
    <w:name w:val="Balloon Text"/>
    <w:basedOn w:val="a0"/>
    <w:link w:val="a6"/>
    <w:semiHidden/>
    <w:unhideWhenUsed/>
    <w:rsid w:val="00B620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620AD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rsid w:val="00D07AC9"/>
    <w:rPr>
      <w:rFonts w:ascii="Times New Roman" w:eastAsia="Calibri" w:hAnsi="Times New Roman" w:cs="Times New Roman"/>
      <w:b/>
      <w:bCs/>
      <w:kern w:val="32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D07AC9"/>
    <w:rPr>
      <w:rFonts w:ascii="Times New Roman" w:eastAsia="Calibri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uiPriority w:val="99"/>
    <w:rsid w:val="00D07AC9"/>
    <w:rPr>
      <w:rFonts w:ascii="Calibri" w:eastAsia="Times New Roman" w:hAnsi="Calibri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aliases w:val="Табличный Знак"/>
    <w:basedOn w:val="a1"/>
    <w:link w:val="4"/>
    <w:uiPriority w:val="99"/>
    <w:rsid w:val="00D07AC9"/>
    <w:rPr>
      <w:rFonts w:ascii="Times New Roman" w:eastAsia="Calibri" w:hAnsi="Times New Roman" w:cs="Times New Roman"/>
      <w:sz w:val="28"/>
      <w:szCs w:val="28"/>
      <w:u w:val="single"/>
      <w:lang w:eastAsia="ar-SA"/>
    </w:rPr>
  </w:style>
  <w:style w:type="character" w:customStyle="1" w:styleId="50">
    <w:name w:val="Заголовок 5 Знак"/>
    <w:basedOn w:val="a1"/>
    <w:link w:val="5"/>
    <w:uiPriority w:val="99"/>
    <w:rsid w:val="00D07AC9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9"/>
    <w:rsid w:val="00D07AC9"/>
    <w:rPr>
      <w:rFonts w:ascii="Calibri" w:eastAsia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rsid w:val="00D07AC9"/>
    <w:rPr>
      <w:rFonts w:ascii="Calibri" w:eastAsia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D07AC9"/>
    <w:rPr>
      <w:rFonts w:ascii="Calibri" w:eastAsia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rsid w:val="00D07AC9"/>
    <w:rPr>
      <w:rFonts w:ascii="Cambria" w:eastAsia="Calibri" w:hAnsi="Cambria" w:cs="Times New Roman"/>
    </w:rPr>
  </w:style>
  <w:style w:type="paragraph" w:styleId="a7">
    <w:name w:val="Title"/>
    <w:basedOn w:val="a0"/>
    <w:next w:val="a8"/>
    <w:link w:val="a9"/>
    <w:uiPriority w:val="99"/>
    <w:qFormat/>
    <w:rsid w:val="00D07AC9"/>
    <w:pPr>
      <w:spacing w:before="240" w:after="60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9">
    <w:name w:val="Название Знак"/>
    <w:basedOn w:val="a1"/>
    <w:link w:val="a7"/>
    <w:uiPriority w:val="99"/>
    <w:rsid w:val="00D07AC9"/>
    <w:rPr>
      <w:rFonts w:ascii="Cambria" w:eastAsia="Calibri" w:hAnsi="Cambria" w:cs="Times New Roman"/>
      <w:b/>
      <w:bCs/>
      <w:kern w:val="28"/>
      <w:sz w:val="32"/>
      <w:szCs w:val="32"/>
    </w:rPr>
  </w:style>
  <w:style w:type="paragraph" w:styleId="a8">
    <w:name w:val="Subtitle"/>
    <w:basedOn w:val="a0"/>
    <w:link w:val="aa"/>
    <w:uiPriority w:val="99"/>
    <w:qFormat/>
    <w:rsid w:val="00D07AC9"/>
    <w:pPr>
      <w:spacing w:after="60"/>
      <w:jc w:val="center"/>
      <w:outlineLvl w:val="1"/>
    </w:pPr>
    <w:rPr>
      <w:rFonts w:ascii="Cambria" w:eastAsia="Calibri" w:hAnsi="Cambria"/>
      <w:lang w:eastAsia="en-US"/>
    </w:rPr>
  </w:style>
  <w:style w:type="character" w:customStyle="1" w:styleId="aa">
    <w:name w:val="Подзаголовок Знак"/>
    <w:basedOn w:val="a1"/>
    <w:link w:val="a8"/>
    <w:uiPriority w:val="99"/>
    <w:rsid w:val="00D07AC9"/>
    <w:rPr>
      <w:rFonts w:ascii="Cambria" w:eastAsia="Calibri" w:hAnsi="Cambria" w:cs="Times New Roman"/>
      <w:sz w:val="24"/>
      <w:szCs w:val="24"/>
    </w:rPr>
  </w:style>
  <w:style w:type="paragraph" w:styleId="ab">
    <w:name w:val="Body Text"/>
    <w:basedOn w:val="a0"/>
    <w:link w:val="ac"/>
    <w:qFormat/>
    <w:rsid w:val="00D07AC9"/>
    <w:pPr>
      <w:spacing w:after="120"/>
    </w:pPr>
    <w:rPr>
      <w:rFonts w:ascii="Calibri" w:eastAsia="Calibri" w:hAnsi="Calibri"/>
    </w:rPr>
  </w:style>
  <w:style w:type="character" w:customStyle="1" w:styleId="ac">
    <w:name w:val="Основной текст Знак"/>
    <w:basedOn w:val="a1"/>
    <w:link w:val="ab"/>
    <w:rsid w:val="00D07AC9"/>
    <w:rPr>
      <w:rFonts w:ascii="Calibri" w:eastAsia="Calibri" w:hAnsi="Calibri" w:cs="Times New Roman"/>
      <w:sz w:val="24"/>
      <w:szCs w:val="24"/>
      <w:lang w:eastAsia="ar-SA"/>
    </w:rPr>
  </w:style>
  <w:style w:type="character" w:styleId="ad">
    <w:name w:val="Strong"/>
    <w:uiPriority w:val="99"/>
    <w:qFormat/>
    <w:rsid w:val="00D07AC9"/>
    <w:rPr>
      <w:b/>
      <w:bCs/>
    </w:rPr>
  </w:style>
  <w:style w:type="character" w:styleId="ae">
    <w:name w:val="Emphasis"/>
    <w:aliases w:val="базовый,Базовый"/>
    <w:qFormat/>
    <w:rsid w:val="00D07AC9"/>
    <w:rPr>
      <w:rFonts w:ascii="Times New Roman" w:hAnsi="Times New Roman" w:cs="Times New Roman"/>
      <w:sz w:val="24"/>
      <w:szCs w:val="24"/>
    </w:rPr>
  </w:style>
  <w:style w:type="paragraph" w:customStyle="1" w:styleId="af">
    <w:name w:val="Содержимое таблицы"/>
    <w:basedOn w:val="a0"/>
    <w:qFormat/>
    <w:rsid w:val="00D07AC9"/>
    <w:pPr>
      <w:widowControl w:val="0"/>
      <w:suppressLineNumbers/>
    </w:pPr>
    <w:rPr>
      <w:rFonts w:eastAsia="Calibri"/>
      <w:kern w:val="1"/>
    </w:rPr>
  </w:style>
  <w:style w:type="paragraph" w:styleId="af0">
    <w:name w:val="No Spacing"/>
    <w:uiPriority w:val="99"/>
    <w:qFormat/>
    <w:rsid w:val="00D07AC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1">
    <w:name w:val="Таблица название"/>
    <w:basedOn w:val="a0"/>
    <w:uiPriority w:val="99"/>
    <w:rsid w:val="00D07AC9"/>
    <w:pPr>
      <w:keepNext/>
      <w:keepLines/>
      <w:widowControl w:val="0"/>
      <w:spacing w:after="280"/>
      <w:jc w:val="center"/>
    </w:pPr>
    <w:rPr>
      <w:rFonts w:eastAsia="Calibri"/>
      <w:b/>
      <w:bCs/>
      <w:lang w:eastAsia="ru-RU"/>
    </w:rPr>
  </w:style>
  <w:style w:type="paragraph" w:styleId="11">
    <w:name w:val="toc 1"/>
    <w:basedOn w:val="a0"/>
    <w:next w:val="a0"/>
    <w:autoRedefine/>
    <w:rsid w:val="00D07AC9"/>
    <w:pPr>
      <w:suppressAutoHyphens w:val="0"/>
    </w:pPr>
    <w:rPr>
      <w:b/>
      <w:bCs/>
      <w:sz w:val="26"/>
      <w:szCs w:val="26"/>
      <w:lang w:eastAsia="ru-RU"/>
    </w:rPr>
  </w:style>
  <w:style w:type="paragraph" w:styleId="21">
    <w:name w:val="toc 2"/>
    <w:basedOn w:val="a0"/>
    <w:next w:val="a0"/>
    <w:autoRedefine/>
    <w:rsid w:val="00D07AC9"/>
    <w:pPr>
      <w:tabs>
        <w:tab w:val="right" w:leader="dot" w:pos="9345"/>
      </w:tabs>
      <w:suppressAutoHyphens w:val="0"/>
      <w:ind w:left="240" w:hanging="98"/>
      <w:jc w:val="both"/>
    </w:pPr>
    <w:rPr>
      <w:b/>
      <w:bCs/>
      <w:lang w:eastAsia="ru-RU"/>
    </w:rPr>
  </w:style>
  <w:style w:type="paragraph" w:styleId="af2">
    <w:name w:val="footer"/>
    <w:basedOn w:val="a0"/>
    <w:link w:val="af3"/>
    <w:uiPriority w:val="99"/>
    <w:rsid w:val="00D07AC9"/>
    <w:pPr>
      <w:tabs>
        <w:tab w:val="center" w:pos="4677"/>
        <w:tab w:val="right" w:pos="9355"/>
      </w:tabs>
      <w:suppressAutoHyphens w:val="0"/>
    </w:pPr>
    <w:rPr>
      <w:rFonts w:eastAsia="Calibri"/>
    </w:rPr>
  </w:style>
  <w:style w:type="character" w:customStyle="1" w:styleId="af3">
    <w:name w:val="Нижний колонтитул Знак"/>
    <w:basedOn w:val="a1"/>
    <w:link w:val="af2"/>
    <w:uiPriority w:val="99"/>
    <w:rsid w:val="00D07AC9"/>
    <w:rPr>
      <w:rFonts w:ascii="Times New Roman" w:eastAsia="Calibri" w:hAnsi="Times New Roman" w:cs="Times New Roman"/>
      <w:sz w:val="24"/>
      <w:szCs w:val="24"/>
    </w:rPr>
  </w:style>
  <w:style w:type="character" w:styleId="af4">
    <w:name w:val="Hyperlink"/>
    <w:rsid w:val="00D07AC9"/>
    <w:rPr>
      <w:color w:val="0000FF"/>
      <w:u w:val="single"/>
    </w:rPr>
  </w:style>
  <w:style w:type="paragraph" w:styleId="31">
    <w:name w:val="toc 3"/>
    <w:basedOn w:val="a0"/>
    <w:next w:val="a0"/>
    <w:autoRedefine/>
    <w:rsid w:val="00D07AC9"/>
    <w:pPr>
      <w:tabs>
        <w:tab w:val="right" w:leader="dot" w:pos="9345"/>
      </w:tabs>
      <w:ind w:left="284"/>
      <w:jc w:val="both"/>
    </w:pPr>
  </w:style>
  <w:style w:type="paragraph" w:styleId="41">
    <w:name w:val="toc 4"/>
    <w:basedOn w:val="a0"/>
    <w:next w:val="a0"/>
    <w:autoRedefine/>
    <w:semiHidden/>
    <w:rsid w:val="00D07AC9"/>
    <w:pPr>
      <w:tabs>
        <w:tab w:val="right" w:leader="dot" w:pos="9345"/>
      </w:tabs>
      <w:ind w:left="426" w:firstLine="141"/>
    </w:pPr>
  </w:style>
  <w:style w:type="paragraph" w:styleId="af5">
    <w:name w:val="Normal (Web)"/>
    <w:aliases w:val="Обычный (Web)"/>
    <w:basedOn w:val="a0"/>
    <w:uiPriority w:val="99"/>
    <w:rsid w:val="00D07AC9"/>
    <w:pPr>
      <w:suppressAutoHyphens w:val="0"/>
      <w:spacing w:before="100" w:beforeAutospacing="1" w:after="100" w:afterAutospacing="1"/>
      <w:jc w:val="both"/>
    </w:pPr>
    <w:rPr>
      <w:lang w:eastAsia="ru-RU"/>
    </w:rPr>
  </w:style>
  <w:style w:type="table" w:styleId="af6">
    <w:name w:val="Table Grid"/>
    <w:basedOn w:val="a2"/>
    <w:rsid w:val="00D07AC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0"/>
    <w:link w:val="af8"/>
    <w:semiHidden/>
    <w:rsid w:val="00D07AC9"/>
    <w:pPr>
      <w:suppressAutoHyphens w:val="0"/>
      <w:jc w:val="both"/>
    </w:pPr>
    <w:rPr>
      <w:rFonts w:ascii="Tahoma" w:eastAsia="Calibri" w:hAnsi="Tahoma"/>
      <w:sz w:val="16"/>
      <w:szCs w:val="16"/>
      <w:lang w:eastAsia="en-US"/>
    </w:rPr>
  </w:style>
  <w:style w:type="character" w:customStyle="1" w:styleId="af8">
    <w:name w:val="Схема документа Знак"/>
    <w:basedOn w:val="a1"/>
    <w:link w:val="af7"/>
    <w:uiPriority w:val="99"/>
    <w:semiHidden/>
    <w:rsid w:val="00D07AC9"/>
    <w:rPr>
      <w:rFonts w:ascii="Tahoma" w:eastAsia="Calibri" w:hAnsi="Tahoma" w:cs="Times New Roman"/>
      <w:sz w:val="16"/>
      <w:szCs w:val="16"/>
    </w:rPr>
  </w:style>
  <w:style w:type="paragraph" w:customStyle="1" w:styleId="af9">
    <w:name w:val="Заголовок таблицы"/>
    <w:basedOn w:val="af"/>
    <w:rsid w:val="00D07AC9"/>
    <w:pPr>
      <w:jc w:val="center"/>
    </w:pPr>
    <w:rPr>
      <w:b/>
      <w:bCs/>
      <w:kern w:val="0"/>
      <w:lang w:eastAsia="ru-RU"/>
    </w:rPr>
  </w:style>
  <w:style w:type="paragraph" w:styleId="afa">
    <w:name w:val="Body Text Indent"/>
    <w:basedOn w:val="a0"/>
    <w:link w:val="afb"/>
    <w:rsid w:val="00D07AC9"/>
    <w:pPr>
      <w:widowControl w:val="0"/>
      <w:ind w:firstLine="709"/>
      <w:jc w:val="both"/>
    </w:pPr>
    <w:rPr>
      <w:rFonts w:eastAsia="Calibri"/>
    </w:rPr>
  </w:style>
  <w:style w:type="character" w:customStyle="1" w:styleId="afb">
    <w:name w:val="Основной текст с отступом Знак"/>
    <w:basedOn w:val="a1"/>
    <w:link w:val="afa"/>
    <w:rsid w:val="00D07AC9"/>
    <w:rPr>
      <w:rFonts w:ascii="Times New Roman" w:eastAsia="Calibri" w:hAnsi="Times New Roman" w:cs="Times New Roman"/>
      <w:sz w:val="24"/>
      <w:szCs w:val="24"/>
    </w:rPr>
  </w:style>
  <w:style w:type="character" w:customStyle="1" w:styleId="00">
    <w:name w:val="Основной текст 0 Знак"/>
    <w:aliases w:val="95 ПК Знак,А. Основной текст 0 Знак,1 Основной текст 0 Знак,А. Основной текст 0 Знак Знак Знак,А. Основной текст 0 Знак Знак Знак Знак Знак"/>
    <w:locked/>
    <w:rsid w:val="00D07AC9"/>
    <w:rPr>
      <w:rFonts w:ascii="Times New Roman" w:hAnsi="Times New Roman" w:cs="Times New Roman"/>
      <w:color w:val="000000"/>
      <w:kern w:val="24"/>
      <w:sz w:val="24"/>
      <w:szCs w:val="24"/>
      <w:lang w:eastAsia="en-US"/>
    </w:rPr>
  </w:style>
  <w:style w:type="character" w:styleId="afc">
    <w:name w:val="page number"/>
    <w:basedOn w:val="a1"/>
    <w:rsid w:val="00D07AC9"/>
  </w:style>
  <w:style w:type="paragraph" w:customStyle="1" w:styleId="afd">
    <w:name w:val="Основной стиль"/>
    <w:basedOn w:val="a0"/>
    <w:uiPriority w:val="99"/>
    <w:rsid w:val="00D07AC9"/>
    <w:pPr>
      <w:suppressAutoHyphens w:val="0"/>
      <w:spacing w:before="100" w:beforeAutospacing="1" w:after="100" w:afterAutospacing="1"/>
      <w:ind w:firstLine="709"/>
      <w:jc w:val="both"/>
    </w:pPr>
    <w:rPr>
      <w:lang w:eastAsia="ru-RU"/>
    </w:rPr>
  </w:style>
  <w:style w:type="character" w:customStyle="1" w:styleId="afe">
    <w:name w:val="Символ нумерации"/>
    <w:rsid w:val="00D07AC9"/>
  </w:style>
  <w:style w:type="character" w:customStyle="1" w:styleId="aff">
    <w:name w:val="Маркеры списка"/>
    <w:rsid w:val="00D07AC9"/>
    <w:rPr>
      <w:rFonts w:ascii="StarSymbol" w:eastAsia="StarSymbol" w:hAnsi="StarSymbol" w:cs="StarSymbol"/>
      <w:sz w:val="18"/>
      <w:szCs w:val="18"/>
    </w:rPr>
  </w:style>
  <w:style w:type="paragraph" w:customStyle="1" w:styleId="aff0">
    <w:basedOn w:val="a0"/>
    <w:next w:val="ab"/>
    <w:uiPriority w:val="99"/>
    <w:rsid w:val="00D07AC9"/>
    <w:pPr>
      <w:keepNext/>
      <w:widowControl w:val="0"/>
      <w:spacing w:before="240" w:after="120"/>
    </w:pPr>
    <w:rPr>
      <w:rFonts w:ascii="Arial" w:eastAsia="Calibri" w:hAnsi="Arial" w:cs="Arial"/>
      <w:sz w:val="28"/>
      <w:szCs w:val="28"/>
      <w:lang w:eastAsia="ru-RU"/>
    </w:rPr>
  </w:style>
  <w:style w:type="paragraph" w:styleId="aff1">
    <w:name w:val="List"/>
    <w:basedOn w:val="ab"/>
    <w:rsid w:val="00D07AC9"/>
    <w:pPr>
      <w:widowControl w:val="0"/>
    </w:pPr>
    <w:rPr>
      <w:rFonts w:ascii="Arial" w:hAnsi="Arial" w:cs="Arial"/>
      <w:lang w:eastAsia="ru-RU"/>
    </w:rPr>
  </w:style>
  <w:style w:type="paragraph" w:customStyle="1" w:styleId="12">
    <w:name w:val="Название1"/>
    <w:basedOn w:val="a0"/>
    <w:rsid w:val="00D07AC9"/>
    <w:pPr>
      <w:widowControl w:val="0"/>
      <w:suppressLineNumbers/>
      <w:spacing w:before="120" w:after="120"/>
    </w:pPr>
    <w:rPr>
      <w:rFonts w:ascii="Arial" w:eastAsia="Calibri" w:hAnsi="Arial" w:cs="Arial"/>
      <w:i/>
      <w:iCs/>
      <w:lang w:eastAsia="ru-RU"/>
    </w:rPr>
  </w:style>
  <w:style w:type="paragraph" w:customStyle="1" w:styleId="13">
    <w:name w:val="Указатель1"/>
    <w:basedOn w:val="a0"/>
    <w:rsid w:val="00D07AC9"/>
    <w:pPr>
      <w:widowControl w:val="0"/>
      <w:suppressLineNumbers/>
    </w:pPr>
    <w:rPr>
      <w:rFonts w:ascii="Arial" w:eastAsia="Calibri" w:hAnsi="Arial" w:cs="Arial"/>
      <w:lang w:eastAsia="ru-RU"/>
    </w:rPr>
  </w:style>
  <w:style w:type="paragraph" w:customStyle="1" w:styleId="ConsCell">
    <w:name w:val="ConsCell"/>
    <w:uiPriority w:val="99"/>
    <w:rsid w:val="00D07AC9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2">
    <w:name w:val="Таблица номер"/>
    <w:basedOn w:val="a0"/>
    <w:uiPriority w:val="99"/>
    <w:rsid w:val="00D07AC9"/>
    <w:pPr>
      <w:keepNext/>
      <w:keepLines/>
      <w:widowControl w:val="0"/>
      <w:spacing w:before="280"/>
      <w:jc w:val="right"/>
    </w:pPr>
    <w:rPr>
      <w:rFonts w:eastAsia="Calibri"/>
      <w:lang w:eastAsia="ru-RU"/>
    </w:rPr>
  </w:style>
  <w:style w:type="paragraph" w:customStyle="1" w:styleId="310">
    <w:name w:val="Основной текст 31"/>
    <w:basedOn w:val="a0"/>
    <w:uiPriority w:val="99"/>
    <w:rsid w:val="00D07AC9"/>
    <w:pPr>
      <w:widowControl w:val="0"/>
      <w:jc w:val="center"/>
    </w:pPr>
    <w:rPr>
      <w:rFonts w:eastAsia="Calibri"/>
      <w:b/>
      <w:bCs/>
      <w:sz w:val="28"/>
      <w:szCs w:val="28"/>
      <w:lang w:eastAsia="ru-RU"/>
    </w:rPr>
  </w:style>
  <w:style w:type="paragraph" w:styleId="32">
    <w:name w:val="Body Text 3"/>
    <w:basedOn w:val="a0"/>
    <w:link w:val="33"/>
    <w:uiPriority w:val="99"/>
    <w:rsid w:val="00D07AC9"/>
    <w:pPr>
      <w:widowControl w:val="0"/>
      <w:spacing w:after="120"/>
    </w:pPr>
    <w:rPr>
      <w:rFonts w:eastAsia="Calibri"/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rsid w:val="00D07AC9"/>
    <w:rPr>
      <w:rFonts w:ascii="Times New Roman" w:eastAsia="Calibri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rsid w:val="00D07AC9"/>
    <w:pPr>
      <w:suppressAutoHyphens w:val="0"/>
      <w:jc w:val="both"/>
    </w:pPr>
    <w:rPr>
      <w:rFonts w:eastAsia="Calibri"/>
    </w:rPr>
  </w:style>
  <w:style w:type="character" w:customStyle="1" w:styleId="23">
    <w:name w:val="Основной текст 2 Знак"/>
    <w:basedOn w:val="a1"/>
    <w:link w:val="22"/>
    <w:uiPriority w:val="99"/>
    <w:rsid w:val="00D07AC9"/>
    <w:rPr>
      <w:rFonts w:ascii="Times New Roman" w:eastAsia="Calibri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D07AC9"/>
    <w:pPr>
      <w:suppressAutoHyphens w:val="0"/>
      <w:ind w:firstLine="540"/>
      <w:jc w:val="both"/>
    </w:pPr>
    <w:rPr>
      <w:rFonts w:eastAsia="Calibri"/>
      <w:sz w:val="28"/>
      <w:szCs w:val="28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D07AC9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uiPriority w:val="99"/>
    <w:rsid w:val="00D07AC9"/>
    <w:pPr>
      <w:suppressAutoHyphens w:val="0"/>
      <w:spacing w:line="360" w:lineRule="auto"/>
      <w:ind w:firstLine="709"/>
      <w:jc w:val="both"/>
    </w:pPr>
    <w:rPr>
      <w:rFonts w:eastAsia="Calibri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D07AC9"/>
    <w:rPr>
      <w:rFonts w:ascii="Times New Roman" w:eastAsia="Calibri" w:hAnsi="Times New Roman" w:cs="Times New Roman"/>
      <w:sz w:val="24"/>
      <w:szCs w:val="24"/>
    </w:rPr>
  </w:style>
  <w:style w:type="paragraph" w:styleId="aff3">
    <w:name w:val="caption"/>
    <w:basedOn w:val="a0"/>
    <w:next w:val="a0"/>
    <w:uiPriority w:val="99"/>
    <w:qFormat/>
    <w:rsid w:val="00D07AC9"/>
    <w:pPr>
      <w:suppressAutoHyphens w:val="0"/>
    </w:pPr>
    <w:rPr>
      <w:b/>
      <w:bCs/>
      <w:sz w:val="28"/>
      <w:szCs w:val="28"/>
      <w:lang w:eastAsia="ru-RU"/>
    </w:rPr>
  </w:style>
  <w:style w:type="paragraph" w:customStyle="1" w:styleId="b">
    <w:name w:val="Обычнbй"/>
    <w:uiPriority w:val="99"/>
    <w:rsid w:val="00D07AC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0"/>
    <w:uiPriority w:val="99"/>
    <w:rsid w:val="00D07AC9"/>
    <w:pPr>
      <w:suppressAutoHyphens w:val="0"/>
      <w:spacing w:before="100" w:beforeAutospacing="1" w:after="100" w:afterAutospacing="1"/>
    </w:pPr>
    <w:rPr>
      <w:rFonts w:ascii="Arial CYR" w:hAnsi="Arial CYR" w:cs="Arial CYR"/>
      <w:b/>
      <w:bCs/>
      <w:lang w:eastAsia="ru-RU"/>
    </w:rPr>
  </w:style>
  <w:style w:type="paragraph" w:customStyle="1" w:styleId="xl25">
    <w:name w:val="xl25"/>
    <w:basedOn w:val="a0"/>
    <w:uiPriority w:val="99"/>
    <w:rsid w:val="00D07AC9"/>
    <w:pPr>
      <w:suppressAutoHyphens w:val="0"/>
      <w:spacing w:before="100" w:beforeAutospacing="1" w:after="100" w:afterAutospacing="1"/>
    </w:pPr>
    <w:rPr>
      <w:rFonts w:ascii="Arial CYR" w:hAnsi="Arial CYR" w:cs="Arial CYR"/>
      <w:b/>
      <w:bCs/>
      <w:lang w:eastAsia="ru-RU"/>
    </w:rPr>
  </w:style>
  <w:style w:type="paragraph" w:customStyle="1" w:styleId="xl26">
    <w:name w:val="xl26"/>
    <w:basedOn w:val="a0"/>
    <w:uiPriority w:val="99"/>
    <w:rsid w:val="00D07AC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27">
    <w:name w:val="xl27"/>
    <w:basedOn w:val="a0"/>
    <w:uiPriority w:val="99"/>
    <w:rsid w:val="00D07AC9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28">
    <w:name w:val="xl28"/>
    <w:basedOn w:val="a0"/>
    <w:uiPriority w:val="99"/>
    <w:rsid w:val="00D07A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">
    <w:name w:val="xl29"/>
    <w:basedOn w:val="a0"/>
    <w:uiPriority w:val="99"/>
    <w:rsid w:val="00D07AC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0">
    <w:name w:val="xl30"/>
    <w:basedOn w:val="a0"/>
    <w:uiPriority w:val="99"/>
    <w:rsid w:val="00D07AC9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1">
    <w:name w:val="xl31"/>
    <w:basedOn w:val="a0"/>
    <w:uiPriority w:val="99"/>
    <w:rsid w:val="00D07AC9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2">
    <w:name w:val="xl32"/>
    <w:basedOn w:val="a0"/>
    <w:uiPriority w:val="99"/>
    <w:rsid w:val="00D07AC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3">
    <w:name w:val="xl33"/>
    <w:basedOn w:val="a0"/>
    <w:uiPriority w:val="99"/>
    <w:rsid w:val="00D07AC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4">
    <w:name w:val="xl34"/>
    <w:basedOn w:val="a0"/>
    <w:uiPriority w:val="99"/>
    <w:rsid w:val="00D07AC9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lang w:eastAsia="ru-RU"/>
    </w:rPr>
  </w:style>
  <w:style w:type="paragraph" w:customStyle="1" w:styleId="xl35">
    <w:name w:val="xl35"/>
    <w:basedOn w:val="a0"/>
    <w:uiPriority w:val="99"/>
    <w:rsid w:val="00D07AC9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6">
    <w:name w:val="xl36"/>
    <w:basedOn w:val="a0"/>
    <w:uiPriority w:val="99"/>
    <w:rsid w:val="00D07AC9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 CYR" w:hAnsi="Arial CYR" w:cs="Arial CYR"/>
      <w:b/>
      <w:bCs/>
      <w:lang w:eastAsia="ru-RU"/>
    </w:rPr>
  </w:style>
  <w:style w:type="paragraph" w:customStyle="1" w:styleId="xl37">
    <w:name w:val="xl37"/>
    <w:basedOn w:val="a0"/>
    <w:uiPriority w:val="99"/>
    <w:rsid w:val="00D07AC9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lang w:eastAsia="ru-RU"/>
    </w:rPr>
  </w:style>
  <w:style w:type="paragraph" w:customStyle="1" w:styleId="xl38">
    <w:name w:val="xl38"/>
    <w:basedOn w:val="a0"/>
    <w:uiPriority w:val="99"/>
    <w:rsid w:val="00D07AC9"/>
    <w:pP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39">
    <w:name w:val="xl39"/>
    <w:basedOn w:val="a0"/>
    <w:uiPriority w:val="99"/>
    <w:rsid w:val="00D07AC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40">
    <w:name w:val="xl40"/>
    <w:basedOn w:val="a0"/>
    <w:uiPriority w:val="99"/>
    <w:rsid w:val="00D07AC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styleId="aff4">
    <w:name w:val="header"/>
    <w:basedOn w:val="a0"/>
    <w:link w:val="aff5"/>
    <w:rsid w:val="00D07AC9"/>
    <w:pPr>
      <w:tabs>
        <w:tab w:val="center" w:pos="4677"/>
        <w:tab w:val="right" w:pos="9355"/>
      </w:tabs>
      <w:suppressAutoHyphens w:val="0"/>
    </w:pPr>
    <w:rPr>
      <w:rFonts w:eastAsia="Calibri"/>
    </w:rPr>
  </w:style>
  <w:style w:type="character" w:customStyle="1" w:styleId="aff5">
    <w:name w:val="Верхний колонтитул Знак"/>
    <w:basedOn w:val="a1"/>
    <w:link w:val="aff4"/>
    <w:uiPriority w:val="99"/>
    <w:rsid w:val="00D07AC9"/>
    <w:rPr>
      <w:rFonts w:ascii="Times New Roman" w:eastAsia="Calibri" w:hAnsi="Times New Roman" w:cs="Times New Roman"/>
      <w:sz w:val="24"/>
      <w:szCs w:val="24"/>
    </w:rPr>
  </w:style>
  <w:style w:type="paragraph" w:styleId="aff6">
    <w:name w:val="TOC Heading"/>
    <w:basedOn w:val="1"/>
    <w:next w:val="a0"/>
    <w:uiPriority w:val="99"/>
    <w:qFormat/>
    <w:rsid w:val="00D07AC9"/>
    <w:pPr>
      <w:keepLines/>
      <w:suppressAutoHyphens w:val="0"/>
      <w:spacing w:before="480" w:line="276" w:lineRule="auto"/>
      <w:jc w:val="left"/>
      <w:outlineLvl w:val="9"/>
    </w:pPr>
    <w:rPr>
      <w:rFonts w:ascii="Cambria" w:eastAsia="Times New Roman" w:hAnsi="Cambria" w:cs="Cambria"/>
      <w:color w:val="365F91"/>
      <w:kern w:val="0"/>
      <w:lang w:eastAsia="en-US"/>
    </w:rPr>
  </w:style>
  <w:style w:type="character" w:styleId="aff7">
    <w:name w:val="FollowedHyperlink"/>
    <w:rsid w:val="00D07AC9"/>
    <w:rPr>
      <w:color w:val="800080"/>
      <w:u w:val="single"/>
    </w:rPr>
  </w:style>
  <w:style w:type="character" w:customStyle="1" w:styleId="101">
    <w:name w:val="1. Основной текст 01"/>
    <w:aliases w:val="95 ПК1"/>
    <w:uiPriority w:val="99"/>
    <w:rsid w:val="00D07AC9"/>
    <w:rPr>
      <w:rFonts w:eastAsia="Times New Roman"/>
      <w:color w:val="000000"/>
      <w:kern w:val="24"/>
      <w:sz w:val="24"/>
      <w:szCs w:val="24"/>
      <w:lang w:val="ru-RU" w:eastAsia="en-US"/>
    </w:rPr>
  </w:style>
  <w:style w:type="numbering" w:styleId="a">
    <w:name w:val="Outline List 3"/>
    <w:basedOn w:val="a3"/>
    <w:unhideWhenUsed/>
    <w:rsid w:val="00D07AC9"/>
    <w:pPr>
      <w:numPr>
        <w:numId w:val="3"/>
      </w:numPr>
    </w:pPr>
  </w:style>
  <w:style w:type="paragraph" w:customStyle="1" w:styleId="01">
    <w:name w:val="Основной 0"/>
    <w:aliases w:val="95ПК"/>
    <w:basedOn w:val="a0"/>
    <w:link w:val="02"/>
    <w:uiPriority w:val="99"/>
    <w:qFormat/>
    <w:rsid w:val="00D07AC9"/>
    <w:pPr>
      <w:suppressAutoHyphens w:val="0"/>
      <w:ind w:firstLine="539"/>
      <w:jc w:val="both"/>
    </w:pPr>
    <w:rPr>
      <w:rFonts w:ascii="Calibri" w:eastAsia="Calibri" w:hAnsi="Calibri"/>
      <w:szCs w:val="22"/>
      <w:lang w:val="en-US" w:eastAsia="ru-RU"/>
    </w:rPr>
  </w:style>
  <w:style w:type="character" w:customStyle="1" w:styleId="02">
    <w:name w:val="Основной 0 Знак"/>
    <w:aliases w:val="95ПК Знак"/>
    <w:link w:val="01"/>
    <w:uiPriority w:val="99"/>
    <w:rsid w:val="00D07AC9"/>
    <w:rPr>
      <w:rFonts w:ascii="Calibri" w:eastAsia="Calibri" w:hAnsi="Calibri" w:cs="Times New Roman"/>
      <w:sz w:val="24"/>
      <w:lang w:val="en-US" w:eastAsia="ru-RU"/>
    </w:rPr>
  </w:style>
  <w:style w:type="numbering" w:styleId="111111">
    <w:name w:val="Outline List 2"/>
    <w:basedOn w:val="a3"/>
    <w:rsid w:val="00D07AC9"/>
    <w:pPr>
      <w:numPr>
        <w:numId w:val="12"/>
      </w:numPr>
    </w:pPr>
  </w:style>
  <w:style w:type="character" w:customStyle="1" w:styleId="FontStyle49">
    <w:name w:val="Font Style49"/>
    <w:rsid w:val="00D07A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D07AC9"/>
    <w:pPr>
      <w:widowControl w:val="0"/>
      <w:autoSpaceDE w:val="0"/>
      <w:spacing w:line="175" w:lineRule="exact"/>
      <w:jc w:val="center"/>
    </w:pPr>
    <w:rPr>
      <w:rFonts w:eastAsia="Lucida Sans Unicode" w:cs="Tahoma"/>
      <w:color w:val="000000"/>
      <w:lang w:val="en-US" w:eastAsia="en-US" w:bidi="en-US"/>
    </w:rPr>
  </w:style>
  <w:style w:type="character" w:customStyle="1" w:styleId="FontStyle13">
    <w:name w:val="Font Style13"/>
    <w:rsid w:val="00D07AC9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rsid w:val="00D07AC9"/>
    <w:rPr>
      <w:rFonts w:ascii="Times New Roman" w:hAnsi="Times New Roman" w:cs="Times New Roman"/>
      <w:sz w:val="24"/>
      <w:szCs w:val="24"/>
    </w:rPr>
  </w:style>
  <w:style w:type="paragraph" w:customStyle="1" w:styleId="14">
    <w:name w:val="Стиль1"/>
    <w:basedOn w:val="a0"/>
    <w:link w:val="15"/>
    <w:qFormat/>
    <w:rsid w:val="00D07AC9"/>
    <w:pPr>
      <w:suppressAutoHyphens w:val="0"/>
      <w:autoSpaceDE w:val="0"/>
      <w:autoSpaceDN w:val="0"/>
      <w:adjustRightInd w:val="0"/>
      <w:ind w:left="-709" w:right="283" w:firstLine="567"/>
      <w:jc w:val="both"/>
    </w:pPr>
    <w:rPr>
      <w:rFonts w:eastAsia="TimesNewRoman"/>
      <w:sz w:val="28"/>
      <w:szCs w:val="28"/>
    </w:rPr>
  </w:style>
  <w:style w:type="character" w:customStyle="1" w:styleId="15">
    <w:name w:val="Стиль1 Знак"/>
    <w:link w:val="14"/>
    <w:rsid w:val="00D07AC9"/>
    <w:rPr>
      <w:rFonts w:ascii="Times New Roman" w:eastAsia="TimesNewRoman" w:hAnsi="Times New Roman" w:cs="Times New Roman"/>
      <w:sz w:val="28"/>
      <w:szCs w:val="28"/>
    </w:rPr>
  </w:style>
  <w:style w:type="character" w:customStyle="1" w:styleId="109500">
    <w:name w:val="1 Основной текст 0;95 ПК;А. Основной текст 0 Знак Знак Знак Знак Знак Знак Знак Знак"/>
    <w:rsid w:val="007B55D3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36">
    <w:name w:val="Знак Знак3"/>
    <w:semiHidden/>
    <w:rsid w:val="007B55D3"/>
    <w:rPr>
      <w:rFonts w:cs="Arial"/>
      <w:b/>
      <w:bCs/>
      <w:iCs/>
      <w:sz w:val="26"/>
      <w:szCs w:val="28"/>
      <w:lang w:val="ru-RU" w:eastAsia="ru-RU" w:bidi="ar-SA"/>
    </w:rPr>
  </w:style>
  <w:style w:type="character" w:customStyle="1" w:styleId="WW8Num2z0">
    <w:name w:val="WW8Num2z0"/>
    <w:rsid w:val="007B55D3"/>
    <w:rPr>
      <w:rFonts w:ascii="Symbol" w:hAnsi="Symbol" w:cs="Symbol"/>
    </w:rPr>
  </w:style>
  <w:style w:type="character" w:customStyle="1" w:styleId="WW8Num3z0">
    <w:name w:val="WW8Num3z0"/>
    <w:rsid w:val="007B55D3"/>
    <w:rPr>
      <w:rFonts w:ascii="Symbol" w:hAnsi="Symbol" w:cs="Symbol"/>
    </w:rPr>
  </w:style>
  <w:style w:type="character" w:customStyle="1" w:styleId="WW8Num4z0">
    <w:name w:val="WW8Num4z0"/>
    <w:rsid w:val="007B55D3"/>
    <w:rPr>
      <w:rFonts w:ascii="Symbol" w:hAnsi="Symbol" w:cs="Symbol"/>
    </w:rPr>
  </w:style>
  <w:style w:type="character" w:customStyle="1" w:styleId="WW8Num5z0">
    <w:name w:val="WW8Num5z0"/>
    <w:rsid w:val="007B55D3"/>
    <w:rPr>
      <w:rFonts w:ascii="Symbol" w:hAnsi="Symbol" w:cs="Symbol"/>
    </w:rPr>
  </w:style>
  <w:style w:type="character" w:customStyle="1" w:styleId="WW8Num6z0">
    <w:name w:val="WW8Num6z0"/>
    <w:rsid w:val="007B55D3"/>
    <w:rPr>
      <w:rFonts w:ascii="Symbol" w:hAnsi="Symbol" w:cs="Symbol"/>
    </w:rPr>
  </w:style>
  <w:style w:type="character" w:customStyle="1" w:styleId="WW8Num7z0">
    <w:name w:val="WW8Num7z0"/>
    <w:rsid w:val="007B55D3"/>
    <w:rPr>
      <w:rFonts w:ascii="Symbol" w:hAnsi="Symbol" w:cs="Symbol"/>
    </w:rPr>
  </w:style>
  <w:style w:type="character" w:customStyle="1" w:styleId="WW8Num8z0">
    <w:name w:val="WW8Num8z0"/>
    <w:rsid w:val="007B55D3"/>
    <w:rPr>
      <w:rFonts w:ascii="Symbol" w:hAnsi="Symbol" w:cs="Symbol"/>
    </w:rPr>
  </w:style>
  <w:style w:type="character" w:customStyle="1" w:styleId="WW8Num10z0">
    <w:name w:val="WW8Num10z0"/>
    <w:rsid w:val="007B55D3"/>
    <w:rPr>
      <w:rFonts w:ascii="Symbol" w:hAnsi="Symbol" w:cs="Symbol"/>
    </w:rPr>
  </w:style>
  <w:style w:type="character" w:customStyle="1" w:styleId="WW8Num11z0">
    <w:name w:val="WW8Num11z0"/>
    <w:rsid w:val="007B55D3"/>
    <w:rPr>
      <w:rFonts w:ascii="Symbol" w:hAnsi="Symbol" w:cs="Symbol"/>
    </w:rPr>
  </w:style>
  <w:style w:type="character" w:customStyle="1" w:styleId="WW8Num12z0">
    <w:name w:val="WW8Num12z0"/>
    <w:rsid w:val="007B55D3"/>
    <w:rPr>
      <w:rFonts w:ascii="Symbol" w:hAnsi="Symbol" w:cs="Symbol"/>
      <w:color w:val="auto"/>
    </w:rPr>
  </w:style>
  <w:style w:type="character" w:customStyle="1" w:styleId="WW8Num12z1">
    <w:name w:val="WW8Num12z1"/>
    <w:rsid w:val="007B55D3"/>
    <w:rPr>
      <w:rFonts w:ascii="Courier New" w:hAnsi="Courier New" w:cs="Courier New"/>
    </w:rPr>
  </w:style>
  <w:style w:type="character" w:customStyle="1" w:styleId="WW8Num12z2">
    <w:name w:val="WW8Num12z2"/>
    <w:rsid w:val="007B55D3"/>
    <w:rPr>
      <w:rFonts w:ascii="Wingdings" w:hAnsi="Wingdings" w:cs="Wingdings"/>
    </w:rPr>
  </w:style>
  <w:style w:type="character" w:customStyle="1" w:styleId="WW8Num13z0">
    <w:name w:val="WW8Num13z0"/>
    <w:rsid w:val="007B55D3"/>
    <w:rPr>
      <w:rFonts w:ascii="Symbol" w:hAnsi="Symbol" w:cs="Symbol"/>
    </w:rPr>
  </w:style>
  <w:style w:type="character" w:customStyle="1" w:styleId="WW8Num13z1">
    <w:name w:val="WW8Num13z1"/>
    <w:rsid w:val="007B55D3"/>
    <w:rPr>
      <w:rFonts w:ascii="Courier New" w:hAnsi="Courier New" w:cs="Courier New"/>
    </w:rPr>
  </w:style>
  <w:style w:type="character" w:customStyle="1" w:styleId="WW8Num13z2">
    <w:name w:val="WW8Num13z2"/>
    <w:rsid w:val="007B55D3"/>
    <w:rPr>
      <w:rFonts w:ascii="Wingdings" w:hAnsi="Wingdings" w:cs="Wingdings"/>
    </w:rPr>
  </w:style>
  <w:style w:type="character" w:customStyle="1" w:styleId="WW8Num14z0">
    <w:name w:val="WW8Num14z0"/>
    <w:rsid w:val="007B55D3"/>
    <w:rPr>
      <w:rFonts w:ascii="Symbol" w:hAnsi="Symbol" w:cs="Symbol"/>
    </w:rPr>
  </w:style>
  <w:style w:type="character" w:customStyle="1" w:styleId="WW8Num14z1">
    <w:name w:val="WW8Num14z1"/>
    <w:rsid w:val="007B55D3"/>
    <w:rPr>
      <w:rFonts w:ascii="Wingdings 2" w:hAnsi="Wingdings 2" w:cs="Wingdings 2"/>
      <w:sz w:val="18"/>
      <w:szCs w:val="18"/>
    </w:rPr>
  </w:style>
  <w:style w:type="character" w:customStyle="1" w:styleId="WW8Num14z2">
    <w:name w:val="WW8Num14z2"/>
    <w:rsid w:val="007B55D3"/>
    <w:rPr>
      <w:rFonts w:ascii="StarSymbol" w:eastAsia="StarSymbol" w:cs="StarSymbol"/>
      <w:sz w:val="18"/>
      <w:szCs w:val="18"/>
    </w:rPr>
  </w:style>
  <w:style w:type="character" w:customStyle="1" w:styleId="WW8Num16z0">
    <w:name w:val="WW8Num16z0"/>
    <w:rsid w:val="007B55D3"/>
    <w:rPr>
      <w:rFonts w:ascii="Symbol" w:hAnsi="Symbol" w:cs="Symbol"/>
    </w:rPr>
  </w:style>
  <w:style w:type="character" w:customStyle="1" w:styleId="WW8Num16z1">
    <w:name w:val="WW8Num16z1"/>
    <w:rsid w:val="007B55D3"/>
    <w:rPr>
      <w:rFonts w:ascii="Courier New" w:hAnsi="Courier New" w:cs="Courier New"/>
    </w:rPr>
  </w:style>
  <w:style w:type="character" w:customStyle="1" w:styleId="WW8Num16z2">
    <w:name w:val="WW8Num16z2"/>
    <w:rsid w:val="007B55D3"/>
    <w:rPr>
      <w:rFonts w:ascii="Wingdings" w:hAnsi="Wingdings" w:cs="Wingdings"/>
    </w:rPr>
  </w:style>
  <w:style w:type="character" w:customStyle="1" w:styleId="Absatz-Standardschriftart">
    <w:name w:val="Absatz-Standardschriftart"/>
    <w:rsid w:val="007B55D3"/>
  </w:style>
  <w:style w:type="character" w:customStyle="1" w:styleId="WW-Absatz-Standardschriftart">
    <w:name w:val="WW-Absatz-Standardschriftart"/>
    <w:rsid w:val="007B55D3"/>
  </w:style>
  <w:style w:type="character" w:customStyle="1" w:styleId="WW8Num9z0">
    <w:name w:val="WW8Num9z0"/>
    <w:rsid w:val="007B55D3"/>
    <w:rPr>
      <w:rFonts w:ascii="Symbol" w:hAnsi="Symbol" w:cs="Symbol"/>
    </w:rPr>
  </w:style>
  <w:style w:type="character" w:customStyle="1" w:styleId="WW8Num15z0">
    <w:name w:val="WW8Num15z0"/>
    <w:rsid w:val="007B55D3"/>
    <w:rPr>
      <w:rFonts w:ascii="Symbol" w:hAnsi="Symbol" w:cs="Symbol"/>
    </w:rPr>
  </w:style>
  <w:style w:type="character" w:customStyle="1" w:styleId="WW8Num15z1">
    <w:name w:val="WW8Num15z1"/>
    <w:rsid w:val="007B55D3"/>
    <w:rPr>
      <w:rFonts w:ascii="Courier New" w:hAnsi="Courier New" w:cs="Courier New"/>
    </w:rPr>
  </w:style>
  <w:style w:type="character" w:customStyle="1" w:styleId="WW8Num15z2">
    <w:name w:val="WW8Num15z2"/>
    <w:rsid w:val="007B55D3"/>
    <w:rPr>
      <w:rFonts w:ascii="Wingdings" w:hAnsi="Wingdings" w:cs="Wingdings"/>
    </w:rPr>
  </w:style>
  <w:style w:type="character" w:customStyle="1" w:styleId="WW-Absatz-Standardschriftart1">
    <w:name w:val="WW-Absatz-Standardschriftart1"/>
    <w:rsid w:val="007B55D3"/>
  </w:style>
  <w:style w:type="character" w:customStyle="1" w:styleId="WW-Absatz-Standardschriftart11">
    <w:name w:val="WW-Absatz-Standardschriftart11"/>
    <w:rsid w:val="007B55D3"/>
  </w:style>
  <w:style w:type="character" w:customStyle="1" w:styleId="WW-Absatz-Standardschriftart111">
    <w:name w:val="WW-Absatz-Standardschriftart111"/>
    <w:rsid w:val="007B55D3"/>
  </w:style>
  <w:style w:type="character" w:customStyle="1" w:styleId="WW-Absatz-Standardschriftart1111">
    <w:name w:val="WW-Absatz-Standardschriftart1111"/>
    <w:rsid w:val="007B55D3"/>
  </w:style>
  <w:style w:type="character" w:customStyle="1" w:styleId="WW-Absatz-Standardschriftart11111">
    <w:name w:val="WW-Absatz-Standardschriftart11111"/>
    <w:rsid w:val="007B55D3"/>
  </w:style>
  <w:style w:type="character" w:customStyle="1" w:styleId="WW-Absatz-Standardschriftart111111">
    <w:name w:val="WW-Absatz-Standardschriftart111111"/>
    <w:rsid w:val="007B55D3"/>
  </w:style>
  <w:style w:type="character" w:customStyle="1" w:styleId="WW8Num1z0">
    <w:name w:val="WW8Num1z0"/>
    <w:rsid w:val="007B55D3"/>
    <w:rPr>
      <w:rFonts w:ascii="Symbol" w:hAnsi="Symbol" w:cs="Symbol"/>
    </w:rPr>
  </w:style>
  <w:style w:type="character" w:customStyle="1" w:styleId="WW8Num1z1">
    <w:name w:val="WW8Num1z1"/>
    <w:rsid w:val="007B55D3"/>
    <w:rPr>
      <w:rFonts w:ascii="Courier New" w:hAnsi="Courier New" w:cs="Courier New"/>
    </w:rPr>
  </w:style>
  <w:style w:type="character" w:customStyle="1" w:styleId="WW8Num1z2">
    <w:name w:val="WW8Num1z2"/>
    <w:rsid w:val="007B55D3"/>
    <w:rPr>
      <w:rFonts w:ascii="Wingdings" w:hAnsi="Wingdings" w:cs="Wingdings"/>
    </w:rPr>
  </w:style>
  <w:style w:type="character" w:customStyle="1" w:styleId="WW8Num6z1">
    <w:name w:val="WW8Num6z1"/>
    <w:rsid w:val="007B55D3"/>
    <w:rPr>
      <w:rFonts w:ascii="Courier New" w:hAnsi="Courier New" w:cs="Courier New"/>
    </w:rPr>
  </w:style>
  <w:style w:type="character" w:customStyle="1" w:styleId="WW8Num6z2">
    <w:name w:val="WW8Num6z2"/>
    <w:rsid w:val="007B55D3"/>
    <w:rPr>
      <w:rFonts w:ascii="Wingdings" w:hAnsi="Wingdings" w:cs="Wingdings"/>
    </w:rPr>
  </w:style>
  <w:style w:type="character" w:customStyle="1" w:styleId="WW8Num7z1">
    <w:name w:val="WW8Num7z1"/>
    <w:rsid w:val="007B55D3"/>
    <w:rPr>
      <w:rFonts w:ascii="Courier New" w:hAnsi="Courier New" w:cs="Courier New"/>
    </w:rPr>
  </w:style>
  <w:style w:type="character" w:customStyle="1" w:styleId="WW8Num7z2">
    <w:name w:val="WW8Num7z2"/>
    <w:rsid w:val="007B55D3"/>
    <w:rPr>
      <w:rFonts w:ascii="Wingdings" w:hAnsi="Wingdings" w:cs="Wingdings"/>
    </w:rPr>
  </w:style>
  <w:style w:type="character" w:customStyle="1" w:styleId="WW8Num8z1">
    <w:name w:val="WW8Num8z1"/>
    <w:rsid w:val="007B55D3"/>
    <w:rPr>
      <w:rFonts w:ascii="Courier New" w:hAnsi="Courier New" w:cs="Courier New"/>
    </w:rPr>
  </w:style>
  <w:style w:type="character" w:customStyle="1" w:styleId="WW8Num8z2">
    <w:name w:val="WW8Num8z2"/>
    <w:rsid w:val="007B55D3"/>
    <w:rPr>
      <w:rFonts w:ascii="Wingdings" w:hAnsi="Wingdings" w:cs="Wingdings"/>
    </w:rPr>
  </w:style>
  <w:style w:type="character" w:customStyle="1" w:styleId="WW8Num9z1">
    <w:name w:val="WW8Num9z1"/>
    <w:rsid w:val="007B55D3"/>
    <w:rPr>
      <w:rFonts w:ascii="Courier New" w:hAnsi="Courier New" w:cs="Courier New"/>
    </w:rPr>
  </w:style>
  <w:style w:type="character" w:customStyle="1" w:styleId="WW8Num9z2">
    <w:name w:val="WW8Num9z2"/>
    <w:rsid w:val="007B55D3"/>
    <w:rPr>
      <w:rFonts w:ascii="Wingdings" w:hAnsi="Wingdings" w:cs="Wingdings"/>
    </w:rPr>
  </w:style>
  <w:style w:type="character" w:customStyle="1" w:styleId="WW8Num10z1">
    <w:name w:val="WW8Num10z1"/>
    <w:rsid w:val="007B55D3"/>
    <w:rPr>
      <w:rFonts w:ascii="Courier New" w:hAnsi="Courier New" w:cs="Courier New"/>
    </w:rPr>
  </w:style>
  <w:style w:type="character" w:customStyle="1" w:styleId="WW8Num10z2">
    <w:name w:val="WW8Num10z2"/>
    <w:rsid w:val="007B55D3"/>
    <w:rPr>
      <w:rFonts w:ascii="Wingdings" w:hAnsi="Wingdings" w:cs="Wingdings"/>
    </w:rPr>
  </w:style>
  <w:style w:type="character" w:customStyle="1" w:styleId="WW8Num12z3">
    <w:name w:val="WW8Num12z3"/>
    <w:rsid w:val="007B55D3"/>
    <w:rPr>
      <w:rFonts w:ascii="Symbol" w:hAnsi="Symbol" w:cs="Symbol"/>
    </w:rPr>
  </w:style>
  <w:style w:type="character" w:customStyle="1" w:styleId="WW8Num17z0">
    <w:name w:val="WW8Num17z0"/>
    <w:rsid w:val="007B55D3"/>
    <w:rPr>
      <w:rFonts w:ascii="Symbol" w:hAnsi="Symbol" w:cs="Symbol"/>
    </w:rPr>
  </w:style>
  <w:style w:type="character" w:customStyle="1" w:styleId="WW8Num17z1">
    <w:name w:val="WW8Num17z1"/>
    <w:rsid w:val="007B55D3"/>
    <w:rPr>
      <w:rFonts w:ascii="Courier New" w:hAnsi="Courier New" w:cs="Courier New"/>
    </w:rPr>
  </w:style>
  <w:style w:type="character" w:customStyle="1" w:styleId="WW8Num17z2">
    <w:name w:val="WW8Num17z2"/>
    <w:rsid w:val="007B55D3"/>
    <w:rPr>
      <w:rFonts w:ascii="Wingdings" w:hAnsi="Wingdings" w:cs="Wingdings"/>
    </w:rPr>
  </w:style>
  <w:style w:type="character" w:customStyle="1" w:styleId="16">
    <w:name w:val="Основной шрифт абзаца1"/>
    <w:rsid w:val="007B55D3"/>
  </w:style>
  <w:style w:type="paragraph" w:customStyle="1" w:styleId="17">
    <w:name w:val="Схема документа1"/>
    <w:basedOn w:val="a0"/>
    <w:rsid w:val="007B55D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51">
    <w:name w:val="toc 5"/>
    <w:basedOn w:val="13"/>
    <w:autoRedefine/>
    <w:semiHidden/>
    <w:rsid w:val="007B55D3"/>
    <w:pPr>
      <w:widowControl/>
      <w:tabs>
        <w:tab w:val="right" w:leader="dot" w:pos="9637"/>
      </w:tabs>
      <w:ind w:left="1132"/>
    </w:pPr>
    <w:rPr>
      <w:rFonts w:eastAsia="Times New Roman"/>
      <w:lang w:eastAsia="ar-SA"/>
    </w:rPr>
  </w:style>
  <w:style w:type="paragraph" w:styleId="61">
    <w:name w:val="toc 6"/>
    <w:basedOn w:val="13"/>
    <w:autoRedefine/>
    <w:semiHidden/>
    <w:rsid w:val="007B55D3"/>
    <w:pPr>
      <w:widowControl/>
      <w:tabs>
        <w:tab w:val="right" w:leader="dot" w:pos="9637"/>
      </w:tabs>
      <w:ind w:left="1415"/>
    </w:pPr>
    <w:rPr>
      <w:rFonts w:eastAsia="Times New Roman"/>
      <w:lang w:eastAsia="ar-SA"/>
    </w:rPr>
  </w:style>
  <w:style w:type="paragraph" w:styleId="71">
    <w:name w:val="toc 7"/>
    <w:basedOn w:val="13"/>
    <w:autoRedefine/>
    <w:semiHidden/>
    <w:rsid w:val="007B55D3"/>
    <w:pPr>
      <w:widowControl/>
      <w:tabs>
        <w:tab w:val="right" w:leader="dot" w:pos="9637"/>
      </w:tabs>
      <w:ind w:left="1698"/>
    </w:pPr>
    <w:rPr>
      <w:rFonts w:eastAsia="Times New Roman"/>
      <w:lang w:eastAsia="ar-SA"/>
    </w:rPr>
  </w:style>
  <w:style w:type="paragraph" w:styleId="81">
    <w:name w:val="toc 8"/>
    <w:basedOn w:val="13"/>
    <w:autoRedefine/>
    <w:semiHidden/>
    <w:rsid w:val="007B55D3"/>
    <w:pPr>
      <w:widowControl/>
      <w:tabs>
        <w:tab w:val="right" w:leader="dot" w:pos="9637"/>
      </w:tabs>
      <w:ind w:left="1981"/>
    </w:pPr>
    <w:rPr>
      <w:rFonts w:eastAsia="Times New Roman"/>
      <w:lang w:eastAsia="ar-SA"/>
    </w:rPr>
  </w:style>
  <w:style w:type="paragraph" w:styleId="91">
    <w:name w:val="toc 9"/>
    <w:basedOn w:val="13"/>
    <w:autoRedefine/>
    <w:semiHidden/>
    <w:rsid w:val="007B55D3"/>
    <w:pPr>
      <w:widowControl/>
      <w:tabs>
        <w:tab w:val="right" w:leader="dot" w:pos="9637"/>
      </w:tabs>
      <w:ind w:left="2264"/>
    </w:pPr>
    <w:rPr>
      <w:rFonts w:eastAsia="Times New Roman"/>
      <w:lang w:eastAsia="ar-SA"/>
    </w:rPr>
  </w:style>
  <w:style w:type="paragraph" w:customStyle="1" w:styleId="100">
    <w:name w:val="Оглавление 10"/>
    <w:basedOn w:val="13"/>
    <w:rsid w:val="007B55D3"/>
    <w:pPr>
      <w:widowControl/>
      <w:tabs>
        <w:tab w:val="right" w:leader="dot" w:pos="9637"/>
      </w:tabs>
      <w:ind w:left="2547"/>
    </w:pPr>
    <w:rPr>
      <w:rFonts w:eastAsia="Times New Roman"/>
      <w:lang w:eastAsia="ar-SA"/>
    </w:rPr>
  </w:style>
  <w:style w:type="paragraph" w:customStyle="1" w:styleId="aff8">
    <w:name w:val="Содержимое врезки"/>
    <w:basedOn w:val="ab"/>
    <w:rsid w:val="007B55D3"/>
    <w:rPr>
      <w:rFonts w:ascii="Times New Roman" w:eastAsia="Times New Roman" w:hAnsi="Times New Roman"/>
    </w:rPr>
  </w:style>
  <w:style w:type="paragraph" w:customStyle="1" w:styleId="18">
    <w:name w:val="Абзац списка1"/>
    <w:basedOn w:val="a0"/>
    <w:qFormat/>
    <w:rsid w:val="007B55D3"/>
    <w:pPr>
      <w:suppressAutoHyphens w:val="0"/>
      <w:ind w:left="720"/>
    </w:pPr>
    <w:rPr>
      <w:lang w:eastAsia="ru-RU"/>
    </w:rPr>
  </w:style>
  <w:style w:type="paragraph" w:customStyle="1" w:styleId="010">
    <w:name w:val="Основной текст 01"/>
    <w:aliases w:val="1 Основной текст 01,А. Основной текст 0 Знак Знак Знак Знак1,А. Основной текст 01,А. Основной текст 0 Знак Знак1,А. Основной текст 0 Знак Знак Знак Знак Знак Знак1"/>
    <w:basedOn w:val="a0"/>
    <w:link w:val="03"/>
    <w:rsid w:val="007B55D3"/>
    <w:pPr>
      <w:ind w:firstLine="539"/>
      <w:jc w:val="both"/>
    </w:pPr>
    <w:rPr>
      <w:rFonts w:ascii="Calibri" w:eastAsia="Calibri" w:hAnsi="Calibri" w:cstheme="minorBidi"/>
      <w:color w:val="000000"/>
      <w:kern w:val="24"/>
      <w:lang w:eastAsia="en-US"/>
    </w:rPr>
  </w:style>
  <w:style w:type="character" w:customStyle="1" w:styleId="03">
    <w:name w:val="А. Основной текст 0 Знак Знак Знак Знак Знак Знак Знак Знак"/>
    <w:link w:val="010"/>
    <w:locked/>
    <w:rsid w:val="007B55D3"/>
    <w:rPr>
      <w:rFonts w:ascii="Calibri" w:eastAsia="Calibri" w:hAnsi="Calibri"/>
      <w:color w:val="000000"/>
      <w:kern w:val="24"/>
      <w:sz w:val="24"/>
      <w:szCs w:val="24"/>
    </w:rPr>
  </w:style>
  <w:style w:type="character" w:customStyle="1" w:styleId="82">
    <w:name w:val="Знак Знак8"/>
    <w:rsid w:val="007B55D3"/>
    <w:rPr>
      <w:rFonts w:ascii="Times New Roman" w:eastAsia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755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C75533"/>
    <w:pPr>
      <w:widowControl w:val="0"/>
      <w:suppressAutoHyphens w:val="0"/>
      <w:autoSpaceDE w:val="0"/>
      <w:autoSpaceDN w:val="0"/>
      <w:spacing w:line="250" w:lineRule="exact"/>
      <w:ind w:left="35"/>
      <w:jc w:val="center"/>
    </w:pPr>
    <w:rPr>
      <w:sz w:val="22"/>
      <w:szCs w:val="22"/>
      <w:lang w:eastAsia="en-US"/>
    </w:rPr>
  </w:style>
  <w:style w:type="character" w:customStyle="1" w:styleId="37">
    <w:name w:val="Знак Знак3"/>
    <w:semiHidden/>
    <w:rsid w:val="001D3FEF"/>
    <w:rPr>
      <w:rFonts w:cs="Arial"/>
      <w:b/>
      <w:bCs/>
      <w:iCs/>
      <w:sz w:val="26"/>
      <w:szCs w:val="28"/>
      <w:lang w:val="ru-RU" w:eastAsia="ru-RU" w:bidi="ar-SA"/>
    </w:rPr>
  </w:style>
  <w:style w:type="paragraph" w:customStyle="1" w:styleId="aff9">
    <w:basedOn w:val="a0"/>
    <w:next w:val="ab"/>
    <w:rsid w:val="001D3FEF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26">
    <w:name w:val="Абзац списка2"/>
    <w:basedOn w:val="a0"/>
    <w:qFormat/>
    <w:rsid w:val="001D3FEF"/>
    <w:pPr>
      <w:suppressAutoHyphens w:val="0"/>
      <w:ind w:left="720"/>
    </w:pPr>
    <w:rPr>
      <w:lang w:eastAsia="ru-RU"/>
    </w:rPr>
  </w:style>
  <w:style w:type="character" w:customStyle="1" w:styleId="83">
    <w:name w:val="Знак Знак8"/>
    <w:rsid w:val="001D3FEF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1D3F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F531F6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54;&#1048;%20&#1044;&#1054;&#1050;&#1059;&#1052;&#1045;&#1053;&#1058;&#1067;\&#1055;&#1054;&#1057;&#1058;&#1040;&#1053;&#1054;&#1042;&#1051;&#1045;&#1053;&#1048;&#1071;\&#1087;&#1086;&#1089;&#1090;&#1072;&#1085;&#1086;&#1074;&#1083;&#1077;&#1085;&#1080;&#1077;%202016\&#1089;&#1077;&#1085;&#1090;&#1103;&#1073;&#1088;&#1100;\95%20&#1086;%20&#1085;&#1072;&#1079;&#1085;&#1072;&#1095;%20&#1087;&#1091;&#1073;&#1083;.&#1089;&#1083;&#1091;&#109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C8407-75DB-4D74-AB8B-4290301DF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 о назнач публ.слуш</Template>
  <TotalTime>310</TotalTime>
  <Pages>1</Pages>
  <Words>3905</Words>
  <Characters>22263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34</cp:revision>
  <cp:lastPrinted>2022-11-11T07:14:00Z</cp:lastPrinted>
  <dcterms:created xsi:type="dcterms:W3CDTF">2021-04-01T11:06:00Z</dcterms:created>
  <dcterms:modified xsi:type="dcterms:W3CDTF">2024-07-30T10:23:00Z</dcterms:modified>
</cp:coreProperties>
</file>