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FA" w:rsidRPr="000A1B68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1B68"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:rsidR="00D758FA" w:rsidRPr="00A72104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04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рассмотрению </w:t>
      </w:r>
      <w:r w:rsidR="00CD1CFC" w:rsidRPr="00D4727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проекту </w:t>
      </w:r>
      <w:r w:rsidR="00CD1CFC">
        <w:rPr>
          <w:b/>
        </w:rPr>
        <w:t>"</w:t>
      </w:r>
      <w:r w:rsidR="00CD1CFC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бюджета Чулокского</w:t>
      </w:r>
      <w:r w:rsidR="00CD1CFC">
        <w:rPr>
          <w:b/>
        </w:rPr>
        <w:t xml:space="preserve"> </w:t>
      </w:r>
      <w:r w:rsidR="00CD1CFC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Бутурлиновского</w:t>
      </w:r>
      <w:r w:rsidR="00CD1CFC">
        <w:rPr>
          <w:b/>
        </w:rPr>
        <w:t xml:space="preserve"> </w:t>
      </w:r>
      <w:r w:rsidR="00CD1CF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</w:t>
      </w:r>
    </w:p>
    <w:p w:rsidR="00D758FA" w:rsidRPr="00A72104" w:rsidRDefault="00CD1CFC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758FA" w:rsidRPr="00A72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758FA" w:rsidRPr="00A72104">
        <w:rPr>
          <w:rFonts w:ascii="Times New Roman" w:hAnsi="Times New Roman" w:cs="Times New Roman"/>
          <w:sz w:val="28"/>
          <w:szCs w:val="28"/>
        </w:rPr>
        <w:t>.202</w:t>
      </w:r>
      <w:r w:rsidR="00A72104">
        <w:rPr>
          <w:rFonts w:ascii="Times New Roman" w:hAnsi="Times New Roman" w:cs="Times New Roman"/>
          <w:sz w:val="28"/>
          <w:szCs w:val="28"/>
        </w:rPr>
        <w:t>4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 г.</w:t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  <w:r w:rsidR="00D758FA" w:rsidRPr="00A72104">
        <w:rPr>
          <w:rFonts w:ascii="Times New Roman" w:hAnsi="Times New Roman" w:cs="Times New Roman"/>
          <w:sz w:val="28"/>
          <w:szCs w:val="28"/>
        </w:rPr>
        <w:tab/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>: здание администрации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Чулокского сельского</w:t>
      </w:r>
      <w:r w:rsidRPr="00A7210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по адресу: Воронежская область, Бутурлиновский район, </w:t>
      </w:r>
      <w:r w:rsidR="00A72104">
        <w:rPr>
          <w:rFonts w:ascii="Times New Roman" w:hAnsi="Times New Roman" w:cs="Times New Roman"/>
          <w:sz w:val="28"/>
          <w:szCs w:val="28"/>
        </w:rPr>
        <w:t>с.Чулок , ул. Советская, 1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A72104">
        <w:rPr>
          <w:rFonts w:ascii="Times New Roman" w:hAnsi="Times New Roman" w:cs="Times New Roman"/>
          <w:sz w:val="28"/>
          <w:szCs w:val="28"/>
        </w:rPr>
        <w:t xml:space="preserve">: </w:t>
      </w:r>
      <w:r w:rsidR="00CD1CFC">
        <w:rPr>
          <w:rFonts w:ascii="Times New Roman" w:hAnsi="Times New Roman" w:cs="Times New Roman"/>
          <w:sz w:val="28"/>
          <w:szCs w:val="28"/>
        </w:rPr>
        <w:t>26</w:t>
      </w:r>
      <w:r w:rsidRPr="00A72104">
        <w:rPr>
          <w:rFonts w:ascii="Times New Roman" w:hAnsi="Times New Roman" w:cs="Times New Roman"/>
          <w:sz w:val="28"/>
          <w:szCs w:val="28"/>
        </w:rPr>
        <w:t>.</w:t>
      </w:r>
      <w:r w:rsidR="00CD1CFC">
        <w:rPr>
          <w:rFonts w:ascii="Times New Roman" w:hAnsi="Times New Roman" w:cs="Times New Roman"/>
          <w:sz w:val="28"/>
          <w:szCs w:val="28"/>
        </w:rPr>
        <w:t>12</w:t>
      </w:r>
      <w:r w:rsidRPr="00A72104">
        <w:rPr>
          <w:rFonts w:ascii="Times New Roman" w:hAnsi="Times New Roman" w:cs="Times New Roman"/>
          <w:sz w:val="28"/>
          <w:szCs w:val="28"/>
        </w:rPr>
        <w:t>.202</w:t>
      </w:r>
      <w:r w:rsidR="00A72104">
        <w:rPr>
          <w:rFonts w:ascii="Times New Roman" w:hAnsi="Times New Roman" w:cs="Times New Roman"/>
          <w:sz w:val="28"/>
          <w:szCs w:val="28"/>
        </w:rPr>
        <w:t>4</w:t>
      </w:r>
      <w:r w:rsidRPr="00A721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CD1CFC">
        <w:rPr>
          <w:rFonts w:ascii="Times New Roman" w:hAnsi="Times New Roman" w:cs="Times New Roman"/>
          <w:sz w:val="28"/>
          <w:szCs w:val="28"/>
        </w:rPr>
        <w:t>: 10</w:t>
      </w:r>
      <w:r w:rsidR="000A1B68">
        <w:rPr>
          <w:rFonts w:ascii="Times New Roman" w:hAnsi="Times New Roman" w:cs="Times New Roman"/>
          <w:sz w:val="28"/>
          <w:szCs w:val="28"/>
        </w:rPr>
        <w:t xml:space="preserve"> </w:t>
      </w:r>
      <w:r w:rsidRPr="00A72104">
        <w:rPr>
          <w:rFonts w:ascii="Times New Roman" w:hAnsi="Times New Roman" w:cs="Times New Roman"/>
          <w:sz w:val="28"/>
          <w:szCs w:val="28"/>
        </w:rPr>
        <w:t>час. 00 мин.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Председатель на публичных слушаниях</w:t>
      </w:r>
      <w:r w:rsidR="00CD1C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Ефремов Андрей Сергеевич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 xml:space="preserve">глава 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CD1C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Пономарева Александра Владимировна</w:t>
      </w:r>
      <w:r w:rsidRPr="00A72104">
        <w:rPr>
          <w:rFonts w:ascii="Times New Roman" w:hAnsi="Times New Roman" w:cs="Times New Roman"/>
          <w:sz w:val="28"/>
          <w:szCs w:val="28"/>
        </w:rPr>
        <w:t xml:space="preserve">- </w:t>
      </w:r>
      <w:r w:rsidR="00A7210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A72104">
        <w:rPr>
          <w:rFonts w:ascii="Times New Roman" w:hAnsi="Times New Roman" w:cs="Times New Roman"/>
          <w:sz w:val="28"/>
          <w:szCs w:val="28"/>
        </w:rPr>
        <w:t>администрации</w:t>
      </w:r>
      <w:r w:rsidR="00A72104">
        <w:rPr>
          <w:rFonts w:ascii="Times New Roman" w:hAnsi="Times New Roman" w:cs="Times New Roman"/>
          <w:sz w:val="28"/>
          <w:szCs w:val="28"/>
        </w:rPr>
        <w:t xml:space="preserve"> Чулокского сельского поселения. 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CD1CFC">
        <w:rPr>
          <w:rFonts w:ascii="Times New Roman" w:hAnsi="Times New Roman" w:cs="Times New Roman"/>
          <w:sz w:val="28"/>
          <w:szCs w:val="28"/>
        </w:rPr>
        <w:t xml:space="preserve"> - </w:t>
      </w:r>
      <w:r w:rsidR="00A72104">
        <w:rPr>
          <w:rFonts w:ascii="Times New Roman" w:hAnsi="Times New Roman" w:cs="Times New Roman"/>
          <w:sz w:val="28"/>
          <w:szCs w:val="28"/>
        </w:rPr>
        <w:t xml:space="preserve">Семенченко Анатолий Евгеньевич </w:t>
      </w:r>
      <w:r w:rsidR="00CD1C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7210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FC">
        <w:rPr>
          <w:rFonts w:ascii="Times New Roman" w:hAnsi="Times New Roman" w:cs="Times New Roman"/>
          <w:b/>
          <w:sz w:val="28"/>
          <w:szCs w:val="28"/>
        </w:rPr>
        <w:t>Присутствующие: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10</w:t>
      </w:r>
      <w:r w:rsidRPr="00A7210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(список прилагается).</w:t>
      </w:r>
    </w:p>
    <w:p w:rsid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D758FA" w:rsidRP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0B6">
        <w:rPr>
          <w:rFonts w:ascii="Times New Roman" w:hAnsi="Times New Roman" w:cs="Times New Roman"/>
          <w:sz w:val="28"/>
          <w:szCs w:val="28"/>
        </w:rPr>
        <w:t xml:space="preserve">Обнародовано </w:t>
      </w:r>
      <w:r w:rsidR="00CD1CFC">
        <w:rPr>
          <w:rFonts w:ascii="Times New Roman" w:hAnsi="Times New Roman" w:cs="Times New Roman"/>
          <w:sz w:val="28"/>
          <w:szCs w:val="28"/>
        </w:rPr>
        <w:t>25.11</w:t>
      </w:r>
      <w:r w:rsidRPr="000B60B6">
        <w:rPr>
          <w:rFonts w:ascii="Times New Roman" w:hAnsi="Times New Roman" w:cs="Times New Roman"/>
          <w:sz w:val="28"/>
          <w:szCs w:val="28"/>
        </w:rPr>
        <w:t>.202</w:t>
      </w:r>
      <w:r w:rsidR="00A72104" w:rsidRPr="000B60B6">
        <w:rPr>
          <w:rFonts w:ascii="Times New Roman" w:hAnsi="Times New Roman" w:cs="Times New Roman"/>
          <w:sz w:val="28"/>
          <w:szCs w:val="28"/>
        </w:rPr>
        <w:t>4</w:t>
      </w:r>
      <w:r w:rsidRPr="000B60B6">
        <w:rPr>
          <w:rFonts w:ascii="Times New Roman" w:hAnsi="Times New Roman" w:cs="Times New Roman"/>
          <w:sz w:val="28"/>
          <w:szCs w:val="28"/>
        </w:rPr>
        <w:t xml:space="preserve"> г. на информационных стендах в здании администрации </w:t>
      </w:r>
      <w:r w:rsidR="00A72104" w:rsidRPr="000B60B6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0B60B6">
        <w:rPr>
          <w:rFonts w:ascii="Times New Roman" w:hAnsi="Times New Roman" w:cs="Times New Roman"/>
          <w:sz w:val="28"/>
          <w:szCs w:val="28"/>
        </w:rPr>
        <w:t xml:space="preserve">поселения Бутурлиновского муниципального района Воронежской области по адресу: Воронежская область, Бутурлиновский район, </w:t>
      </w:r>
      <w:r w:rsidR="00A72104" w:rsidRPr="000B60B6">
        <w:rPr>
          <w:rFonts w:ascii="Times New Roman" w:hAnsi="Times New Roman" w:cs="Times New Roman"/>
          <w:sz w:val="28"/>
          <w:szCs w:val="28"/>
        </w:rPr>
        <w:t>с.Чулок, ул. Советская, 1</w:t>
      </w:r>
      <w:r w:rsidRPr="000B60B6">
        <w:rPr>
          <w:rFonts w:ascii="Times New Roman" w:hAnsi="Times New Roman" w:cs="Times New Roman"/>
          <w:sz w:val="28"/>
          <w:szCs w:val="28"/>
        </w:rPr>
        <w:t xml:space="preserve">, и размещено </w:t>
      </w:r>
      <w:r w:rsidR="00CD1CFC">
        <w:rPr>
          <w:rFonts w:ascii="Times New Roman" w:hAnsi="Times New Roman" w:cs="Times New Roman"/>
          <w:sz w:val="28"/>
          <w:szCs w:val="28"/>
        </w:rPr>
        <w:t>25.11</w:t>
      </w:r>
      <w:r w:rsidR="00A72104" w:rsidRPr="000B60B6">
        <w:rPr>
          <w:rFonts w:ascii="Times New Roman" w:hAnsi="Times New Roman" w:cs="Times New Roman"/>
          <w:sz w:val="28"/>
          <w:szCs w:val="28"/>
        </w:rPr>
        <w:t>.2024</w:t>
      </w:r>
      <w:r w:rsidRPr="000B60B6"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</w:t>
      </w:r>
      <w:r w:rsidR="00A72104" w:rsidRPr="000B60B6">
        <w:rPr>
          <w:rFonts w:ascii="Times New Roman" w:hAnsi="Times New Roman" w:cs="Times New Roman"/>
          <w:sz w:val="28"/>
          <w:szCs w:val="28"/>
        </w:rPr>
        <w:t xml:space="preserve">Чулокского поселения </w:t>
      </w:r>
      <w:r w:rsidRPr="000B60B6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в информационно-телекоммуникационной сети "Интернет".</w:t>
      </w:r>
    </w:p>
    <w:p w:rsidR="00D758FA" w:rsidRPr="00A72104" w:rsidRDefault="00D758FA" w:rsidP="00CD1CFC">
      <w:pPr>
        <w:pStyle w:val="a3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На период проведения публичных слушаний с </w:t>
      </w:r>
      <w:r w:rsidR="00CD1CFC">
        <w:rPr>
          <w:b/>
          <w:sz w:val="28"/>
          <w:szCs w:val="28"/>
        </w:rPr>
        <w:t>25.11</w:t>
      </w:r>
      <w:r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Pr="00A72104">
        <w:rPr>
          <w:b/>
          <w:sz w:val="28"/>
          <w:szCs w:val="28"/>
        </w:rPr>
        <w:t xml:space="preserve"> г. до </w:t>
      </w:r>
      <w:r w:rsidR="00CD1CFC">
        <w:rPr>
          <w:b/>
          <w:sz w:val="28"/>
          <w:szCs w:val="28"/>
        </w:rPr>
        <w:t>26.12</w:t>
      </w:r>
      <w:r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Pr="00A72104">
        <w:rPr>
          <w:b/>
          <w:sz w:val="28"/>
          <w:szCs w:val="28"/>
        </w:rPr>
        <w:t xml:space="preserve"> г.</w:t>
      </w:r>
      <w:r w:rsidRPr="00A72104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Бутурлиновский район, </w:t>
      </w:r>
      <w:r w:rsidR="00A72104">
        <w:rPr>
          <w:sz w:val="28"/>
          <w:szCs w:val="28"/>
        </w:rPr>
        <w:t xml:space="preserve">с.Чулок, ул. Советская, </w:t>
      </w:r>
      <w:r w:rsidR="00CD1CFC">
        <w:rPr>
          <w:sz w:val="28"/>
          <w:szCs w:val="28"/>
        </w:rPr>
        <w:t>д.</w:t>
      </w:r>
      <w:r w:rsidR="00A72104">
        <w:rPr>
          <w:sz w:val="28"/>
          <w:szCs w:val="28"/>
        </w:rPr>
        <w:t>1</w:t>
      </w:r>
      <w:r w:rsidR="00A72104" w:rsidRPr="00A72104">
        <w:rPr>
          <w:sz w:val="28"/>
          <w:szCs w:val="28"/>
        </w:rPr>
        <w:t xml:space="preserve">, </w:t>
      </w:r>
      <w:r w:rsidRPr="00A72104">
        <w:rPr>
          <w:sz w:val="28"/>
          <w:szCs w:val="28"/>
        </w:rPr>
        <w:t xml:space="preserve">здание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области.</w:t>
      </w:r>
    </w:p>
    <w:p w:rsidR="00A72104" w:rsidRDefault="00D758FA" w:rsidP="00CD1CFC">
      <w:pPr>
        <w:pStyle w:val="a3"/>
        <w:rPr>
          <w:sz w:val="28"/>
          <w:szCs w:val="28"/>
        </w:rPr>
      </w:pPr>
      <w:r w:rsidRPr="00A72104">
        <w:rPr>
          <w:sz w:val="28"/>
          <w:szCs w:val="28"/>
        </w:rPr>
        <w:t xml:space="preserve">Предложения и замечания участников публичных слушаний принимались </w:t>
      </w:r>
      <w:r w:rsidR="00226E74">
        <w:rPr>
          <w:b/>
          <w:sz w:val="28"/>
          <w:szCs w:val="28"/>
        </w:rPr>
        <w:t xml:space="preserve">с </w:t>
      </w:r>
      <w:r w:rsidR="00D47273">
        <w:rPr>
          <w:b/>
          <w:sz w:val="28"/>
          <w:szCs w:val="28"/>
        </w:rPr>
        <w:t>25.11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 до </w:t>
      </w:r>
      <w:r w:rsidR="00D47273">
        <w:rPr>
          <w:b/>
          <w:sz w:val="28"/>
          <w:szCs w:val="28"/>
        </w:rPr>
        <w:t>26.12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</w:t>
      </w:r>
      <w:r w:rsidR="00A72104" w:rsidRPr="00A72104">
        <w:rPr>
          <w:sz w:val="28"/>
          <w:szCs w:val="28"/>
        </w:rPr>
        <w:t xml:space="preserve"> </w:t>
      </w:r>
    </w:p>
    <w:p w:rsidR="00D758FA" w:rsidRPr="00A72104" w:rsidRDefault="00A72104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sz w:val="28"/>
          <w:szCs w:val="28"/>
        </w:rPr>
        <w:t xml:space="preserve"> </w:t>
      </w:r>
      <w:r w:rsidR="00D758FA" w:rsidRPr="00A72104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0A1B68" w:rsidRDefault="000A1B68" w:rsidP="000B60B6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0A1B68" w:rsidRDefault="000A1B68" w:rsidP="000B60B6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D758FA" w:rsidRPr="00A72104" w:rsidRDefault="00D758FA" w:rsidP="000B60B6">
      <w:pPr>
        <w:pStyle w:val="a3"/>
        <w:ind w:left="-426" w:firstLine="1135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Повестка дня:</w:t>
      </w:r>
    </w:p>
    <w:p w:rsidR="00D758FA" w:rsidRPr="00A72104" w:rsidRDefault="00D758FA" w:rsidP="000A1B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 xml:space="preserve">Семенченко Анатолий Евгеньевич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CD1CFC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собрания участников публичных слушаний замечаний и предложений не поступило. </w:t>
      </w:r>
    </w:p>
    <w:p w:rsidR="00D758FA" w:rsidRPr="00A72104" w:rsidRDefault="00D758FA" w:rsidP="00CD1CFC">
      <w:pPr>
        <w:pStyle w:val="2"/>
        <w:ind w:left="0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  За период проведения публичных слушаний с </w:t>
      </w:r>
      <w:r w:rsidR="00CD1CFC">
        <w:rPr>
          <w:b/>
          <w:sz w:val="28"/>
          <w:szCs w:val="28"/>
        </w:rPr>
        <w:t>25.11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г. до </w:t>
      </w:r>
      <w:r w:rsidR="00CD1CFC">
        <w:rPr>
          <w:b/>
          <w:sz w:val="28"/>
          <w:szCs w:val="28"/>
        </w:rPr>
        <w:t>26.12</w:t>
      </w:r>
      <w:r w:rsidR="00A72104" w:rsidRPr="00A72104">
        <w:rPr>
          <w:b/>
          <w:sz w:val="28"/>
          <w:szCs w:val="28"/>
        </w:rPr>
        <w:t>.202</w:t>
      </w:r>
      <w:r w:rsidR="00A72104">
        <w:rPr>
          <w:b/>
          <w:sz w:val="28"/>
          <w:szCs w:val="28"/>
        </w:rPr>
        <w:t>4</w:t>
      </w:r>
      <w:r w:rsidR="00A72104" w:rsidRPr="00A72104">
        <w:rPr>
          <w:b/>
          <w:sz w:val="28"/>
          <w:szCs w:val="28"/>
        </w:rPr>
        <w:t xml:space="preserve"> г </w:t>
      </w:r>
      <w:proofErr w:type="spellStart"/>
      <w:r w:rsidRPr="00A72104">
        <w:rPr>
          <w:b/>
          <w:sz w:val="28"/>
          <w:szCs w:val="28"/>
        </w:rPr>
        <w:t>г</w:t>
      </w:r>
      <w:proofErr w:type="spellEnd"/>
      <w:r w:rsidRPr="00A72104">
        <w:rPr>
          <w:b/>
          <w:sz w:val="28"/>
          <w:szCs w:val="28"/>
        </w:rPr>
        <w:t xml:space="preserve">. </w:t>
      </w:r>
      <w:r w:rsidRPr="00A72104">
        <w:rPr>
          <w:sz w:val="28"/>
          <w:szCs w:val="28"/>
        </w:rPr>
        <w:t xml:space="preserve">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не поступило.</w:t>
      </w:r>
    </w:p>
    <w:p w:rsidR="00D758FA" w:rsidRPr="00A72104" w:rsidRDefault="00D758FA" w:rsidP="000B60B6">
      <w:pPr>
        <w:pStyle w:val="2"/>
        <w:ind w:left="0" w:firstLine="360"/>
        <w:rPr>
          <w:sz w:val="28"/>
          <w:szCs w:val="28"/>
        </w:rPr>
      </w:pPr>
    </w:p>
    <w:p w:rsidR="00D758FA" w:rsidRPr="00A72104" w:rsidRDefault="000B60B6" w:rsidP="00CD1CFC">
      <w:pPr>
        <w:pStyle w:val="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58FA" w:rsidRPr="00A72104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D758FA" w:rsidRPr="00A72104" w:rsidRDefault="00CD1CFC" w:rsidP="000B60B6">
      <w:pPr>
        <w:pStyle w:val="2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>в период работы экспозиции предложений и замечаний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 xml:space="preserve">за период проведения публичных слушаний 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="00D758FA"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и замечаний в письменной форме не поступило.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</w:p>
    <w:p w:rsidR="00D758FA" w:rsidRPr="00A72104" w:rsidRDefault="00D758FA" w:rsidP="00CD1CFC">
      <w:pPr>
        <w:pStyle w:val="2"/>
        <w:ind w:left="0"/>
        <w:rPr>
          <w:sz w:val="28"/>
          <w:szCs w:val="28"/>
        </w:rPr>
      </w:pPr>
      <w:r w:rsidRPr="00A72104">
        <w:rPr>
          <w:sz w:val="28"/>
          <w:szCs w:val="28"/>
        </w:rPr>
        <w:t xml:space="preserve">Голосовали: «за» - </w:t>
      </w:r>
      <w:r w:rsidR="00A72104">
        <w:rPr>
          <w:sz w:val="28"/>
          <w:szCs w:val="28"/>
        </w:rPr>
        <w:t>10</w:t>
      </w:r>
      <w:r w:rsidRPr="00A72104">
        <w:rPr>
          <w:sz w:val="28"/>
          <w:szCs w:val="28"/>
        </w:rPr>
        <w:t xml:space="preserve"> чел.;  «против» – нет,  «воздержались» - нет.</w:t>
      </w:r>
    </w:p>
    <w:p w:rsidR="00D758FA" w:rsidRPr="00A72104" w:rsidRDefault="00D758FA" w:rsidP="00CD1CFC">
      <w:pPr>
        <w:pStyle w:val="2"/>
        <w:ind w:left="0"/>
        <w:jc w:val="center"/>
        <w:rPr>
          <w:b/>
          <w:sz w:val="28"/>
          <w:szCs w:val="28"/>
        </w:rPr>
      </w:pPr>
    </w:p>
    <w:p w:rsidR="00D758FA" w:rsidRDefault="00D758FA" w:rsidP="00CD1CFC">
      <w:pPr>
        <w:pStyle w:val="2"/>
        <w:ind w:left="0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Решили:</w:t>
      </w:r>
    </w:p>
    <w:p w:rsidR="00CD1CFC" w:rsidRPr="00A72104" w:rsidRDefault="00CD1CFC" w:rsidP="00CD1CFC">
      <w:pPr>
        <w:pStyle w:val="2"/>
        <w:ind w:left="0"/>
        <w:jc w:val="center"/>
        <w:rPr>
          <w:b/>
          <w:sz w:val="28"/>
          <w:szCs w:val="28"/>
        </w:rPr>
      </w:pPr>
    </w:p>
    <w:p w:rsidR="00D758FA" w:rsidRPr="00A72104" w:rsidRDefault="000B60B6" w:rsidP="00CD1CFC">
      <w:pPr>
        <w:pStyle w:val="2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58FA" w:rsidRPr="00A72104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758FA" w:rsidRPr="00A72104" w:rsidRDefault="000B60B6" w:rsidP="00CD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58FA" w:rsidRPr="00A72104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CD1CFC">
        <w:rPr>
          <w:b/>
        </w:rPr>
        <w:t>"</w:t>
      </w:r>
      <w:r w:rsidR="00CD1CFC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бюджета Чулокского</w:t>
      </w:r>
      <w:r w:rsidR="00CD1CFC">
        <w:rPr>
          <w:b/>
        </w:rPr>
        <w:t xml:space="preserve"> </w:t>
      </w:r>
      <w:r w:rsidR="00CD1CFC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Бутурлиновского</w:t>
      </w:r>
      <w:r w:rsidR="00CD1CFC">
        <w:rPr>
          <w:b/>
        </w:rPr>
        <w:t xml:space="preserve"> </w:t>
      </w:r>
      <w:r w:rsidR="00CD1CF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Воронежской области на 2025 год и на плановый период 2026 и 2027 годов".</w:t>
      </w:r>
    </w:p>
    <w:p w:rsidR="00D758FA" w:rsidRPr="00A72104" w:rsidRDefault="00D758FA" w:rsidP="00CD1CFC">
      <w:pPr>
        <w:pStyle w:val="2"/>
        <w:ind w:left="0"/>
        <w:rPr>
          <w:sz w:val="28"/>
          <w:szCs w:val="28"/>
        </w:rPr>
      </w:pP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A72104">
        <w:rPr>
          <w:rFonts w:ascii="Times New Roman" w:hAnsi="Times New Roman" w:cs="Times New Roman"/>
          <w:sz w:val="28"/>
          <w:szCs w:val="28"/>
        </w:rPr>
        <w:t>А.С.Ефремов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F72E6B">
        <w:rPr>
          <w:rFonts w:ascii="Times New Roman" w:hAnsi="Times New Roman" w:cs="Times New Roman"/>
          <w:sz w:val="28"/>
          <w:szCs w:val="28"/>
        </w:rPr>
        <w:t>А.В.Пономарева</w:t>
      </w:r>
    </w:p>
    <w:p w:rsidR="000A1B68" w:rsidRDefault="000A1B68" w:rsidP="00CD1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FA" w:rsidRPr="00F72E6B" w:rsidRDefault="00F4792A" w:rsidP="000B60B6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pt;margin-top:8.55pt;width:321.6pt;height:170.9pt;z-index:251660288" filled="f" stroked="f">
            <v:textbox style="mso-next-textbox:#_x0000_s1026">
              <w:txbxContent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F72E6B" w:rsidRDefault="00F72E6B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i/>
                      <w:sz w:val="28"/>
                      <w:szCs w:val="28"/>
                    </w:rPr>
                    <w:t xml:space="preserve">к протоколу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D758FA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приказа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Министерства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архитектуры и градостроительства Воронежской области 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«О внесении изменений в правила землепользования и застройки </w:t>
                  </w:r>
                  <w:proofErr w:type="spellStart"/>
                  <w:r w:rsidRPr="00142243">
                    <w:rPr>
                      <w:bCs/>
                      <w:i/>
                      <w:sz w:val="28"/>
                      <w:szCs w:val="28"/>
                    </w:rPr>
                    <w:t>Нижнекисляйского</w:t>
                  </w:r>
                  <w:proofErr w:type="spellEnd"/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городского поселения Бутурлиновского муниципального района Воронежской области»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25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10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.202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3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D758FA" w:rsidRPr="00F72E6B">
        <w:rPr>
          <w:rFonts w:ascii="Times New Roman" w:hAnsi="Times New Roman" w:cs="Times New Roman"/>
          <w:b/>
          <w:sz w:val="28"/>
          <w:szCs w:val="28"/>
        </w:rPr>
        <w:t>СПИСОК УЧАСТНИКОВ ПУБЛИЧНЫХ СЛУШАНИЙ</w:t>
      </w:r>
    </w:p>
    <w:p w:rsidR="00D758FA" w:rsidRPr="00F72E6B" w:rsidRDefault="00D758FA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8"/>
        <w:gridCol w:w="1075"/>
        <w:gridCol w:w="43"/>
        <w:gridCol w:w="4785"/>
      </w:tblGrid>
      <w:tr w:rsidR="00F72E6B" w:rsidRPr="00F72E6B" w:rsidTr="00F72E6B">
        <w:tc>
          <w:tcPr>
            <w:tcW w:w="3668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75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4828" w:type="dxa"/>
            <w:gridSpan w:val="2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д.52а</w:t>
            </w:r>
          </w:p>
        </w:tc>
      </w:tr>
      <w:tr w:rsidR="00F72E6B" w:rsidRPr="00F72E6B" w:rsidTr="00747B96">
        <w:tc>
          <w:tcPr>
            <w:tcW w:w="3668" w:type="dxa"/>
          </w:tcPr>
          <w:p w:rsidR="00CD1CFC" w:rsidRPr="00CD1CFC" w:rsidRDefault="00CD1CFC" w:rsidP="00CD1CF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CFC">
              <w:rPr>
                <w:rFonts w:ascii="Times New Roman" w:hAnsi="Times New Roman" w:cs="Times New Roman"/>
                <w:sz w:val="28"/>
                <w:szCs w:val="28"/>
              </w:rPr>
              <w:t>Власовская</w:t>
            </w:r>
            <w:proofErr w:type="spellEnd"/>
            <w:r w:rsidRPr="00CD1CFC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F72E6B" w:rsidRPr="00C84A36" w:rsidRDefault="00F72E6B" w:rsidP="00CD1C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</w:tcPr>
          <w:p w:rsidR="00F72E6B" w:rsidRPr="00C84A36" w:rsidRDefault="001C5252" w:rsidP="00CD1CF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C84A36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Бутурлиновский район</w:t>
            </w:r>
          </w:p>
          <w:p w:rsidR="00F72E6B" w:rsidRPr="00CD1CFC" w:rsidRDefault="00CD1CFC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CFC">
              <w:rPr>
                <w:rFonts w:ascii="Times New Roman" w:hAnsi="Times New Roman" w:cs="Times New Roman"/>
                <w:sz w:val="28"/>
                <w:szCs w:val="28"/>
              </w:rPr>
              <w:t>с.Чулок Ул.Октябрьская, д6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Каширская Наталья Александровна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785" w:type="dxa"/>
          </w:tcPr>
          <w:p w:rsidR="00F72E6B" w:rsidRPr="00C84A36" w:rsidRDefault="001C5252" w:rsidP="000B60B6">
            <w:pPr>
              <w:spacing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4A36" w:rsidRPr="00C84A36">
              <w:rPr>
                <w:rFonts w:ascii="Times New Roman" w:hAnsi="Times New Roman" w:cs="Times New Roman"/>
                <w:sz w:val="28"/>
                <w:szCs w:val="28"/>
              </w:rPr>
              <w:t>.Чулок ул.Молодежная д.6/2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Черных Александр Александрович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1C5252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д.62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Шмарина Евгения Викторовна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1C52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525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85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с.Ударник ул.Космонавтов д.4/3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Донской Сергей Олегович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ул.Молодежная, д.6, кв.1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Донская Ольга Юрьевна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 , д.29.</w:t>
            </w:r>
          </w:p>
        </w:tc>
      </w:tr>
      <w:tr w:rsidR="00F72E6B" w:rsidRPr="00F72E6B" w:rsidTr="00747B96">
        <w:tc>
          <w:tcPr>
            <w:tcW w:w="3668" w:type="dxa"/>
          </w:tcPr>
          <w:p w:rsidR="001C5252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Акиньшина </w:t>
            </w:r>
          </w:p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Наталия Ивановна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785" w:type="dxa"/>
          </w:tcPr>
          <w:p w:rsidR="00F72E6B" w:rsidRPr="00C84A36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4A36" w:rsidRPr="00C84A36">
              <w:rPr>
                <w:rFonts w:ascii="Times New Roman" w:hAnsi="Times New Roman" w:cs="Times New Roman"/>
                <w:sz w:val="28"/>
                <w:szCs w:val="28"/>
              </w:rPr>
              <w:t>.Чулок ул.Садовая д 68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Лепехина Ирина 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1C52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525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85" w:type="dxa"/>
          </w:tcPr>
          <w:p w:rsidR="00F72E6B" w:rsidRPr="00C84A36" w:rsidRDefault="001C5252" w:rsidP="001C5252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.Чулок ул. 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Гриднев Виктор Семенович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785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ул.Первомайская д15</w:t>
            </w:r>
          </w:p>
        </w:tc>
      </w:tr>
    </w:tbl>
    <w:p w:rsidR="00D758FA" w:rsidRPr="00F72E6B" w:rsidRDefault="00D758FA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58FA" w:rsidRPr="00F72E6B" w:rsidSect="000B60B6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58FA"/>
    <w:rsid w:val="000A1B68"/>
    <w:rsid w:val="000B60B6"/>
    <w:rsid w:val="001C5252"/>
    <w:rsid w:val="001F25CE"/>
    <w:rsid w:val="001F45C0"/>
    <w:rsid w:val="00226E74"/>
    <w:rsid w:val="002725A3"/>
    <w:rsid w:val="002E398B"/>
    <w:rsid w:val="004E54D6"/>
    <w:rsid w:val="0054078D"/>
    <w:rsid w:val="005D7127"/>
    <w:rsid w:val="005D7166"/>
    <w:rsid w:val="00641086"/>
    <w:rsid w:val="0068155B"/>
    <w:rsid w:val="00687C19"/>
    <w:rsid w:val="00747B96"/>
    <w:rsid w:val="00A72104"/>
    <w:rsid w:val="00A726DA"/>
    <w:rsid w:val="00B414E1"/>
    <w:rsid w:val="00C84A36"/>
    <w:rsid w:val="00CD1CFC"/>
    <w:rsid w:val="00D1629D"/>
    <w:rsid w:val="00D47273"/>
    <w:rsid w:val="00D758FA"/>
    <w:rsid w:val="00E806A4"/>
    <w:rsid w:val="00E81E1F"/>
    <w:rsid w:val="00EE1594"/>
    <w:rsid w:val="00EE2E4D"/>
    <w:rsid w:val="00F4792A"/>
    <w:rsid w:val="00F7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758F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758FA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58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2024-08-29T07:06:00Z</cp:lastPrinted>
  <dcterms:created xsi:type="dcterms:W3CDTF">2024-08-27T05:44:00Z</dcterms:created>
  <dcterms:modified xsi:type="dcterms:W3CDTF">2024-12-26T11:27:00Z</dcterms:modified>
</cp:coreProperties>
</file>