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A40DA4" w:rsidRDefault="007D3541" w:rsidP="00A40DA4">
      <w:pPr>
        <w:widowControl w:val="0"/>
        <w:autoSpaceDE w:val="0"/>
        <w:autoSpaceDN w:val="0"/>
        <w:adjustRightInd w:val="0"/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A40DA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  <w:r w:rsidR="00C92092" w:rsidRPr="00A40DA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Чулокского</w:t>
      </w:r>
      <w:r w:rsidR="00A40DA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сельского </w:t>
      </w:r>
      <w:r w:rsidRPr="00A40DA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поселения</w:t>
      </w:r>
    </w:p>
    <w:p w:rsidR="007D3541" w:rsidRPr="00A40DA4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A40DA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7D3541" w:rsidRPr="00A40DA4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0D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Воронежской области</w:t>
      </w:r>
    </w:p>
    <w:p w:rsidR="007D3541" w:rsidRPr="005F21FB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</w:pPr>
      <w:r w:rsidRPr="005F21FB"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  <w:t>РЕШЕНИЕ</w:t>
      </w:r>
    </w:p>
    <w:p w:rsidR="007D3541" w:rsidRPr="005F21FB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  </w:t>
      </w:r>
      <w:r w:rsidR="00B24A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22</w:t>
      </w:r>
      <w:r w:rsidR="008F71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B24A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04</w:t>
      </w:r>
      <w:r w:rsidR="007A6417" w:rsidRPr="00A40D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</w:t>
      </w:r>
      <w:r w:rsidR="00B24A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="00E96C9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   </w:t>
      </w:r>
      <w:r w:rsidRPr="00A40D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</w:t>
      </w:r>
      <w:r w:rsidR="000C69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169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C920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5B7D76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поощрении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90" w:rsidRPr="00346E49" w:rsidRDefault="00C47290" w:rsidP="00C47290">
      <w:pPr>
        <w:rPr>
          <w:rFonts w:ascii="Times New Roman" w:hAnsi="Times New Roman" w:cs="Times New Roman"/>
          <w:sz w:val="28"/>
          <w:szCs w:val="28"/>
        </w:rPr>
      </w:pPr>
      <w:r w:rsidRPr="00346E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пунктом 3.2. Положения об оплате труда выборного должностного лица мес</w:t>
      </w:r>
      <w:r w:rsidR="00C92092">
        <w:rPr>
          <w:rFonts w:ascii="Times New Roman" w:hAnsi="Times New Roman" w:cs="Times New Roman"/>
          <w:sz w:val="28"/>
          <w:szCs w:val="28"/>
        </w:rPr>
        <w:t>тного самоуправления Чулокского</w:t>
      </w:r>
      <w:r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района, осуществляющего свои полномочия на постоянной основе,</w:t>
      </w:r>
      <w:r w:rsidR="00560555">
        <w:rPr>
          <w:rFonts w:ascii="Times New Roman" w:hAnsi="Times New Roman" w:cs="Times New Roman"/>
          <w:sz w:val="28"/>
          <w:szCs w:val="28"/>
        </w:rPr>
        <w:t xml:space="preserve"> принятого решением Совета </w:t>
      </w:r>
      <w:r w:rsidR="00352FF6">
        <w:rPr>
          <w:rFonts w:ascii="Times New Roman" w:hAnsi="Times New Roman" w:cs="Times New Roman"/>
          <w:sz w:val="28"/>
          <w:szCs w:val="28"/>
        </w:rPr>
        <w:t xml:space="preserve">народных депутатов Чулокского сельского поселения № 156 от 16.06.2014 </w:t>
      </w:r>
      <w:r w:rsidR="00B24ABF">
        <w:rPr>
          <w:rFonts w:ascii="Times New Roman" w:hAnsi="Times New Roman" w:cs="Times New Roman"/>
          <w:sz w:val="28"/>
          <w:szCs w:val="28"/>
        </w:rPr>
        <w:t xml:space="preserve">г., </w:t>
      </w:r>
      <w:r w:rsidRPr="00346E49">
        <w:rPr>
          <w:rFonts w:ascii="Times New Roman" w:hAnsi="Times New Roman" w:cs="Times New Roman"/>
          <w:sz w:val="28"/>
          <w:szCs w:val="28"/>
        </w:rPr>
        <w:t>Сове</w:t>
      </w:r>
      <w:r w:rsidR="00C92092">
        <w:rPr>
          <w:rFonts w:ascii="Times New Roman" w:hAnsi="Times New Roman" w:cs="Times New Roman"/>
          <w:sz w:val="28"/>
          <w:szCs w:val="28"/>
        </w:rPr>
        <w:t>т</w:t>
      </w:r>
      <w:r w:rsidR="00B24ABF">
        <w:rPr>
          <w:rFonts w:ascii="Times New Roman" w:hAnsi="Times New Roman" w:cs="Times New Roman"/>
          <w:sz w:val="28"/>
          <w:szCs w:val="28"/>
        </w:rPr>
        <w:t>а</w:t>
      </w:r>
      <w:r w:rsidR="00C92092">
        <w:rPr>
          <w:rFonts w:ascii="Times New Roman" w:hAnsi="Times New Roman" w:cs="Times New Roman"/>
          <w:sz w:val="28"/>
          <w:szCs w:val="28"/>
        </w:rPr>
        <w:t xml:space="preserve"> народных депутатов Чулокского</w:t>
      </w:r>
      <w:r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C47290" w:rsidRPr="00A40DA4" w:rsidRDefault="00C47290" w:rsidP="00C472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DA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47290" w:rsidRPr="00346E49" w:rsidRDefault="00C47290" w:rsidP="00C4729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E49">
        <w:rPr>
          <w:rFonts w:ascii="Times New Roman" w:hAnsi="Times New Roman" w:cs="Times New Roman"/>
          <w:sz w:val="28"/>
          <w:szCs w:val="28"/>
        </w:rPr>
        <w:tab/>
      </w:r>
      <w:r w:rsidR="00346E49">
        <w:rPr>
          <w:rFonts w:ascii="Times New Roman" w:hAnsi="Times New Roman" w:cs="Times New Roman"/>
          <w:sz w:val="28"/>
          <w:szCs w:val="28"/>
        </w:rPr>
        <w:t xml:space="preserve">1. </w:t>
      </w:r>
      <w:r w:rsidR="00C92092">
        <w:rPr>
          <w:rFonts w:ascii="Times New Roman" w:hAnsi="Times New Roman" w:cs="Times New Roman"/>
          <w:sz w:val="28"/>
          <w:szCs w:val="28"/>
        </w:rPr>
        <w:t>Ефремова Андрея Сергеевича,  главу Чулокского</w:t>
      </w:r>
      <w:r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премировать  за высоки</w:t>
      </w:r>
      <w:r w:rsidR="00B24ABF">
        <w:rPr>
          <w:rFonts w:ascii="Times New Roman" w:hAnsi="Times New Roman" w:cs="Times New Roman"/>
          <w:sz w:val="28"/>
          <w:szCs w:val="28"/>
        </w:rPr>
        <w:t>е</w:t>
      </w:r>
      <w:r w:rsidRPr="00346E49">
        <w:rPr>
          <w:rFonts w:ascii="Times New Roman" w:hAnsi="Times New Roman" w:cs="Times New Roman"/>
          <w:sz w:val="28"/>
          <w:szCs w:val="28"/>
        </w:rPr>
        <w:t xml:space="preserve"> </w:t>
      </w:r>
      <w:r w:rsidR="00B24ABF">
        <w:rPr>
          <w:rFonts w:ascii="Times New Roman" w:hAnsi="Times New Roman" w:cs="Times New Roman"/>
          <w:sz w:val="28"/>
          <w:szCs w:val="28"/>
        </w:rPr>
        <w:t xml:space="preserve">результаты деятельности по итогам первого квартала </w:t>
      </w:r>
      <w:r w:rsidR="008F719C">
        <w:rPr>
          <w:rFonts w:ascii="Times New Roman" w:hAnsi="Times New Roman" w:cs="Times New Roman"/>
          <w:sz w:val="28"/>
          <w:szCs w:val="28"/>
        </w:rPr>
        <w:t>202</w:t>
      </w:r>
      <w:r w:rsidR="00B24ABF">
        <w:rPr>
          <w:rFonts w:ascii="Times New Roman" w:hAnsi="Times New Roman" w:cs="Times New Roman"/>
          <w:sz w:val="28"/>
          <w:szCs w:val="28"/>
        </w:rPr>
        <w:t>5</w:t>
      </w:r>
      <w:r w:rsidRPr="00346E49">
        <w:rPr>
          <w:rFonts w:ascii="Times New Roman" w:hAnsi="Times New Roman" w:cs="Times New Roman"/>
          <w:sz w:val="28"/>
          <w:szCs w:val="28"/>
        </w:rPr>
        <w:t xml:space="preserve"> г</w:t>
      </w:r>
      <w:r w:rsidR="00B24ABF">
        <w:rPr>
          <w:rFonts w:ascii="Times New Roman" w:hAnsi="Times New Roman" w:cs="Times New Roman"/>
          <w:sz w:val="28"/>
          <w:szCs w:val="28"/>
        </w:rPr>
        <w:t>ода</w:t>
      </w:r>
      <w:r w:rsidRPr="00346E4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24ABF">
        <w:rPr>
          <w:rFonts w:ascii="Times New Roman" w:hAnsi="Times New Roman" w:cs="Times New Roman"/>
          <w:sz w:val="28"/>
          <w:szCs w:val="28"/>
        </w:rPr>
        <w:t>0,7 месячного</w:t>
      </w:r>
      <w:r w:rsidRPr="00346E49">
        <w:rPr>
          <w:rFonts w:ascii="Times New Roman" w:hAnsi="Times New Roman" w:cs="Times New Roman"/>
          <w:sz w:val="28"/>
          <w:szCs w:val="28"/>
        </w:rPr>
        <w:t xml:space="preserve"> денежного содержания</w:t>
      </w:r>
      <w:r w:rsidRPr="00346E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346E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47290" w:rsidRPr="00346E49" w:rsidRDefault="00C47290" w:rsidP="00C47290">
      <w:pPr>
        <w:tabs>
          <w:tab w:val="left" w:pos="7368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47290" w:rsidRPr="00346E49" w:rsidRDefault="00C92092" w:rsidP="00C47290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Чулокского</w:t>
      </w:r>
      <w:r w:rsidR="00C47290"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А.С. Ефремова</w:t>
      </w:r>
      <w:r w:rsidR="00C47290" w:rsidRPr="00346E49">
        <w:rPr>
          <w:rFonts w:ascii="Times New Roman" w:hAnsi="Times New Roman" w:cs="Times New Roman"/>
          <w:sz w:val="28"/>
          <w:szCs w:val="28"/>
        </w:rPr>
        <w:tab/>
      </w:r>
    </w:p>
    <w:p w:rsidR="00C47290" w:rsidRPr="00346E49" w:rsidRDefault="00C47290" w:rsidP="00C47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49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</w:t>
      </w:r>
      <w:r w:rsidR="00A40D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2092">
        <w:rPr>
          <w:rFonts w:ascii="Times New Roman" w:hAnsi="Times New Roman" w:cs="Times New Roman"/>
          <w:sz w:val="28"/>
          <w:szCs w:val="28"/>
        </w:rPr>
        <w:t xml:space="preserve"> А.Е. Семенченко</w:t>
      </w:r>
    </w:p>
    <w:p w:rsidR="00C47290" w:rsidRPr="00346E49" w:rsidRDefault="00C92092" w:rsidP="00C4729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Чулокского</w:t>
      </w:r>
      <w:r w:rsidR="00C47290"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 w:rsidR="00C47290" w:rsidRPr="00346E49">
        <w:rPr>
          <w:rFonts w:ascii="Times New Roman" w:hAnsi="Times New Roman" w:cs="Times New Roman"/>
          <w:sz w:val="28"/>
          <w:szCs w:val="28"/>
        </w:rPr>
        <w:tab/>
      </w:r>
    </w:p>
    <w:p w:rsidR="00C47290" w:rsidRPr="00346E49" w:rsidRDefault="00C47290" w:rsidP="00C4729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290" w:rsidRPr="000E3726" w:rsidRDefault="00C47290" w:rsidP="00C4729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A40DA4">
      <w:pgSz w:w="11906" w:h="16838" w:code="9"/>
      <w:pgMar w:top="1134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C698F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86BFD"/>
    <w:rsid w:val="002B7AEA"/>
    <w:rsid w:val="00302F1D"/>
    <w:rsid w:val="00330181"/>
    <w:rsid w:val="00346E49"/>
    <w:rsid w:val="00350B23"/>
    <w:rsid w:val="00352FF6"/>
    <w:rsid w:val="00357A90"/>
    <w:rsid w:val="003B338E"/>
    <w:rsid w:val="003D4D68"/>
    <w:rsid w:val="003D6C15"/>
    <w:rsid w:val="003D72ED"/>
    <w:rsid w:val="003E377E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D9C"/>
    <w:rsid w:val="00513AAD"/>
    <w:rsid w:val="00526469"/>
    <w:rsid w:val="00535BBB"/>
    <w:rsid w:val="005563BF"/>
    <w:rsid w:val="00556585"/>
    <w:rsid w:val="00556C4B"/>
    <w:rsid w:val="0055760F"/>
    <w:rsid w:val="00560555"/>
    <w:rsid w:val="00567E9A"/>
    <w:rsid w:val="005A4FCC"/>
    <w:rsid w:val="005A5BCB"/>
    <w:rsid w:val="005B1E7B"/>
    <w:rsid w:val="005B2ABE"/>
    <w:rsid w:val="005B7D76"/>
    <w:rsid w:val="005E46C1"/>
    <w:rsid w:val="005F21FB"/>
    <w:rsid w:val="005F5F4D"/>
    <w:rsid w:val="0060529D"/>
    <w:rsid w:val="006219B0"/>
    <w:rsid w:val="00671500"/>
    <w:rsid w:val="006B1754"/>
    <w:rsid w:val="006B2824"/>
    <w:rsid w:val="006B46CD"/>
    <w:rsid w:val="006D5DF0"/>
    <w:rsid w:val="006E1418"/>
    <w:rsid w:val="006E223F"/>
    <w:rsid w:val="007023AB"/>
    <w:rsid w:val="007038C3"/>
    <w:rsid w:val="007207D1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8E302D"/>
    <w:rsid w:val="008F719C"/>
    <w:rsid w:val="00915A37"/>
    <w:rsid w:val="00925F06"/>
    <w:rsid w:val="00941A90"/>
    <w:rsid w:val="00941D5A"/>
    <w:rsid w:val="00942385"/>
    <w:rsid w:val="009672D9"/>
    <w:rsid w:val="00972CE0"/>
    <w:rsid w:val="009843B6"/>
    <w:rsid w:val="00993D98"/>
    <w:rsid w:val="009A1A13"/>
    <w:rsid w:val="00A034E8"/>
    <w:rsid w:val="00A40DA4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24ABF"/>
    <w:rsid w:val="00B4783F"/>
    <w:rsid w:val="00B82FEF"/>
    <w:rsid w:val="00B83712"/>
    <w:rsid w:val="00B85B21"/>
    <w:rsid w:val="00B90762"/>
    <w:rsid w:val="00BD3DCD"/>
    <w:rsid w:val="00BE317D"/>
    <w:rsid w:val="00BF6067"/>
    <w:rsid w:val="00C029AF"/>
    <w:rsid w:val="00C126E7"/>
    <w:rsid w:val="00C25F1F"/>
    <w:rsid w:val="00C43A8F"/>
    <w:rsid w:val="00C449F9"/>
    <w:rsid w:val="00C47290"/>
    <w:rsid w:val="00C724D2"/>
    <w:rsid w:val="00C92092"/>
    <w:rsid w:val="00CB00B7"/>
    <w:rsid w:val="00CB3BF7"/>
    <w:rsid w:val="00CB54FF"/>
    <w:rsid w:val="00CC5500"/>
    <w:rsid w:val="00CD575A"/>
    <w:rsid w:val="00D01470"/>
    <w:rsid w:val="00D16276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2234C"/>
    <w:rsid w:val="00E435AE"/>
    <w:rsid w:val="00E56660"/>
    <w:rsid w:val="00E66EFD"/>
    <w:rsid w:val="00E74C84"/>
    <w:rsid w:val="00E86654"/>
    <w:rsid w:val="00E907E6"/>
    <w:rsid w:val="00E96C9F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F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4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6C20-D01A-4713-BA26-E5EE5A1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14</cp:revision>
  <cp:lastPrinted>2025-01-14T08:35:00Z</cp:lastPrinted>
  <dcterms:created xsi:type="dcterms:W3CDTF">2024-04-09T12:31:00Z</dcterms:created>
  <dcterms:modified xsi:type="dcterms:W3CDTF">2025-04-23T08:13:00Z</dcterms:modified>
</cp:coreProperties>
</file>