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6C7" w:rsidRDefault="009716C7" w:rsidP="000F5E1D">
      <w:pPr>
        <w:shd w:val="clear" w:color="auto" w:fill="FFFFFF"/>
        <w:jc w:val="center"/>
        <w:rPr>
          <w:b/>
          <w:bCs/>
          <w:color w:val="212121"/>
          <w:sz w:val="28"/>
          <w:szCs w:val="28"/>
        </w:rPr>
      </w:pPr>
    </w:p>
    <w:p w:rsidR="009716C7" w:rsidRDefault="009716C7" w:rsidP="000F5E1D">
      <w:pPr>
        <w:shd w:val="clear" w:color="auto" w:fill="FFFFFF"/>
        <w:jc w:val="center"/>
        <w:rPr>
          <w:b/>
          <w:bCs/>
          <w:color w:val="212121"/>
          <w:sz w:val="28"/>
          <w:szCs w:val="28"/>
        </w:rPr>
      </w:pPr>
      <w:r>
        <w:rPr>
          <w:noProof/>
        </w:rPr>
        <w:drawing>
          <wp:inline distT="0" distB="0" distL="0" distR="0">
            <wp:extent cx="647700" cy="762000"/>
            <wp:effectExtent l="19050" t="0" r="0" b="0"/>
            <wp:docPr id="10" name="Рисунок 10" descr="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г"/>
                    <pic:cNvPicPr>
                      <a:picLocks noChangeAspect="1" noChangeArrowheads="1"/>
                    </pic:cNvPicPr>
                  </pic:nvPicPr>
                  <pic:blipFill>
                    <a:blip r:embed="rId8"/>
                    <a:srcRect l="7642" t="13734" r="6281" b="12230"/>
                    <a:stretch>
                      <a:fillRect/>
                    </a:stretch>
                  </pic:blipFill>
                  <pic:spPr bwMode="auto">
                    <a:xfrm>
                      <a:off x="0" y="0"/>
                      <a:ext cx="647700" cy="762000"/>
                    </a:xfrm>
                    <a:prstGeom prst="rect">
                      <a:avLst/>
                    </a:prstGeom>
                    <a:noFill/>
                    <a:ln w="9525">
                      <a:noFill/>
                      <a:miter lim="800000"/>
                      <a:headEnd/>
                      <a:tailEnd/>
                    </a:ln>
                  </pic:spPr>
                </pic:pic>
              </a:graphicData>
            </a:graphic>
          </wp:inline>
        </w:drawing>
      </w:r>
    </w:p>
    <w:p w:rsidR="009716C7" w:rsidRDefault="009716C7" w:rsidP="000F5E1D">
      <w:pPr>
        <w:shd w:val="clear" w:color="auto" w:fill="FFFFFF"/>
        <w:jc w:val="center"/>
        <w:rPr>
          <w:b/>
          <w:bCs/>
          <w:color w:val="212121"/>
          <w:sz w:val="28"/>
          <w:szCs w:val="28"/>
        </w:rPr>
      </w:pPr>
    </w:p>
    <w:p w:rsidR="000F5E1D" w:rsidRPr="00370667" w:rsidRDefault="000F5E1D" w:rsidP="000F5E1D">
      <w:pPr>
        <w:shd w:val="clear" w:color="auto" w:fill="FFFFFF"/>
        <w:jc w:val="center"/>
        <w:rPr>
          <w:color w:val="212121"/>
          <w:sz w:val="21"/>
          <w:szCs w:val="21"/>
        </w:rPr>
      </w:pPr>
      <w:r w:rsidRPr="00370667">
        <w:rPr>
          <w:b/>
          <w:bCs/>
          <w:color w:val="212121"/>
          <w:sz w:val="28"/>
          <w:szCs w:val="28"/>
        </w:rPr>
        <w:t>ГЛАВА</w:t>
      </w:r>
    </w:p>
    <w:p w:rsidR="000F5E1D" w:rsidRPr="000F5E1D" w:rsidRDefault="006375E0" w:rsidP="000F5E1D">
      <w:pPr>
        <w:shd w:val="clear" w:color="auto" w:fill="FFFFFF"/>
        <w:jc w:val="center"/>
        <w:outlineLvl w:val="1"/>
        <w:rPr>
          <w:b/>
          <w:bCs/>
          <w:color w:val="000000" w:themeColor="text1"/>
          <w:sz w:val="36"/>
          <w:szCs w:val="36"/>
        </w:rPr>
      </w:pPr>
      <w:r>
        <w:rPr>
          <w:b/>
          <w:bCs/>
          <w:color w:val="000000" w:themeColor="text1"/>
          <w:sz w:val="28"/>
          <w:szCs w:val="28"/>
        </w:rPr>
        <w:t>ЧУЛОКСКОГО</w:t>
      </w:r>
      <w:r w:rsidR="00924538">
        <w:rPr>
          <w:b/>
          <w:bCs/>
          <w:color w:val="000000" w:themeColor="text1"/>
          <w:sz w:val="28"/>
          <w:szCs w:val="28"/>
        </w:rPr>
        <w:t xml:space="preserve"> </w:t>
      </w:r>
      <w:r w:rsidR="000F5E1D" w:rsidRPr="000F5E1D">
        <w:rPr>
          <w:b/>
          <w:bCs/>
          <w:color w:val="000000" w:themeColor="text1"/>
          <w:sz w:val="28"/>
          <w:szCs w:val="28"/>
        </w:rPr>
        <w:t>СЕЛЬСКОГО ПОСЕЛЕНИЯ</w:t>
      </w:r>
    </w:p>
    <w:p w:rsidR="000F5E1D" w:rsidRPr="000F5E1D" w:rsidRDefault="000F5E1D" w:rsidP="000F5E1D">
      <w:pPr>
        <w:shd w:val="clear" w:color="auto" w:fill="FFFFFF"/>
        <w:jc w:val="center"/>
        <w:outlineLvl w:val="1"/>
        <w:rPr>
          <w:b/>
          <w:bCs/>
          <w:color w:val="000000" w:themeColor="text1"/>
          <w:sz w:val="36"/>
          <w:szCs w:val="36"/>
        </w:rPr>
      </w:pPr>
      <w:r>
        <w:rPr>
          <w:b/>
          <w:bCs/>
          <w:color w:val="000000" w:themeColor="text1"/>
          <w:sz w:val="28"/>
          <w:szCs w:val="28"/>
        </w:rPr>
        <w:t>БУТУРЛИНОВСКОГО</w:t>
      </w:r>
      <w:r w:rsidRPr="000F5E1D">
        <w:rPr>
          <w:b/>
          <w:bCs/>
          <w:color w:val="000000" w:themeColor="text1"/>
          <w:sz w:val="28"/>
          <w:szCs w:val="28"/>
        </w:rPr>
        <w:t xml:space="preserve"> МУНИЦИПАЛЬНОГО РАЙОНА</w:t>
      </w:r>
    </w:p>
    <w:p w:rsidR="000F5E1D" w:rsidRPr="000F5E1D" w:rsidRDefault="000F5E1D" w:rsidP="000F5E1D">
      <w:pPr>
        <w:shd w:val="clear" w:color="auto" w:fill="FFFFFF"/>
        <w:jc w:val="center"/>
        <w:outlineLvl w:val="1"/>
        <w:rPr>
          <w:b/>
          <w:bCs/>
          <w:color w:val="000000" w:themeColor="text1"/>
          <w:sz w:val="36"/>
          <w:szCs w:val="36"/>
        </w:rPr>
      </w:pPr>
      <w:r w:rsidRPr="000F5E1D">
        <w:rPr>
          <w:b/>
          <w:bCs/>
          <w:color w:val="000000" w:themeColor="text1"/>
          <w:sz w:val="28"/>
          <w:szCs w:val="28"/>
        </w:rPr>
        <w:t>ВОРОНЕЖСКОЙ ОБЛАСТИ</w:t>
      </w:r>
    </w:p>
    <w:p w:rsidR="00275151" w:rsidRPr="00275151" w:rsidRDefault="00275151" w:rsidP="00275151">
      <w:pPr>
        <w:keepNext/>
        <w:spacing w:before="240" w:after="60" w:line="276" w:lineRule="auto"/>
        <w:jc w:val="center"/>
        <w:outlineLvl w:val="1"/>
        <w:rPr>
          <w:b/>
          <w:bCs/>
          <w:sz w:val="36"/>
          <w:szCs w:val="36"/>
          <w:lang w:eastAsia="en-US"/>
        </w:rPr>
      </w:pPr>
      <w:r>
        <w:rPr>
          <w:b/>
          <w:bCs/>
          <w:sz w:val="36"/>
          <w:szCs w:val="36"/>
          <w:lang w:eastAsia="en-US"/>
        </w:rPr>
        <w:t>ПОСТАНОВЛЕНИЕ</w:t>
      </w:r>
    </w:p>
    <w:p w:rsidR="00275151" w:rsidRPr="00682A2F" w:rsidRDefault="006534CD" w:rsidP="00275151">
      <w:pPr>
        <w:keepNext/>
        <w:spacing w:before="240" w:after="60"/>
        <w:ind w:left="-284"/>
        <w:outlineLvl w:val="1"/>
        <w:rPr>
          <w:bCs/>
          <w:sz w:val="36"/>
          <w:szCs w:val="36"/>
          <w:u w:val="single"/>
          <w:lang w:eastAsia="en-US"/>
        </w:rPr>
      </w:pPr>
      <w:r>
        <w:rPr>
          <w:bCs/>
          <w:iCs/>
          <w:sz w:val="28"/>
          <w:szCs w:val="28"/>
          <w:lang w:eastAsia="en-US"/>
        </w:rPr>
        <w:t xml:space="preserve">   </w:t>
      </w:r>
      <w:r>
        <w:rPr>
          <w:bCs/>
          <w:iCs/>
          <w:sz w:val="28"/>
          <w:szCs w:val="28"/>
          <w:u w:val="single"/>
          <w:lang w:eastAsia="en-US"/>
        </w:rPr>
        <w:t xml:space="preserve"> </w:t>
      </w:r>
      <w:r w:rsidR="00275151" w:rsidRPr="00682A2F">
        <w:rPr>
          <w:bCs/>
          <w:iCs/>
          <w:sz w:val="28"/>
          <w:szCs w:val="28"/>
          <w:u w:val="single"/>
          <w:lang w:eastAsia="en-US"/>
        </w:rPr>
        <w:t xml:space="preserve">от </w:t>
      </w:r>
      <w:r w:rsidR="00924538">
        <w:rPr>
          <w:bCs/>
          <w:iCs/>
          <w:sz w:val="28"/>
          <w:szCs w:val="28"/>
          <w:u w:val="single"/>
          <w:lang w:eastAsia="en-US"/>
        </w:rPr>
        <w:t>2</w:t>
      </w:r>
      <w:r w:rsidR="00B63DA2">
        <w:rPr>
          <w:bCs/>
          <w:iCs/>
          <w:sz w:val="28"/>
          <w:szCs w:val="28"/>
          <w:u w:val="single"/>
          <w:lang w:eastAsia="en-US"/>
        </w:rPr>
        <w:t>0</w:t>
      </w:r>
      <w:r w:rsidR="00682A2F" w:rsidRPr="00682A2F">
        <w:rPr>
          <w:bCs/>
          <w:iCs/>
          <w:sz w:val="28"/>
          <w:szCs w:val="28"/>
          <w:u w:val="single"/>
          <w:lang w:eastAsia="en-US"/>
        </w:rPr>
        <w:t>.</w:t>
      </w:r>
      <w:r w:rsidR="00B63DA2">
        <w:rPr>
          <w:bCs/>
          <w:iCs/>
          <w:sz w:val="28"/>
          <w:szCs w:val="28"/>
          <w:u w:val="single"/>
          <w:lang w:eastAsia="en-US"/>
        </w:rPr>
        <w:t>11</w:t>
      </w:r>
      <w:r w:rsidR="000F205E" w:rsidRPr="00682A2F">
        <w:rPr>
          <w:bCs/>
          <w:iCs/>
          <w:sz w:val="28"/>
          <w:szCs w:val="28"/>
          <w:u w:val="single"/>
          <w:lang w:eastAsia="en-US"/>
        </w:rPr>
        <w:t>.20</w:t>
      </w:r>
      <w:r w:rsidR="00924538">
        <w:rPr>
          <w:bCs/>
          <w:iCs/>
          <w:sz w:val="28"/>
          <w:szCs w:val="28"/>
          <w:u w:val="single"/>
          <w:lang w:eastAsia="en-US"/>
        </w:rPr>
        <w:t>25</w:t>
      </w:r>
      <w:r w:rsidR="00275151" w:rsidRPr="00682A2F">
        <w:rPr>
          <w:bCs/>
          <w:iCs/>
          <w:sz w:val="28"/>
          <w:szCs w:val="28"/>
          <w:u w:val="single"/>
          <w:lang w:eastAsia="en-US"/>
        </w:rPr>
        <w:t xml:space="preserve"> г.  №</w:t>
      </w:r>
      <w:r w:rsidR="00B63DA2">
        <w:rPr>
          <w:bCs/>
          <w:iCs/>
          <w:sz w:val="28"/>
          <w:szCs w:val="28"/>
          <w:u w:val="single"/>
          <w:lang w:eastAsia="en-US"/>
        </w:rPr>
        <w:t>5</w:t>
      </w:r>
    </w:p>
    <w:p w:rsidR="00275151" w:rsidRPr="00275151" w:rsidRDefault="00924538" w:rsidP="00275151">
      <w:pPr>
        <w:spacing w:after="200"/>
        <w:rPr>
          <w:rFonts w:eastAsia="Calibri"/>
          <w:sz w:val="28"/>
          <w:szCs w:val="28"/>
          <w:lang w:eastAsia="en-US"/>
        </w:rPr>
      </w:pPr>
      <w:r>
        <w:rPr>
          <w:rFonts w:eastAsia="Calibri"/>
          <w:sz w:val="22"/>
          <w:szCs w:val="22"/>
          <w:lang w:eastAsia="en-US"/>
        </w:rPr>
        <w:t xml:space="preserve">    </w:t>
      </w:r>
      <w:r w:rsidR="00275151" w:rsidRPr="00275151">
        <w:rPr>
          <w:rFonts w:eastAsia="Calibri"/>
          <w:sz w:val="22"/>
          <w:szCs w:val="22"/>
          <w:lang w:eastAsia="en-US"/>
        </w:rPr>
        <w:t xml:space="preserve">с. </w:t>
      </w:r>
      <w:r w:rsidR="004A436E">
        <w:rPr>
          <w:rFonts w:eastAsia="Calibri"/>
          <w:sz w:val="22"/>
          <w:szCs w:val="22"/>
          <w:lang w:eastAsia="en-US"/>
        </w:rPr>
        <w:t>Чулок</w:t>
      </w:r>
    </w:p>
    <w:p w:rsidR="00924538" w:rsidRDefault="00924538" w:rsidP="00924538">
      <w:pPr>
        <w:pStyle w:val="FR1"/>
        <w:spacing w:before="0"/>
        <w:rPr>
          <w:b/>
        </w:rPr>
      </w:pPr>
      <w:r>
        <w:rPr>
          <w:b/>
        </w:rPr>
        <w:t>О проведении публичных слушаний</w:t>
      </w:r>
    </w:p>
    <w:p w:rsidR="00B63DA2" w:rsidRDefault="00924538" w:rsidP="00B63DA2">
      <w:pPr>
        <w:pStyle w:val="ConsNormal"/>
        <w:widowControl/>
        <w:ind w:firstLine="0"/>
        <w:jc w:val="both"/>
        <w:outlineLvl w:val="0"/>
        <w:rPr>
          <w:rFonts w:ascii="Times New Roman" w:hAnsi="Times New Roman" w:cs="Times New Roman"/>
          <w:b/>
          <w:color w:val="000000"/>
          <w:sz w:val="28"/>
          <w:szCs w:val="28"/>
        </w:rPr>
      </w:pPr>
      <w:r>
        <w:rPr>
          <w:b/>
        </w:rPr>
        <w:t xml:space="preserve"> </w:t>
      </w:r>
      <w:r w:rsidR="00B63DA2">
        <w:rPr>
          <w:rFonts w:ascii="Times New Roman" w:hAnsi="Times New Roman" w:cs="Times New Roman"/>
          <w:b/>
          <w:color w:val="000000"/>
          <w:sz w:val="28"/>
          <w:szCs w:val="28"/>
        </w:rPr>
        <w:t>об утверждении бюджета Чулокского</w:t>
      </w:r>
    </w:p>
    <w:p w:rsidR="00B63DA2" w:rsidRDefault="00B63DA2" w:rsidP="00B63DA2">
      <w:pPr>
        <w:pStyle w:val="ConsNormal"/>
        <w:widowControl/>
        <w:ind w:firstLine="0"/>
        <w:jc w:val="both"/>
        <w:outlineLvl w:val="0"/>
        <w:rPr>
          <w:rFonts w:ascii="Times New Roman" w:hAnsi="Times New Roman" w:cs="Times New Roman"/>
          <w:b/>
          <w:color w:val="000000"/>
          <w:sz w:val="28"/>
          <w:szCs w:val="28"/>
        </w:rPr>
      </w:pPr>
      <w:r>
        <w:rPr>
          <w:rFonts w:ascii="Times New Roman" w:hAnsi="Times New Roman" w:cs="Times New Roman"/>
          <w:b/>
          <w:color w:val="000000"/>
          <w:sz w:val="28"/>
          <w:szCs w:val="28"/>
        </w:rPr>
        <w:t>сельского поселения Бутурлиновского</w:t>
      </w:r>
    </w:p>
    <w:p w:rsidR="00B63DA2" w:rsidRDefault="00B63DA2" w:rsidP="00B63DA2">
      <w:pPr>
        <w:pStyle w:val="ConsNormal"/>
        <w:widowControl/>
        <w:ind w:firstLine="0"/>
        <w:jc w:val="both"/>
        <w:outlineLvl w:val="0"/>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муниципального района Воронежской области </w:t>
      </w:r>
    </w:p>
    <w:p w:rsidR="00B63DA2" w:rsidRDefault="00B63DA2" w:rsidP="00B63DA2">
      <w:pPr>
        <w:pStyle w:val="ConsNormal"/>
        <w:widowControl/>
        <w:ind w:firstLine="0"/>
        <w:jc w:val="both"/>
        <w:outlineLvl w:val="0"/>
        <w:rPr>
          <w:rFonts w:ascii="Times New Roman" w:hAnsi="Times New Roman" w:cs="Times New Roman"/>
          <w:b/>
          <w:color w:val="000000"/>
          <w:sz w:val="28"/>
          <w:szCs w:val="28"/>
        </w:rPr>
      </w:pPr>
      <w:r>
        <w:rPr>
          <w:rFonts w:ascii="Times New Roman" w:hAnsi="Times New Roman" w:cs="Times New Roman"/>
          <w:b/>
          <w:color w:val="000000"/>
          <w:sz w:val="28"/>
          <w:szCs w:val="28"/>
        </w:rPr>
        <w:t>на 2026 год и на плановый период 2027 и 2028 годов</w:t>
      </w:r>
    </w:p>
    <w:p w:rsidR="00924538" w:rsidRDefault="00924538" w:rsidP="00B63DA2">
      <w:pPr>
        <w:pStyle w:val="FR1"/>
        <w:spacing w:before="0"/>
      </w:pPr>
      <w:r>
        <w:t xml:space="preserve">         </w:t>
      </w:r>
    </w:p>
    <w:p w:rsidR="00924538" w:rsidRDefault="00924538" w:rsidP="00924538">
      <w:pPr>
        <w:jc w:val="both"/>
        <w:rPr>
          <w:sz w:val="28"/>
          <w:szCs w:val="28"/>
        </w:rPr>
      </w:pPr>
      <w:r>
        <w:t xml:space="preserve">        </w:t>
      </w:r>
      <w:r w:rsidR="006375E0" w:rsidRPr="00486FF6">
        <w:rPr>
          <w:color w:val="333333"/>
          <w:sz w:val="28"/>
          <w:szCs w:val="28"/>
          <w:lang w:eastAsia="ar-SA"/>
        </w:rPr>
        <w:t>В соответствии</w:t>
      </w:r>
      <w:r w:rsidR="006375E0" w:rsidRPr="00486FF6">
        <w:rPr>
          <w:rFonts w:eastAsia="Calibri"/>
          <w:iCs/>
          <w:sz w:val="28"/>
          <w:szCs w:val="28"/>
          <w:lang w:eastAsia="ar-SA"/>
        </w:rPr>
        <w:t xml:space="preserve"> Уставом </w:t>
      </w:r>
      <w:r w:rsidR="006375E0">
        <w:rPr>
          <w:rFonts w:eastAsia="Calibri"/>
          <w:iCs/>
          <w:sz w:val="28"/>
          <w:szCs w:val="28"/>
          <w:lang w:eastAsia="ar-SA"/>
        </w:rPr>
        <w:t>Чулокского</w:t>
      </w:r>
      <w:r w:rsidR="006375E0" w:rsidRPr="00486FF6">
        <w:rPr>
          <w:rFonts w:eastAsia="Calibri"/>
          <w:iCs/>
          <w:sz w:val="28"/>
          <w:szCs w:val="28"/>
          <w:lang w:eastAsia="ar-SA"/>
        </w:rPr>
        <w:t xml:space="preserve"> сельского поселения, решением Совета народных депутатов </w:t>
      </w:r>
      <w:r w:rsidR="006375E0">
        <w:rPr>
          <w:rFonts w:eastAsia="Calibri"/>
          <w:iCs/>
          <w:sz w:val="28"/>
          <w:szCs w:val="28"/>
          <w:lang w:eastAsia="ar-SA"/>
        </w:rPr>
        <w:t>Чулокского</w:t>
      </w:r>
      <w:r w:rsidR="006375E0" w:rsidRPr="00486FF6">
        <w:rPr>
          <w:rFonts w:eastAsia="Calibri"/>
          <w:iCs/>
          <w:sz w:val="28"/>
          <w:szCs w:val="28"/>
          <w:lang w:eastAsia="ar-SA"/>
        </w:rPr>
        <w:t xml:space="preserve"> сельского поселения от </w:t>
      </w:r>
      <w:r w:rsidR="006375E0">
        <w:rPr>
          <w:rFonts w:eastAsia="Calibri"/>
          <w:iCs/>
          <w:sz w:val="28"/>
          <w:szCs w:val="28"/>
          <w:lang w:eastAsia="ar-SA"/>
        </w:rPr>
        <w:t>28</w:t>
      </w:r>
      <w:r w:rsidR="006375E0" w:rsidRPr="00486FF6">
        <w:rPr>
          <w:rFonts w:eastAsia="Calibri"/>
          <w:iCs/>
          <w:sz w:val="28"/>
          <w:szCs w:val="28"/>
          <w:lang w:eastAsia="ar-SA"/>
        </w:rPr>
        <w:t xml:space="preserve">.06.2018 г № </w:t>
      </w:r>
      <w:r w:rsidR="006375E0">
        <w:rPr>
          <w:rFonts w:eastAsia="Calibri"/>
          <w:iCs/>
          <w:sz w:val="28"/>
          <w:szCs w:val="28"/>
          <w:lang w:eastAsia="ar-SA"/>
        </w:rPr>
        <w:t>128</w:t>
      </w:r>
      <w:r w:rsidR="006375E0" w:rsidRPr="00486FF6">
        <w:rPr>
          <w:rFonts w:eastAsia="Calibri"/>
          <w:iCs/>
          <w:sz w:val="28"/>
          <w:szCs w:val="28"/>
          <w:lang w:eastAsia="ar-SA"/>
        </w:rPr>
        <w:t xml:space="preserve"> «О Положении  «О публичных слушаниях в </w:t>
      </w:r>
      <w:r w:rsidR="006375E0">
        <w:rPr>
          <w:rFonts w:eastAsia="Calibri"/>
          <w:iCs/>
          <w:sz w:val="28"/>
          <w:szCs w:val="28"/>
          <w:lang w:eastAsia="ar-SA"/>
        </w:rPr>
        <w:t>Чулокском</w:t>
      </w:r>
      <w:r w:rsidR="006375E0" w:rsidRPr="00486FF6">
        <w:rPr>
          <w:rFonts w:eastAsia="Calibri"/>
          <w:iCs/>
          <w:sz w:val="28"/>
          <w:szCs w:val="28"/>
          <w:lang w:eastAsia="ar-SA"/>
        </w:rPr>
        <w:t xml:space="preserve"> сельском поселении Бутурлиновского муниципального района»</w:t>
      </w:r>
    </w:p>
    <w:p w:rsidR="00924538" w:rsidRDefault="00924538" w:rsidP="00924538">
      <w:pPr>
        <w:pStyle w:val="FR1"/>
        <w:spacing w:before="0"/>
        <w:jc w:val="both"/>
      </w:pPr>
    </w:p>
    <w:p w:rsidR="00924538" w:rsidRDefault="00924538" w:rsidP="00924538">
      <w:pPr>
        <w:pStyle w:val="FR1"/>
        <w:spacing w:before="0"/>
        <w:ind w:firstLine="720"/>
        <w:jc w:val="center"/>
        <w:rPr>
          <w:b/>
        </w:rPr>
      </w:pPr>
      <w:r>
        <w:rPr>
          <w:b/>
        </w:rPr>
        <w:t>ПОСТАНОВЛЯЕТ:</w:t>
      </w:r>
    </w:p>
    <w:p w:rsidR="00924538" w:rsidRDefault="00924538" w:rsidP="00924538">
      <w:pPr>
        <w:pStyle w:val="FR1"/>
        <w:spacing w:before="0"/>
        <w:ind w:firstLine="720"/>
        <w:jc w:val="center"/>
        <w:rPr>
          <w:b/>
        </w:rPr>
      </w:pPr>
    </w:p>
    <w:p w:rsidR="00924538" w:rsidRDefault="00924538" w:rsidP="00924538">
      <w:pPr>
        <w:pStyle w:val="FR1"/>
        <w:spacing w:before="0"/>
        <w:jc w:val="both"/>
        <w:rPr>
          <w:iCs/>
        </w:rPr>
      </w:pPr>
      <w:r>
        <w:rPr>
          <w:iCs/>
        </w:rPr>
        <w:t xml:space="preserve">    1</w:t>
      </w:r>
      <w:r>
        <w:rPr>
          <w:i/>
          <w:iCs/>
        </w:rPr>
        <w:t>.</w:t>
      </w:r>
      <w:r>
        <w:rPr>
          <w:iCs/>
        </w:rPr>
        <w:t xml:space="preserve"> Провести </w:t>
      </w:r>
      <w:r w:rsidRPr="007107E2">
        <w:rPr>
          <w:iCs/>
        </w:rPr>
        <w:t>1</w:t>
      </w:r>
      <w:r w:rsidR="00B63DA2">
        <w:rPr>
          <w:iCs/>
        </w:rPr>
        <w:t>0</w:t>
      </w:r>
      <w:r w:rsidRPr="007107E2">
        <w:rPr>
          <w:iCs/>
        </w:rPr>
        <w:t xml:space="preserve"> </w:t>
      </w:r>
      <w:r w:rsidR="00B63DA2">
        <w:rPr>
          <w:iCs/>
        </w:rPr>
        <w:t>декабря</w:t>
      </w:r>
      <w:r>
        <w:rPr>
          <w:iCs/>
        </w:rPr>
        <w:t xml:space="preserve"> 2025 года в </w:t>
      </w:r>
      <w:r w:rsidR="00B63DA2">
        <w:rPr>
          <w:iCs/>
        </w:rPr>
        <w:t>15</w:t>
      </w:r>
      <w:r>
        <w:rPr>
          <w:iCs/>
        </w:rPr>
        <w:t xml:space="preserve"> часов в администрации </w:t>
      </w:r>
      <w:r w:rsidR="006375E0">
        <w:rPr>
          <w:iCs/>
        </w:rPr>
        <w:t>Чулокского</w:t>
      </w:r>
      <w:r>
        <w:rPr>
          <w:iCs/>
        </w:rPr>
        <w:t xml:space="preserve"> сельского поселения по адресу: село </w:t>
      </w:r>
      <w:r w:rsidR="006375E0">
        <w:rPr>
          <w:iCs/>
        </w:rPr>
        <w:t>Чулок</w:t>
      </w:r>
      <w:r>
        <w:rPr>
          <w:iCs/>
        </w:rPr>
        <w:t xml:space="preserve">, улица </w:t>
      </w:r>
      <w:r w:rsidR="006375E0">
        <w:rPr>
          <w:iCs/>
        </w:rPr>
        <w:t>Советская</w:t>
      </w:r>
      <w:r w:rsidR="00B63DA2">
        <w:rPr>
          <w:iCs/>
        </w:rPr>
        <w:t>, д.1, публичные слушания об</w:t>
      </w:r>
      <w:r>
        <w:rPr>
          <w:iCs/>
        </w:rPr>
        <w:t xml:space="preserve">  </w:t>
      </w:r>
      <w:r w:rsidR="00B63DA2">
        <w:rPr>
          <w:iCs/>
        </w:rPr>
        <w:t>утверждении</w:t>
      </w:r>
      <w:r>
        <w:rPr>
          <w:iCs/>
        </w:rPr>
        <w:t xml:space="preserve"> бюджета  </w:t>
      </w:r>
      <w:r w:rsidR="006375E0">
        <w:rPr>
          <w:iCs/>
        </w:rPr>
        <w:t>Чулокского</w:t>
      </w:r>
      <w:r>
        <w:rPr>
          <w:iCs/>
        </w:rPr>
        <w:t xml:space="preserve"> сельского поселения за 202</w:t>
      </w:r>
      <w:r w:rsidR="00B63DA2">
        <w:rPr>
          <w:iCs/>
        </w:rPr>
        <w:t>6</w:t>
      </w:r>
      <w:r>
        <w:rPr>
          <w:iCs/>
        </w:rPr>
        <w:t xml:space="preserve"> год</w:t>
      </w:r>
      <w:r w:rsidR="00B63DA2">
        <w:rPr>
          <w:iCs/>
        </w:rPr>
        <w:t xml:space="preserve"> и на плановый 2027 и 2028годов</w:t>
      </w:r>
      <w:r>
        <w:rPr>
          <w:iCs/>
        </w:rPr>
        <w:t>.</w:t>
      </w:r>
    </w:p>
    <w:p w:rsidR="00924538" w:rsidRDefault="00924538" w:rsidP="00924538">
      <w:pPr>
        <w:pStyle w:val="FR1"/>
        <w:spacing w:before="0"/>
        <w:ind w:firstLine="284"/>
        <w:jc w:val="both"/>
        <w:rPr>
          <w:iCs/>
        </w:rPr>
      </w:pPr>
      <w:r>
        <w:rPr>
          <w:iCs/>
        </w:rPr>
        <w:t xml:space="preserve">2. Утвердить комиссию по подготовке и проведению публичных слушаний, организации приема и рассмотрению предложений и замечаний </w:t>
      </w:r>
      <w:r w:rsidR="00B63DA2">
        <w:rPr>
          <w:iCs/>
        </w:rPr>
        <w:t xml:space="preserve">об  утверждении бюджета  Чулокского сельского поселения за 2026 год и на плановый 2027 и 2028годов. </w:t>
      </w:r>
      <w:r>
        <w:rPr>
          <w:iCs/>
        </w:rPr>
        <w:t>(далее по тексту комиссия) в составе:</w:t>
      </w:r>
    </w:p>
    <w:p w:rsidR="006375E0" w:rsidRPr="00486FF6" w:rsidRDefault="006375E0" w:rsidP="006375E0">
      <w:pPr>
        <w:widowControl w:val="0"/>
        <w:suppressAutoHyphens/>
        <w:autoSpaceDE w:val="0"/>
        <w:autoSpaceDN w:val="0"/>
        <w:adjustRightInd w:val="0"/>
        <w:ind w:firstLine="720"/>
        <w:contextualSpacing/>
        <w:jc w:val="both"/>
        <w:rPr>
          <w:rFonts w:eastAsia="Calibri"/>
          <w:sz w:val="28"/>
          <w:szCs w:val="28"/>
          <w:lang w:eastAsia="ar-SA"/>
        </w:rPr>
      </w:pPr>
      <w:r w:rsidRPr="00486FF6">
        <w:rPr>
          <w:rFonts w:eastAsia="Calibri"/>
          <w:b/>
          <w:sz w:val="28"/>
          <w:szCs w:val="28"/>
          <w:lang w:eastAsia="ar-SA"/>
        </w:rPr>
        <w:t xml:space="preserve">Председатель </w:t>
      </w:r>
      <w:r>
        <w:rPr>
          <w:rFonts w:eastAsia="Calibri"/>
          <w:b/>
          <w:sz w:val="28"/>
          <w:szCs w:val="28"/>
          <w:lang w:eastAsia="ar-SA"/>
        </w:rPr>
        <w:t>Оргкомитета</w:t>
      </w:r>
      <w:r w:rsidRPr="00486FF6">
        <w:rPr>
          <w:rFonts w:eastAsia="Calibri"/>
          <w:b/>
          <w:sz w:val="28"/>
          <w:szCs w:val="28"/>
          <w:lang w:eastAsia="ar-SA"/>
        </w:rPr>
        <w:t>:</w:t>
      </w:r>
    </w:p>
    <w:p w:rsidR="006375E0" w:rsidRPr="00486FF6" w:rsidRDefault="006375E0" w:rsidP="006375E0">
      <w:pPr>
        <w:widowControl w:val="0"/>
        <w:autoSpaceDE w:val="0"/>
        <w:autoSpaceDN w:val="0"/>
        <w:adjustRightInd w:val="0"/>
        <w:contextualSpacing/>
        <w:jc w:val="both"/>
        <w:rPr>
          <w:sz w:val="28"/>
          <w:szCs w:val="28"/>
        </w:rPr>
      </w:pPr>
      <w:r>
        <w:rPr>
          <w:sz w:val="28"/>
          <w:szCs w:val="28"/>
        </w:rPr>
        <w:t>Ефремов Андрей Сергеевич</w:t>
      </w:r>
      <w:r w:rsidRPr="00486FF6">
        <w:rPr>
          <w:sz w:val="28"/>
          <w:szCs w:val="28"/>
        </w:rPr>
        <w:t xml:space="preserve"> - глава </w:t>
      </w:r>
      <w:r>
        <w:rPr>
          <w:sz w:val="28"/>
          <w:szCs w:val="28"/>
        </w:rPr>
        <w:t xml:space="preserve">Чулокского </w:t>
      </w:r>
      <w:r w:rsidRPr="00486FF6">
        <w:rPr>
          <w:sz w:val="28"/>
          <w:szCs w:val="28"/>
        </w:rPr>
        <w:t>сельского поселения</w:t>
      </w:r>
    </w:p>
    <w:p w:rsidR="006375E0" w:rsidRPr="00486FF6" w:rsidRDefault="006375E0" w:rsidP="006375E0">
      <w:pPr>
        <w:widowControl w:val="0"/>
        <w:autoSpaceDE w:val="0"/>
        <w:autoSpaceDN w:val="0"/>
        <w:adjustRightInd w:val="0"/>
        <w:ind w:firstLine="720"/>
        <w:contextualSpacing/>
        <w:jc w:val="both"/>
        <w:rPr>
          <w:sz w:val="28"/>
          <w:szCs w:val="28"/>
        </w:rPr>
      </w:pPr>
    </w:p>
    <w:p w:rsidR="006375E0" w:rsidRPr="00486FF6" w:rsidRDefault="006375E0" w:rsidP="006375E0">
      <w:pPr>
        <w:widowControl w:val="0"/>
        <w:autoSpaceDE w:val="0"/>
        <w:autoSpaceDN w:val="0"/>
        <w:adjustRightInd w:val="0"/>
        <w:ind w:firstLine="720"/>
        <w:contextualSpacing/>
        <w:jc w:val="both"/>
        <w:rPr>
          <w:b/>
          <w:sz w:val="28"/>
          <w:szCs w:val="28"/>
        </w:rPr>
      </w:pPr>
      <w:r w:rsidRPr="00486FF6">
        <w:rPr>
          <w:b/>
          <w:sz w:val="28"/>
          <w:szCs w:val="28"/>
        </w:rPr>
        <w:t xml:space="preserve">Члены </w:t>
      </w:r>
      <w:r>
        <w:rPr>
          <w:b/>
          <w:sz w:val="28"/>
          <w:szCs w:val="28"/>
        </w:rPr>
        <w:t>Оргкомитета</w:t>
      </w:r>
      <w:r w:rsidRPr="00486FF6">
        <w:rPr>
          <w:b/>
          <w:sz w:val="28"/>
          <w:szCs w:val="28"/>
        </w:rPr>
        <w:t>:</w:t>
      </w:r>
    </w:p>
    <w:p w:rsidR="006375E0" w:rsidRPr="00486FF6" w:rsidRDefault="006375E0" w:rsidP="006375E0">
      <w:pPr>
        <w:suppressAutoHyphens/>
        <w:contextualSpacing/>
        <w:jc w:val="both"/>
        <w:rPr>
          <w:color w:val="1E1E1E"/>
          <w:sz w:val="28"/>
          <w:szCs w:val="28"/>
          <w:lang w:eastAsia="ar-SA"/>
        </w:rPr>
      </w:pPr>
      <w:r>
        <w:rPr>
          <w:color w:val="1E1E1E"/>
          <w:sz w:val="28"/>
          <w:szCs w:val="28"/>
          <w:lang w:eastAsia="ar-SA"/>
        </w:rPr>
        <w:t>Семенченко Анатолий Евгеньевич</w:t>
      </w:r>
      <w:r w:rsidRPr="00486FF6">
        <w:rPr>
          <w:color w:val="1E1E1E"/>
          <w:sz w:val="28"/>
          <w:szCs w:val="28"/>
          <w:lang w:eastAsia="ar-SA"/>
        </w:rPr>
        <w:t xml:space="preserve"> - депутат Совета народных депутатов </w:t>
      </w:r>
      <w:r>
        <w:rPr>
          <w:color w:val="1E1E1E"/>
          <w:sz w:val="28"/>
          <w:szCs w:val="28"/>
          <w:lang w:eastAsia="ar-SA"/>
        </w:rPr>
        <w:t>Чулокского</w:t>
      </w:r>
      <w:r w:rsidRPr="00486FF6">
        <w:rPr>
          <w:color w:val="1E1E1E"/>
          <w:sz w:val="28"/>
          <w:szCs w:val="28"/>
          <w:lang w:eastAsia="ar-SA"/>
        </w:rPr>
        <w:t xml:space="preserve"> сельского поселения; </w:t>
      </w:r>
    </w:p>
    <w:p w:rsidR="006375E0" w:rsidRPr="00486FF6" w:rsidRDefault="006375E0" w:rsidP="006375E0">
      <w:pPr>
        <w:suppressAutoHyphens/>
        <w:contextualSpacing/>
        <w:jc w:val="both"/>
        <w:rPr>
          <w:color w:val="1E1E1E"/>
          <w:sz w:val="28"/>
          <w:szCs w:val="28"/>
          <w:lang w:eastAsia="ar-SA"/>
        </w:rPr>
      </w:pPr>
      <w:r>
        <w:rPr>
          <w:color w:val="1E1E1E"/>
          <w:sz w:val="28"/>
          <w:szCs w:val="28"/>
          <w:lang w:eastAsia="ar-SA"/>
        </w:rPr>
        <w:t>Шмарина Евгения Викторовна</w:t>
      </w:r>
      <w:r w:rsidRPr="00486FF6">
        <w:rPr>
          <w:color w:val="1E1E1E"/>
          <w:sz w:val="28"/>
          <w:szCs w:val="28"/>
          <w:lang w:eastAsia="ar-SA"/>
        </w:rPr>
        <w:t xml:space="preserve"> - депутат Совета народных депутатов </w:t>
      </w:r>
      <w:r>
        <w:rPr>
          <w:color w:val="1E1E1E"/>
          <w:sz w:val="28"/>
          <w:szCs w:val="28"/>
          <w:lang w:eastAsia="ar-SA"/>
        </w:rPr>
        <w:t>Чулокского</w:t>
      </w:r>
      <w:r w:rsidRPr="00486FF6">
        <w:rPr>
          <w:color w:val="1E1E1E"/>
          <w:sz w:val="28"/>
          <w:szCs w:val="28"/>
          <w:lang w:eastAsia="ar-SA"/>
        </w:rPr>
        <w:t xml:space="preserve"> сельского поселения</w:t>
      </w:r>
    </w:p>
    <w:p w:rsidR="006375E0" w:rsidRPr="00486FF6" w:rsidRDefault="006375E0" w:rsidP="006375E0">
      <w:pPr>
        <w:suppressAutoHyphens/>
        <w:contextualSpacing/>
        <w:jc w:val="both"/>
        <w:rPr>
          <w:color w:val="1E1E1E"/>
          <w:sz w:val="28"/>
          <w:szCs w:val="28"/>
          <w:lang w:eastAsia="ar-SA"/>
        </w:rPr>
      </w:pPr>
      <w:r>
        <w:rPr>
          <w:color w:val="1E1E1E"/>
          <w:sz w:val="28"/>
          <w:szCs w:val="28"/>
          <w:lang w:eastAsia="ar-SA"/>
        </w:rPr>
        <w:lastRenderedPageBreak/>
        <w:t>Дик Ирина Викторовна</w:t>
      </w:r>
      <w:r w:rsidRPr="00486FF6">
        <w:rPr>
          <w:color w:val="1E1E1E"/>
          <w:sz w:val="28"/>
          <w:szCs w:val="28"/>
          <w:lang w:eastAsia="ar-SA"/>
        </w:rPr>
        <w:t xml:space="preserve"> - ведущий специалист администрации </w:t>
      </w:r>
      <w:r>
        <w:rPr>
          <w:color w:val="1E1E1E"/>
          <w:sz w:val="28"/>
          <w:szCs w:val="28"/>
          <w:lang w:eastAsia="ar-SA"/>
        </w:rPr>
        <w:t>Чулокского</w:t>
      </w:r>
      <w:r w:rsidRPr="00486FF6">
        <w:rPr>
          <w:color w:val="1E1E1E"/>
          <w:sz w:val="28"/>
          <w:szCs w:val="28"/>
          <w:lang w:eastAsia="ar-SA"/>
        </w:rPr>
        <w:t xml:space="preserve"> сельского поселения.</w:t>
      </w:r>
    </w:p>
    <w:p w:rsidR="00B63DA2" w:rsidRDefault="00924538" w:rsidP="00706B81">
      <w:pPr>
        <w:pStyle w:val="FR1"/>
        <w:spacing w:before="0"/>
        <w:jc w:val="both"/>
        <w:rPr>
          <w:iCs/>
        </w:rPr>
      </w:pPr>
      <w:r>
        <w:rPr>
          <w:iCs/>
        </w:rPr>
        <w:t xml:space="preserve">     3. Определить следующий порядок участия в публичных слушаниях </w:t>
      </w:r>
      <w:r w:rsidR="00B63DA2">
        <w:rPr>
          <w:iCs/>
        </w:rPr>
        <w:t>об  утверждении бюджета  Чулокского сельского поселения за 2026 год и на плановый 2027 и 2028годов.</w:t>
      </w:r>
    </w:p>
    <w:p w:rsidR="00706B81" w:rsidRPr="00706B81" w:rsidRDefault="006375E0" w:rsidP="00706B81">
      <w:pPr>
        <w:pStyle w:val="FR1"/>
        <w:spacing w:before="0"/>
        <w:jc w:val="both"/>
        <w:rPr>
          <w:iCs/>
        </w:rPr>
      </w:pPr>
      <w:r>
        <w:rPr>
          <w:iCs/>
        </w:rPr>
        <w:t xml:space="preserve"> </w:t>
      </w:r>
      <w:r w:rsidRPr="00486FF6">
        <w:rPr>
          <w:rFonts w:eastAsia="Calibri"/>
          <w:b/>
          <w:lang w:eastAsia="ar-SA"/>
        </w:rPr>
        <w:t xml:space="preserve">провести </w:t>
      </w:r>
      <w:r>
        <w:rPr>
          <w:rFonts w:eastAsia="Calibri"/>
          <w:b/>
          <w:lang w:eastAsia="ar-SA"/>
        </w:rPr>
        <w:t>1</w:t>
      </w:r>
      <w:r w:rsidR="00B63DA2">
        <w:rPr>
          <w:rFonts w:eastAsia="Calibri"/>
          <w:b/>
          <w:lang w:eastAsia="ar-SA"/>
        </w:rPr>
        <w:t>0</w:t>
      </w:r>
      <w:r w:rsidRPr="00486FF6">
        <w:rPr>
          <w:rFonts w:eastAsia="Calibri"/>
          <w:b/>
          <w:lang w:eastAsia="ar-SA"/>
        </w:rPr>
        <w:t>.</w:t>
      </w:r>
      <w:r w:rsidR="00B63DA2">
        <w:rPr>
          <w:rFonts w:eastAsia="Calibri"/>
          <w:b/>
          <w:lang w:eastAsia="ar-SA"/>
        </w:rPr>
        <w:t>11</w:t>
      </w:r>
      <w:r>
        <w:rPr>
          <w:rFonts w:eastAsia="Calibri"/>
          <w:b/>
          <w:lang w:eastAsia="ar-SA"/>
        </w:rPr>
        <w:t>.2025</w:t>
      </w:r>
      <w:r w:rsidRPr="00486FF6">
        <w:rPr>
          <w:rFonts w:eastAsia="Calibri"/>
          <w:b/>
          <w:lang w:eastAsia="ar-SA"/>
        </w:rPr>
        <w:t xml:space="preserve"> г.</w:t>
      </w:r>
      <w:r w:rsidR="00924538">
        <w:rPr>
          <w:iCs/>
        </w:rPr>
        <w:t>:</w:t>
      </w:r>
      <w:r w:rsidR="00706B81">
        <w:rPr>
          <w:iCs/>
        </w:rPr>
        <w:t xml:space="preserve"> </w:t>
      </w:r>
      <w:r w:rsidR="00706B81" w:rsidRPr="00486FF6">
        <w:rPr>
          <w:lang w:eastAsia="ar-SA"/>
        </w:rPr>
        <w:t xml:space="preserve">в 15 часов 00 мин. в здании администрации </w:t>
      </w:r>
      <w:r w:rsidR="00706B81">
        <w:rPr>
          <w:lang w:eastAsia="ar-SA"/>
        </w:rPr>
        <w:t>Чулокского</w:t>
      </w:r>
      <w:r w:rsidR="00706B81" w:rsidRPr="00486FF6">
        <w:rPr>
          <w:lang w:eastAsia="ar-SA"/>
        </w:rPr>
        <w:t xml:space="preserve"> сельского поселения Бутурлиновского муниципального района по адресу: Воронежская область, Бутурлиновский район, </w:t>
      </w:r>
      <w:r w:rsidR="00706B81">
        <w:rPr>
          <w:lang w:eastAsia="ar-SA"/>
        </w:rPr>
        <w:t>с. Чулок, ул. Советская, д. 1</w:t>
      </w:r>
      <w:r w:rsidR="00706B81" w:rsidRPr="00486FF6">
        <w:rPr>
          <w:lang w:eastAsia="ar-SA"/>
        </w:rPr>
        <w:t>;</w:t>
      </w:r>
    </w:p>
    <w:p w:rsidR="00B63DA2" w:rsidRDefault="00706B81" w:rsidP="006375E0">
      <w:pPr>
        <w:suppressAutoHyphens/>
        <w:contextualSpacing/>
        <w:jc w:val="both"/>
        <w:rPr>
          <w:rFonts w:eastAsia="Calibri"/>
          <w:sz w:val="28"/>
          <w:szCs w:val="28"/>
          <w:lang w:eastAsia="ar-SA"/>
        </w:rPr>
      </w:pPr>
      <w:r w:rsidRPr="00486FF6">
        <w:rPr>
          <w:rFonts w:eastAsia="Calibri"/>
          <w:sz w:val="28"/>
          <w:szCs w:val="28"/>
          <w:lang w:eastAsia="ar-SA"/>
        </w:rPr>
        <w:t xml:space="preserve">4. Определить следующий порядок участия в публичных слушаниях </w:t>
      </w:r>
      <w:r w:rsidR="00B63DA2" w:rsidRPr="00B63DA2">
        <w:rPr>
          <w:iCs/>
          <w:sz w:val="28"/>
          <w:szCs w:val="28"/>
        </w:rPr>
        <w:t>об  утверждении бюджета  Чулокского сельского поселения за 2026 год и на плановый 2027 и 2028годов.</w:t>
      </w:r>
    </w:p>
    <w:p w:rsidR="006375E0" w:rsidRPr="00486FF6" w:rsidRDefault="00706B81" w:rsidP="006375E0">
      <w:pPr>
        <w:suppressAutoHyphens/>
        <w:contextualSpacing/>
        <w:jc w:val="both"/>
        <w:rPr>
          <w:rFonts w:eastAsia="Calibri"/>
          <w:sz w:val="28"/>
          <w:szCs w:val="28"/>
          <w:lang w:eastAsia="ar-SA"/>
        </w:rPr>
      </w:pPr>
      <w:r>
        <w:rPr>
          <w:rFonts w:eastAsia="Calibri"/>
          <w:sz w:val="28"/>
          <w:szCs w:val="28"/>
          <w:lang w:eastAsia="ar-SA"/>
        </w:rPr>
        <w:t>4</w:t>
      </w:r>
      <w:r w:rsidR="006375E0" w:rsidRPr="00486FF6">
        <w:rPr>
          <w:rFonts w:eastAsia="Calibri"/>
          <w:sz w:val="28"/>
          <w:szCs w:val="28"/>
          <w:lang w:eastAsia="ar-SA"/>
        </w:rPr>
        <w:t xml:space="preserve">.1. Граждане, зарегистрированные в </w:t>
      </w:r>
      <w:r w:rsidR="006375E0">
        <w:rPr>
          <w:rFonts w:eastAsia="Calibri"/>
          <w:sz w:val="28"/>
          <w:szCs w:val="28"/>
          <w:lang w:eastAsia="ar-SA"/>
        </w:rPr>
        <w:t>Чулокском</w:t>
      </w:r>
      <w:r w:rsidR="006375E0" w:rsidRPr="00486FF6">
        <w:rPr>
          <w:rFonts w:eastAsia="Calibri"/>
          <w:sz w:val="28"/>
          <w:szCs w:val="28"/>
          <w:lang w:eastAsia="ar-SA"/>
        </w:rPr>
        <w:t xml:space="preserve"> сельском поселении, обладающие активным избирательным правом, представители политических партий, общественных объединений и некоммерческих организаций, предприятий и учреждений всех форм собственности, расположенных на территории поселения, имеют право: ознакомиться с материалами  по вопросам вышеуказанной повестки дня, принять участие в публичных слушаниях.</w:t>
      </w:r>
    </w:p>
    <w:p w:rsidR="006375E0" w:rsidRPr="00486FF6" w:rsidRDefault="006375E0" w:rsidP="006375E0">
      <w:pPr>
        <w:suppressAutoHyphens/>
        <w:contextualSpacing/>
        <w:jc w:val="both"/>
        <w:rPr>
          <w:rFonts w:eastAsia="Calibri"/>
          <w:sz w:val="28"/>
          <w:szCs w:val="28"/>
          <w:lang w:eastAsia="ar-SA"/>
        </w:rPr>
      </w:pPr>
      <w:r w:rsidRPr="00486FF6">
        <w:rPr>
          <w:rFonts w:eastAsia="Calibri"/>
          <w:sz w:val="28"/>
          <w:szCs w:val="28"/>
          <w:lang w:eastAsia="ar-SA"/>
        </w:rPr>
        <w:t xml:space="preserve">         4.2. Замечания и предложения, представленные нарочно или направленные по почте, принимаются к рассмотрению со дня обнародования материалов по вопросам повестки дня публичных слушаний по адресу: </w:t>
      </w:r>
      <w:r w:rsidRPr="00486FF6">
        <w:rPr>
          <w:sz w:val="28"/>
          <w:szCs w:val="28"/>
          <w:lang w:eastAsia="ar-SA"/>
        </w:rPr>
        <w:t xml:space="preserve">Российская Федерация, Воронежская область, Бутурлиновский район, </w:t>
      </w:r>
      <w:r>
        <w:rPr>
          <w:sz w:val="28"/>
          <w:szCs w:val="28"/>
          <w:lang w:eastAsia="ar-SA"/>
        </w:rPr>
        <w:t>село Чулок, ул. Советская, д. 1</w:t>
      </w:r>
      <w:r w:rsidRPr="00486FF6">
        <w:rPr>
          <w:rFonts w:eastAsia="Calibri"/>
          <w:sz w:val="28"/>
          <w:szCs w:val="28"/>
          <w:lang w:eastAsia="ar-SA"/>
        </w:rPr>
        <w:t xml:space="preserve">, администрация </w:t>
      </w:r>
      <w:r>
        <w:rPr>
          <w:rFonts w:eastAsia="Calibri"/>
          <w:sz w:val="28"/>
          <w:szCs w:val="28"/>
          <w:lang w:eastAsia="ar-SA"/>
        </w:rPr>
        <w:t>Чулокского</w:t>
      </w:r>
      <w:r w:rsidRPr="00486FF6">
        <w:rPr>
          <w:rFonts w:eastAsia="Calibri"/>
          <w:sz w:val="28"/>
          <w:szCs w:val="28"/>
          <w:lang w:eastAsia="ar-SA"/>
        </w:rPr>
        <w:t xml:space="preserve"> сельского поселения. По данному адресу в рабочее время желающие могут ознакомиться с материалами по вопросам повестки дня публичных слушаний.</w:t>
      </w:r>
    </w:p>
    <w:p w:rsidR="006375E0" w:rsidRPr="00486FF6" w:rsidRDefault="006375E0" w:rsidP="006375E0">
      <w:pPr>
        <w:widowControl w:val="0"/>
        <w:suppressAutoHyphens/>
        <w:autoSpaceDE w:val="0"/>
        <w:autoSpaceDN w:val="0"/>
        <w:adjustRightInd w:val="0"/>
        <w:ind w:firstLine="720"/>
        <w:contextualSpacing/>
        <w:jc w:val="both"/>
        <w:rPr>
          <w:rFonts w:eastAsia="Calibri"/>
          <w:sz w:val="28"/>
          <w:szCs w:val="28"/>
          <w:lang w:eastAsia="ar-SA"/>
        </w:rPr>
      </w:pPr>
      <w:r w:rsidRPr="00486FF6">
        <w:rPr>
          <w:rFonts w:eastAsia="Calibri"/>
          <w:sz w:val="28"/>
          <w:szCs w:val="28"/>
          <w:lang w:eastAsia="ar-SA"/>
        </w:rPr>
        <w:t xml:space="preserve">4.3. Поступившие замечания и предложения рассматриваются </w:t>
      </w:r>
      <w:r>
        <w:rPr>
          <w:rFonts w:eastAsia="Calibri"/>
          <w:sz w:val="28"/>
          <w:szCs w:val="28"/>
          <w:lang w:eastAsia="ar-SA"/>
        </w:rPr>
        <w:t>организационным комитетом</w:t>
      </w:r>
      <w:r w:rsidRPr="00486FF6">
        <w:rPr>
          <w:rFonts w:eastAsia="Calibri"/>
          <w:sz w:val="28"/>
          <w:szCs w:val="28"/>
          <w:lang w:eastAsia="ar-SA"/>
        </w:rPr>
        <w:t xml:space="preserve"> открыто и гласно с приглашением для участия в рассмотрении лиц, направивших замечания и предложения.</w:t>
      </w:r>
    </w:p>
    <w:p w:rsidR="006375E0" w:rsidRPr="00486FF6" w:rsidRDefault="006375E0" w:rsidP="006375E0">
      <w:pPr>
        <w:suppressAutoHyphens/>
        <w:contextualSpacing/>
        <w:jc w:val="both"/>
        <w:rPr>
          <w:rFonts w:eastAsia="Calibri"/>
          <w:sz w:val="28"/>
          <w:szCs w:val="28"/>
          <w:lang w:eastAsia="ar-SA"/>
        </w:rPr>
      </w:pPr>
      <w:r w:rsidRPr="00486FF6">
        <w:rPr>
          <w:rFonts w:eastAsia="Calibri"/>
          <w:sz w:val="28"/>
          <w:szCs w:val="28"/>
          <w:lang w:eastAsia="ar-SA"/>
        </w:rPr>
        <w:t xml:space="preserve">          4.4. </w:t>
      </w:r>
      <w:r>
        <w:rPr>
          <w:rFonts w:eastAsia="Calibri"/>
          <w:sz w:val="28"/>
          <w:szCs w:val="28"/>
          <w:lang w:eastAsia="ar-SA"/>
        </w:rPr>
        <w:t>Оргкомитету</w:t>
      </w:r>
      <w:r w:rsidRPr="00486FF6">
        <w:rPr>
          <w:rFonts w:eastAsia="Calibri"/>
          <w:sz w:val="28"/>
          <w:szCs w:val="28"/>
          <w:lang w:eastAsia="ar-SA"/>
        </w:rPr>
        <w:t xml:space="preserve"> подготовить и провести публичные слушания, рассмотреть и систематизировать все замечания и предложения по вопросам повестки дня публичных слушаний, сделать по ним заключения и представить на рассмотрение Совету народных депутатов </w:t>
      </w:r>
      <w:r>
        <w:rPr>
          <w:rFonts w:eastAsia="Calibri"/>
          <w:sz w:val="28"/>
          <w:szCs w:val="28"/>
          <w:lang w:eastAsia="ar-SA"/>
        </w:rPr>
        <w:t>Чулокского</w:t>
      </w:r>
      <w:r w:rsidRPr="00486FF6">
        <w:rPr>
          <w:rFonts w:eastAsia="Calibri"/>
          <w:sz w:val="28"/>
          <w:szCs w:val="28"/>
          <w:lang w:eastAsia="ar-SA"/>
        </w:rPr>
        <w:t xml:space="preserve"> сельского  поселения и главе </w:t>
      </w:r>
      <w:r>
        <w:rPr>
          <w:rFonts w:eastAsia="Calibri"/>
          <w:sz w:val="28"/>
          <w:szCs w:val="28"/>
          <w:lang w:eastAsia="ar-SA"/>
        </w:rPr>
        <w:t>Чулокского</w:t>
      </w:r>
      <w:r w:rsidRPr="00486FF6">
        <w:rPr>
          <w:rFonts w:eastAsia="Calibri"/>
          <w:sz w:val="28"/>
          <w:szCs w:val="28"/>
          <w:lang w:eastAsia="ar-SA"/>
        </w:rPr>
        <w:t xml:space="preserve"> сельского  поселения.</w:t>
      </w:r>
    </w:p>
    <w:p w:rsidR="006375E0" w:rsidRPr="00486FF6" w:rsidRDefault="006375E0" w:rsidP="006375E0">
      <w:pPr>
        <w:suppressAutoHyphens/>
        <w:contextualSpacing/>
        <w:jc w:val="both"/>
        <w:rPr>
          <w:rFonts w:eastAsia="Calibri"/>
          <w:sz w:val="28"/>
          <w:szCs w:val="28"/>
          <w:lang w:eastAsia="ar-SA"/>
        </w:rPr>
      </w:pPr>
    </w:p>
    <w:p w:rsidR="006375E0" w:rsidRPr="00486FF6" w:rsidRDefault="006375E0" w:rsidP="006375E0">
      <w:pPr>
        <w:widowControl w:val="0"/>
        <w:suppressAutoHyphens/>
        <w:autoSpaceDE w:val="0"/>
        <w:autoSpaceDN w:val="0"/>
        <w:adjustRightInd w:val="0"/>
        <w:ind w:firstLine="720"/>
        <w:contextualSpacing/>
        <w:jc w:val="both"/>
        <w:rPr>
          <w:rFonts w:eastAsia="Calibri"/>
          <w:sz w:val="28"/>
          <w:szCs w:val="28"/>
          <w:lang w:eastAsia="ar-SA"/>
        </w:rPr>
      </w:pPr>
      <w:r w:rsidRPr="00486FF6">
        <w:rPr>
          <w:rFonts w:eastAsia="Calibri"/>
          <w:sz w:val="28"/>
          <w:szCs w:val="28"/>
          <w:lang w:eastAsia="ar-SA"/>
        </w:rPr>
        <w:t xml:space="preserve">5. </w:t>
      </w:r>
      <w:r>
        <w:rPr>
          <w:rFonts w:eastAsia="Calibri"/>
          <w:sz w:val="28"/>
          <w:szCs w:val="28"/>
          <w:lang w:eastAsia="ar-SA"/>
        </w:rPr>
        <w:t>Опубликовать настоящее постановление в официальном периодическом печатном издании «</w:t>
      </w:r>
      <w:r w:rsidRPr="00E654B9">
        <w:rPr>
          <w:rFonts w:eastAsia="Calibri"/>
          <w:sz w:val="28"/>
          <w:szCs w:val="28"/>
          <w:lang w:eastAsia="ar-SA"/>
        </w:rPr>
        <w:t>Вестник</w:t>
      </w:r>
      <w:r w:rsidRPr="006F2F0A">
        <w:rPr>
          <w:rFonts w:eastAsia="Calibri"/>
          <w:sz w:val="28"/>
          <w:szCs w:val="28"/>
          <w:lang w:eastAsia="ar-SA"/>
        </w:rPr>
        <w:t xml:space="preserve"> </w:t>
      </w:r>
      <w:r w:rsidRPr="006F2F0A">
        <w:rPr>
          <w:sz w:val="28"/>
          <w:szCs w:val="28"/>
        </w:rPr>
        <w:t>муниципальных</w:t>
      </w:r>
      <w:r w:rsidRPr="008205A7">
        <w:t xml:space="preserve"> </w:t>
      </w:r>
      <w:r w:rsidRPr="006F2F0A">
        <w:rPr>
          <w:sz w:val="28"/>
          <w:szCs w:val="28"/>
        </w:rPr>
        <w:t>нормативно-правовых актов Чулокского сельского поселения Бутурлиновского муниципального района Воронежской области</w:t>
      </w:r>
      <w:r w:rsidR="00B63DA2">
        <w:rPr>
          <w:rFonts w:eastAsia="Calibri"/>
          <w:sz w:val="28"/>
          <w:szCs w:val="28"/>
          <w:lang w:eastAsia="ar-SA"/>
        </w:rPr>
        <w:t xml:space="preserve"> </w:t>
      </w:r>
      <w:r w:rsidRPr="00E654B9">
        <w:rPr>
          <w:rFonts w:eastAsia="Calibri"/>
          <w:sz w:val="28"/>
          <w:szCs w:val="28"/>
          <w:lang w:eastAsia="ar-SA"/>
        </w:rPr>
        <w:t>»</w:t>
      </w:r>
    </w:p>
    <w:p w:rsidR="006375E0" w:rsidRPr="00486FF6" w:rsidRDefault="006375E0" w:rsidP="006375E0">
      <w:pPr>
        <w:widowControl w:val="0"/>
        <w:suppressAutoHyphens/>
        <w:autoSpaceDE w:val="0"/>
        <w:autoSpaceDN w:val="0"/>
        <w:adjustRightInd w:val="0"/>
        <w:contextualSpacing/>
        <w:rPr>
          <w:rFonts w:eastAsia="Calibri"/>
          <w:sz w:val="28"/>
          <w:szCs w:val="28"/>
          <w:lang w:eastAsia="ar-SA"/>
        </w:rPr>
      </w:pPr>
    </w:p>
    <w:p w:rsidR="006375E0" w:rsidRDefault="006375E0" w:rsidP="006375E0">
      <w:pPr>
        <w:widowControl w:val="0"/>
        <w:suppressAutoHyphens/>
        <w:autoSpaceDE w:val="0"/>
        <w:autoSpaceDN w:val="0"/>
        <w:adjustRightInd w:val="0"/>
        <w:contextualSpacing/>
        <w:rPr>
          <w:rFonts w:eastAsia="Calibri"/>
          <w:sz w:val="28"/>
          <w:szCs w:val="28"/>
          <w:lang w:eastAsia="ar-SA"/>
        </w:rPr>
      </w:pPr>
    </w:p>
    <w:p w:rsidR="006375E0" w:rsidRDefault="006375E0" w:rsidP="006375E0">
      <w:pPr>
        <w:widowControl w:val="0"/>
        <w:suppressAutoHyphens/>
        <w:autoSpaceDE w:val="0"/>
        <w:autoSpaceDN w:val="0"/>
        <w:adjustRightInd w:val="0"/>
        <w:contextualSpacing/>
        <w:rPr>
          <w:rFonts w:eastAsia="Calibri"/>
          <w:sz w:val="28"/>
          <w:szCs w:val="28"/>
          <w:lang w:eastAsia="ar-SA"/>
        </w:rPr>
      </w:pPr>
    </w:p>
    <w:p w:rsidR="006375E0" w:rsidRDefault="006375E0" w:rsidP="006375E0">
      <w:pPr>
        <w:widowControl w:val="0"/>
        <w:suppressAutoHyphens/>
        <w:autoSpaceDE w:val="0"/>
        <w:autoSpaceDN w:val="0"/>
        <w:adjustRightInd w:val="0"/>
        <w:contextualSpacing/>
        <w:rPr>
          <w:rFonts w:eastAsia="Calibri"/>
          <w:sz w:val="28"/>
          <w:szCs w:val="28"/>
          <w:lang w:eastAsia="ar-SA"/>
        </w:rPr>
      </w:pPr>
    </w:p>
    <w:p w:rsidR="006375E0" w:rsidRDefault="006375E0" w:rsidP="006375E0">
      <w:pPr>
        <w:widowControl w:val="0"/>
        <w:suppressAutoHyphens/>
        <w:autoSpaceDE w:val="0"/>
        <w:autoSpaceDN w:val="0"/>
        <w:adjustRightInd w:val="0"/>
        <w:contextualSpacing/>
        <w:rPr>
          <w:rFonts w:eastAsia="Calibri"/>
          <w:sz w:val="28"/>
          <w:szCs w:val="28"/>
          <w:lang w:eastAsia="ar-SA"/>
        </w:rPr>
      </w:pPr>
    </w:p>
    <w:p w:rsidR="00924538" w:rsidRPr="00B63DA2" w:rsidRDefault="006375E0" w:rsidP="00B63DA2">
      <w:pPr>
        <w:widowControl w:val="0"/>
        <w:suppressAutoHyphens/>
        <w:autoSpaceDE w:val="0"/>
        <w:autoSpaceDN w:val="0"/>
        <w:adjustRightInd w:val="0"/>
        <w:contextualSpacing/>
        <w:rPr>
          <w:rFonts w:eastAsia="Calibri"/>
          <w:sz w:val="28"/>
          <w:szCs w:val="28"/>
          <w:lang w:eastAsia="ar-SA"/>
        </w:rPr>
      </w:pPr>
      <w:r w:rsidRPr="00486FF6">
        <w:rPr>
          <w:rFonts w:eastAsia="Calibri"/>
          <w:sz w:val="28"/>
          <w:szCs w:val="28"/>
          <w:lang w:eastAsia="ar-SA"/>
        </w:rPr>
        <w:t xml:space="preserve">Глава </w:t>
      </w:r>
      <w:r>
        <w:rPr>
          <w:rFonts w:eastAsia="Calibri"/>
          <w:sz w:val="28"/>
          <w:szCs w:val="28"/>
          <w:lang w:eastAsia="ar-SA"/>
        </w:rPr>
        <w:t>Чулокского</w:t>
      </w:r>
      <w:r w:rsidRPr="00486FF6">
        <w:rPr>
          <w:rFonts w:eastAsia="Calibri"/>
          <w:sz w:val="28"/>
          <w:szCs w:val="28"/>
          <w:lang w:eastAsia="ar-SA"/>
        </w:rPr>
        <w:t xml:space="preserve"> сельского поселения                                </w:t>
      </w:r>
      <w:r>
        <w:rPr>
          <w:rFonts w:eastAsia="Calibri"/>
          <w:sz w:val="28"/>
          <w:szCs w:val="28"/>
          <w:lang w:eastAsia="ar-SA"/>
        </w:rPr>
        <w:t>А.С. Ефремо</w:t>
      </w:r>
      <w:r w:rsidR="00B63DA2">
        <w:rPr>
          <w:rFonts w:eastAsia="Calibri"/>
          <w:sz w:val="28"/>
          <w:szCs w:val="28"/>
          <w:lang w:eastAsia="ar-SA"/>
        </w:rPr>
        <w:t>в</w:t>
      </w:r>
    </w:p>
    <w:p w:rsidR="00924538" w:rsidRDefault="00924538" w:rsidP="00924538"/>
    <w:p w:rsidR="00924538" w:rsidRDefault="00924538" w:rsidP="00924538"/>
    <w:p w:rsidR="00B63DA2" w:rsidRDefault="00B63DA2" w:rsidP="00B63DA2"/>
    <w:p w:rsidR="00B63DA2" w:rsidRDefault="00B63DA2" w:rsidP="00B63DA2">
      <w:pPr>
        <w:jc w:val="center"/>
      </w:pPr>
      <w:r>
        <w:t xml:space="preserve">                                                                                                        ПРОЕКТ</w:t>
      </w:r>
    </w:p>
    <w:p w:rsidR="00B63DA2" w:rsidRDefault="00B63DA2" w:rsidP="00B63DA2">
      <w:pPr>
        <w:jc w:val="center"/>
      </w:pPr>
      <w:r>
        <w:rPr>
          <w:noProof/>
        </w:rPr>
        <w:drawing>
          <wp:inline distT="0" distB="0" distL="0" distR="0">
            <wp:extent cx="647700" cy="762000"/>
            <wp:effectExtent l="19050" t="0" r="0" b="0"/>
            <wp:docPr id="2" name="Рисунок 1" descr="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
                    <pic:cNvPicPr>
                      <a:picLocks noChangeAspect="1" noChangeArrowheads="1"/>
                    </pic:cNvPicPr>
                  </pic:nvPicPr>
                  <pic:blipFill>
                    <a:blip r:embed="rId8"/>
                    <a:srcRect l="7642" t="13734" r="6281" b="12230"/>
                    <a:stretch>
                      <a:fillRect/>
                    </a:stretch>
                  </pic:blipFill>
                  <pic:spPr bwMode="auto">
                    <a:xfrm>
                      <a:off x="0" y="0"/>
                      <a:ext cx="647700" cy="762000"/>
                    </a:xfrm>
                    <a:prstGeom prst="rect">
                      <a:avLst/>
                    </a:prstGeom>
                    <a:noFill/>
                    <a:ln w="9525">
                      <a:noFill/>
                      <a:miter lim="800000"/>
                      <a:headEnd/>
                      <a:tailEnd/>
                    </a:ln>
                  </pic:spPr>
                </pic:pic>
              </a:graphicData>
            </a:graphic>
          </wp:inline>
        </w:drawing>
      </w:r>
    </w:p>
    <w:p w:rsidR="00B63DA2" w:rsidRPr="00AB41F7" w:rsidRDefault="00B63DA2" w:rsidP="00B63DA2">
      <w:pPr>
        <w:jc w:val="center"/>
        <w:rPr>
          <w:b/>
          <w:szCs w:val="28"/>
        </w:rPr>
      </w:pPr>
    </w:p>
    <w:p w:rsidR="00B63DA2" w:rsidRPr="00AB41F7" w:rsidRDefault="00B63DA2" w:rsidP="00B63DA2">
      <w:pPr>
        <w:jc w:val="center"/>
        <w:rPr>
          <w:b/>
          <w:szCs w:val="28"/>
        </w:rPr>
      </w:pPr>
      <w:r w:rsidRPr="00AB41F7">
        <w:rPr>
          <w:b/>
          <w:szCs w:val="28"/>
        </w:rPr>
        <w:t>СОВЕТ НАРОДНЫХ ДЕПУТАТОВ</w:t>
      </w:r>
    </w:p>
    <w:p w:rsidR="00B63DA2" w:rsidRPr="00AB41F7" w:rsidRDefault="00B63DA2" w:rsidP="00B63DA2">
      <w:pPr>
        <w:jc w:val="center"/>
        <w:rPr>
          <w:b/>
          <w:szCs w:val="28"/>
        </w:rPr>
      </w:pPr>
      <w:r>
        <w:rPr>
          <w:b/>
          <w:szCs w:val="28"/>
        </w:rPr>
        <w:t xml:space="preserve">ЧУЛОКСКОГО </w:t>
      </w:r>
      <w:r w:rsidRPr="00AB41F7">
        <w:rPr>
          <w:b/>
          <w:szCs w:val="28"/>
        </w:rPr>
        <w:t xml:space="preserve"> СЕЛЬСКОГО ПОСЕЛЕНИЯ</w:t>
      </w:r>
    </w:p>
    <w:p w:rsidR="00B63DA2" w:rsidRPr="00AB41F7" w:rsidRDefault="00B63DA2" w:rsidP="00B63DA2">
      <w:pPr>
        <w:jc w:val="center"/>
        <w:rPr>
          <w:b/>
          <w:szCs w:val="28"/>
        </w:rPr>
      </w:pPr>
      <w:r w:rsidRPr="00AB41F7">
        <w:rPr>
          <w:b/>
          <w:szCs w:val="28"/>
        </w:rPr>
        <w:t>БУТУРЛИНОВСКОГО МУНИЦИПАЛЬНОГО РАЙОНА</w:t>
      </w:r>
    </w:p>
    <w:p w:rsidR="00B63DA2" w:rsidRPr="00AB41F7" w:rsidRDefault="00B63DA2" w:rsidP="00B63DA2">
      <w:pPr>
        <w:jc w:val="center"/>
        <w:rPr>
          <w:b/>
          <w:szCs w:val="28"/>
        </w:rPr>
      </w:pPr>
      <w:r w:rsidRPr="00AB41F7">
        <w:rPr>
          <w:b/>
          <w:szCs w:val="28"/>
        </w:rPr>
        <w:t>ВОРОНЕЖСКОЙ ОБЛАСТИ</w:t>
      </w:r>
    </w:p>
    <w:p w:rsidR="00B63DA2" w:rsidRDefault="00B63DA2" w:rsidP="00B63DA2">
      <w:pPr>
        <w:rPr>
          <w:b/>
        </w:rPr>
      </w:pPr>
    </w:p>
    <w:p w:rsidR="00B63DA2" w:rsidRDefault="00B63DA2" w:rsidP="00B63DA2">
      <w:pPr>
        <w:rPr>
          <w:b/>
          <w:sz w:val="32"/>
          <w:szCs w:val="32"/>
        </w:rPr>
      </w:pPr>
      <w:r>
        <w:rPr>
          <w:b/>
          <w:sz w:val="32"/>
          <w:szCs w:val="32"/>
        </w:rPr>
        <w:t xml:space="preserve">                                          РЕШЕНИЕ</w:t>
      </w:r>
    </w:p>
    <w:p w:rsidR="00B63DA2" w:rsidRDefault="00B63DA2" w:rsidP="00B63DA2">
      <w:pPr>
        <w:jc w:val="center"/>
        <w:rPr>
          <w:b/>
          <w:sz w:val="32"/>
          <w:szCs w:val="32"/>
        </w:rPr>
      </w:pPr>
    </w:p>
    <w:p w:rsidR="00B63DA2" w:rsidRPr="00A91E54" w:rsidRDefault="00B63DA2" w:rsidP="00B63DA2">
      <w:pPr>
        <w:pStyle w:val="FR1"/>
        <w:rPr>
          <w:b/>
          <w:bCs/>
        </w:rPr>
      </w:pPr>
      <w:r>
        <w:rPr>
          <w:b/>
          <w:bCs/>
        </w:rPr>
        <w:t xml:space="preserve"> от _________  2025 г.   № ____</w:t>
      </w:r>
    </w:p>
    <w:p w:rsidR="00B63DA2" w:rsidRDefault="00B63DA2" w:rsidP="00B63DA2">
      <w:pPr>
        <w:pStyle w:val="FR1"/>
        <w:spacing w:before="0"/>
        <w:ind w:firstLine="720"/>
        <w:rPr>
          <w:sz w:val="20"/>
          <w:szCs w:val="20"/>
        </w:rPr>
      </w:pPr>
      <w:r>
        <w:t xml:space="preserve">      </w:t>
      </w:r>
      <w:r>
        <w:rPr>
          <w:sz w:val="20"/>
          <w:szCs w:val="20"/>
        </w:rPr>
        <w:t>с. Чулок</w:t>
      </w:r>
    </w:p>
    <w:p w:rsidR="00B63DA2" w:rsidRDefault="00B63DA2" w:rsidP="00B63DA2">
      <w:pPr>
        <w:pStyle w:val="ConsNormal"/>
        <w:widowControl/>
        <w:ind w:firstLine="0"/>
        <w:jc w:val="both"/>
        <w:outlineLvl w:val="0"/>
        <w:rPr>
          <w:rFonts w:ascii="Times New Roman" w:hAnsi="Times New Roman" w:cs="Times New Roman"/>
          <w:b/>
          <w:color w:val="000000"/>
          <w:sz w:val="28"/>
          <w:szCs w:val="28"/>
        </w:rPr>
      </w:pPr>
      <w:r>
        <w:rPr>
          <w:rFonts w:ascii="Times New Roman" w:hAnsi="Times New Roman" w:cs="Times New Roman"/>
          <w:b/>
          <w:color w:val="000000"/>
          <w:sz w:val="28"/>
          <w:szCs w:val="28"/>
        </w:rPr>
        <w:t>Об утверждении бюджета Чулокского</w:t>
      </w:r>
    </w:p>
    <w:p w:rsidR="00B63DA2" w:rsidRDefault="00B63DA2" w:rsidP="00B63DA2">
      <w:pPr>
        <w:pStyle w:val="ConsNormal"/>
        <w:widowControl/>
        <w:ind w:firstLine="0"/>
        <w:jc w:val="both"/>
        <w:outlineLvl w:val="0"/>
        <w:rPr>
          <w:rFonts w:ascii="Times New Roman" w:hAnsi="Times New Roman" w:cs="Times New Roman"/>
          <w:b/>
          <w:color w:val="000000"/>
          <w:sz w:val="28"/>
          <w:szCs w:val="28"/>
        </w:rPr>
      </w:pPr>
      <w:r>
        <w:rPr>
          <w:rFonts w:ascii="Times New Roman" w:hAnsi="Times New Roman" w:cs="Times New Roman"/>
          <w:b/>
          <w:color w:val="000000"/>
          <w:sz w:val="28"/>
          <w:szCs w:val="28"/>
        </w:rPr>
        <w:t>сельского поселения Бутурлиновского</w:t>
      </w:r>
    </w:p>
    <w:p w:rsidR="00B63DA2" w:rsidRDefault="00B63DA2" w:rsidP="00B63DA2">
      <w:pPr>
        <w:pStyle w:val="ConsNormal"/>
        <w:widowControl/>
        <w:ind w:firstLine="0"/>
        <w:jc w:val="both"/>
        <w:outlineLvl w:val="0"/>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муниципального района Воронежской области </w:t>
      </w:r>
    </w:p>
    <w:p w:rsidR="00B63DA2" w:rsidRDefault="00B63DA2" w:rsidP="00B63DA2">
      <w:pPr>
        <w:pStyle w:val="ConsNormal"/>
        <w:widowControl/>
        <w:ind w:firstLine="0"/>
        <w:jc w:val="both"/>
        <w:outlineLvl w:val="0"/>
        <w:rPr>
          <w:rFonts w:ascii="Times New Roman" w:hAnsi="Times New Roman" w:cs="Times New Roman"/>
          <w:b/>
          <w:color w:val="000000"/>
          <w:sz w:val="28"/>
          <w:szCs w:val="28"/>
        </w:rPr>
      </w:pPr>
      <w:r>
        <w:rPr>
          <w:rFonts w:ascii="Times New Roman" w:hAnsi="Times New Roman" w:cs="Times New Roman"/>
          <w:b/>
          <w:color w:val="000000"/>
          <w:sz w:val="28"/>
          <w:szCs w:val="28"/>
        </w:rPr>
        <w:t>на 2026 год и на плановый период 2027 и 2028 годов</w:t>
      </w:r>
    </w:p>
    <w:p w:rsidR="00B63DA2" w:rsidRDefault="00B63DA2" w:rsidP="00B63DA2">
      <w:pPr>
        <w:pStyle w:val="ConsNormal"/>
        <w:widowControl/>
        <w:spacing w:line="276" w:lineRule="auto"/>
        <w:ind w:firstLine="0"/>
        <w:jc w:val="both"/>
        <w:outlineLvl w:val="0"/>
        <w:rPr>
          <w:rFonts w:ascii="Times New Roman" w:hAnsi="Times New Roman" w:cs="Times New Roman"/>
          <w:color w:val="000000"/>
          <w:sz w:val="28"/>
          <w:szCs w:val="28"/>
        </w:rPr>
      </w:pPr>
    </w:p>
    <w:p w:rsidR="00B63DA2" w:rsidRPr="00C379E7" w:rsidRDefault="00B63DA2" w:rsidP="00B63DA2">
      <w:pPr>
        <w:suppressAutoHyphens/>
        <w:autoSpaceDE w:val="0"/>
        <w:spacing w:line="276" w:lineRule="auto"/>
        <w:outlineLvl w:val="0"/>
        <w:rPr>
          <w:rFonts w:eastAsia="Arial"/>
          <w:color w:val="000000"/>
          <w:szCs w:val="28"/>
        </w:rPr>
      </w:pPr>
      <w:r w:rsidRPr="00C379E7">
        <w:rPr>
          <w:rFonts w:eastAsia="Arial"/>
          <w:color w:val="000000"/>
          <w:szCs w:val="28"/>
        </w:rPr>
        <w:t>В соответствии с Бюджетным кодексом Российской Федерации, на основани</w:t>
      </w:r>
      <w:r>
        <w:rPr>
          <w:rFonts w:eastAsia="Arial"/>
          <w:color w:val="000000"/>
          <w:szCs w:val="28"/>
        </w:rPr>
        <w:t>и</w:t>
      </w:r>
      <w:r w:rsidRPr="00C379E7">
        <w:rPr>
          <w:rFonts w:eastAsia="Arial"/>
          <w:color w:val="000000"/>
          <w:szCs w:val="28"/>
        </w:rPr>
        <w:t xml:space="preserve"> Устава </w:t>
      </w:r>
      <w:r>
        <w:rPr>
          <w:rFonts w:eastAsia="Arial"/>
          <w:color w:val="000000"/>
          <w:szCs w:val="28"/>
        </w:rPr>
        <w:t xml:space="preserve">Чулокского сельского поселения </w:t>
      </w:r>
      <w:r w:rsidRPr="00C379E7">
        <w:rPr>
          <w:rFonts w:eastAsia="Arial"/>
          <w:color w:val="000000"/>
          <w:szCs w:val="28"/>
        </w:rPr>
        <w:t xml:space="preserve">Совет народных депутатов </w:t>
      </w:r>
      <w:r>
        <w:rPr>
          <w:rFonts w:eastAsia="Arial"/>
          <w:color w:val="000000"/>
          <w:szCs w:val="28"/>
        </w:rPr>
        <w:t>Чулокского</w:t>
      </w:r>
      <w:r w:rsidRPr="00C379E7">
        <w:rPr>
          <w:rFonts w:eastAsia="Arial"/>
          <w:color w:val="000000"/>
          <w:szCs w:val="28"/>
        </w:rPr>
        <w:t xml:space="preserve"> сельского поселения </w:t>
      </w:r>
    </w:p>
    <w:p w:rsidR="00B63DA2" w:rsidRPr="00C379E7" w:rsidRDefault="00B63DA2" w:rsidP="00B63DA2">
      <w:pPr>
        <w:suppressAutoHyphens/>
        <w:autoSpaceDE w:val="0"/>
        <w:spacing w:line="276" w:lineRule="auto"/>
        <w:jc w:val="center"/>
        <w:outlineLvl w:val="0"/>
        <w:rPr>
          <w:rFonts w:eastAsia="Arial"/>
          <w:b/>
          <w:color w:val="000000"/>
          <w:sz w:val="36"/>
          <w:szCs w:val="36"/>
        </w:rPr>
      </w:pPr>
      <w:r w:rsidRPr="00C379E7">
        <w:rPr>
          <w:rFonts w:eastAsia="Arial"/>
          <w:b/>
          <w:color w:val="000000"/>
          <w:sz w:val="36"/>
          <w:szCs w:val="36"/>
        </w:rPr>
        <w:t>р е ш и л:</w:t>
      </w:r>
    </w:p>
    <w:p w:rsidR="00B63DA2" w:rsidRPr="00C379E7" w:rsidRDefault="00B63DA2" w:rsidP="00B63DA2">
      <w:pPr>
        <w:suppressAutoHyphens/>
        <w:autoSpaceDE w:val="0"/>
        <w:spacing w:line="276" w:lineRule="auto"/>
        <w:outlineLvl w:val="0"/>
        <w:rPr>
          <w:rFonts w:eastAsia="Arial"/>
          <w:color w:val="000000"/>
          <w:szCs w:val="28"/>
        </w:rPr>
      </w:pPr>
      <w:r w:rsidRPr="00C379E7">
        <w:rPr>
          <w:rFonts w:eastAsia="Arial"/>
          <w:color w:val="000000"/>
          <w:szCs w:val="28"/>
        </w:rPr>
        <w:t xml:space="preserve">Утвердить бюджет </w:t>
      </w:r>
      <w:r>
        <w:rPr>
          <w:rFonts w:eastAsia="Arial"/>
          <w:color w:val="000000"/>
          <w:szCs w:val="28"/>
        </w:rPr>
        <w:t>Чулокского</w:t>
      </w:r>
      <w:r w:rsidRPr="00C379E7">
        <w:rPr>
          <w:rFonts w:eastAsia="Arial"/>
          <w:color w:val="000000"/>
          <w:szCs w:val="28"/>
        </w:rPr>
        <w:t xml:space="preserve"> сельского поселения Бутурлиновского муниципального района Воронежской области </w:t>
      </w:r>
      <w:r>
        <w:rPr>
          <w:rFonts w:eastAsia="Arial"/>
          <w:color w:val="000000"/>
          <w:szCs w:val="28"/>
        </w:rPr>
        <w:t>на 2026 год и на плановый период 2027 и 2028 годов.</w:t>
      </w:r>
    </w:p>
    <w:p w:rsidR="00B63DA2" w:rsidRPr="00C379E7" w:rsidRDefault="00B63DA2" w:rsidP="00B63DA2">
      <w:pPr>
        <w:suppressAutoHyphens/>
        <w:autoSpaceDE w:val="0"/>
        <w:spacing w:line="276" w:lineRule="auto"/>
        <w:outlineLvl w:val="0"/>
        <w:rPr>
          <w:rFonts w:eastAsia="Arial"/>
          <w:color w:val="000000"/>
          <w:szCs w:val="28"/>
        </w:rPr>
      </w:pPr>
    </w:p>
    <w:p w:rsidR="00B63DA2" w:rsidRPr="00C379E7" w:rsidRDefault="00B63DA2" w:rsidP="00B63DA2">
      <w:pPr>
        <w:numPr>
          <w:ilvl w:val="0"/>
          <w:numId w:val="18"/>
        </w:numPr>
        <w:suppressAutoHyphens/>
        <w:autoSpaceDE w:val="0"/>
        <w:spacing w:line="276" w:lineRule="auto"/>
        <w:ind w:left="0" w:firstLine="709"/>
        <w:jc w:val="center"/>
        <w:rPr>
          <w:rFonts w:eastAsia="Arial"/>
          <w:b/>
          <w:color w:val="000000"/>
          <w:szCs w:val="28"/>
        </w:rPr>
      </w:pPr>
      <w:r w:rsidRPr="00C379E7">
        <w:rPr>
          <w:rFonts w:eastAsia="Arial"/>
          <w:b/>
          <w:color w:val="000000"/>
          <w:szCs w:val="28"/>
        </w:rPr>
        <w:t xml:space="preserve">Основные характеристики бюджета </w:t>
      </w:r>
      <w:r>
        <w:rPr>
          <w:rFonts w:eastAsia="Arial"/>
          <w:b/>
          <w:color w:val="000000"/>
          <w:szCs w:val="28"/>
        </w:rPr>
        <w:t>Чулокского</w:t>
      </w:r>
      <w:r w:rsidRPr="00C379E7">
        <w:rPr>
          <w:rFonts w:eastAsia="Arial"/>
          <w:b/>
          <w:color w:val="000000"/>
          <w:szCs w:val="28"/>
        </w:rPr>
        <w:t xml:space="preserve"> сельского поселения Бутурлиновского муниципального района Воронежской области </w:t>
      </w:r>
      <w:r>
        <w:rPr>
          <w:rFonts w:eastAsia="Arial"/>
          <w:b/>
          <w:color w:val="000000"/>
          <w:szCs w:val="28"/>
        </w:rPr>
        <w:t>на 2026 год и на плановый период 2027 и 2028 годов.</w:t>
      </w:r>
    </w:p>
    <w:p w:rsidR="00B63DA2" w:rsidRPr="00C379E7" w:rsidRDefault="00B63DA2" w:rsidP="00B63DA2">
      <w:pPr>
        <w:suppressAutoHyphens/>
        <w:autoSpaceDE w:val="0"/>
        <w:spacing w:line="276" w:lineRule="auto"/>
        <w:rPr>
          <w:rFonts w:eastAsia="Arial"/>
          <w:color w:val="000000"/>
          <w:szCs w:val="28"/>
        </w:rPr>
      </w:pPr>
      <w:r w:rsidRPr="00C379E7">
        <w:rPr>
          <w:rFonts w:eastAsia="Arial"/>
          <w:color w:val="000000"/>
          <w:szCs w:val="28"/>
        </w:rPr>
        <w:t xml:space="preserve">        1.1. Утвердить основные характеристики бюджета </w:t>
      </w:r>
      <w:r>
        <w:rPr>
          <w:rFonts w:eastAsia="Arial"/>
          <w:color w:val="000000"/>
          <w:szCs w:val="28"/>
        </w:rPr>
        <w:t>Чулокского</w:t>
      </w:r>
      <w:r w:rsidRPr="00C379E7">
        <w:rPr>
          <w:rFonts w:eastAsia="Arial"/>
          <w:color w:val="000000"/>
          <w:szCs w:val="28"/>
        </w:rPr>
        <w:t xml:space="preserve"> сельского поселения Бутурлиновского муниципального района Воронежской области на 202</w:t>
      </w:r>
      <w:r>
        <w:rPr>
          <w:rFonts w:eastAsia="Arial"/>
          <w:color w:val="000000"/>
          <w:szCs w:val="28"/>
        </w:rPr>
        <w:t>6</w:t>
      </w:r>
      <w:r w:rsidRPr="00C379E7">
        <w:rPr>
          <w:rFonts w:eastAsia="Arial"/>
          <w:color w:val="000000"/>
          <w:szCs w:val="28"/>
        </w:rPr>
        <w:t xml:space="preserve"> год:</w:t>
      </w:r>
    </w:p>
    <w:p w:rsidR="00B63DA2" w:rsidRPr="00256772" w:rsidRDefault="00B63DA2" w:rsidP="00B63DA2">
      <w:pPr>
        <w:suppressAutoHyphens/>
        <w:autoSpaceDE w:val="0"/>
        <w:spacing w:line="276" w:lineRule="auto"/>
        <w:rPr>
          <w:rFonts w:eastAsia="Arial"/>
          <w:spacing w:val="-6"/>
          <w:szCs w:val="28"/>
        </w:rPr>
      </w:pPr>
      <w:r w:rsidRPr="00C379E7">
        <w:rPr>
          <w:rFonts w:eastAsia="Arial"/>
          <w:color w:val="000000"/>
          <w:szCs w:val="28"/>
        </w:rPr>
        <w:t xml:space="preserve">1) прогнозируемый общий объем доходов бюджета </w:t>
      </w:r>
      <w:r>
        <w:rPr>
          <w:rFonts w:eastAsia="Arial"/>
          <w:color w:val="000000"/>
          <w:szCs w:val="28"/>
        </w:rPr>
        <w:t>Чулокского</w:t>
      </w:r>
      <w:r w:rsidRPr="00C379E7">
        <w:rPr>
          <w:rFonts w:eastAsia="Arial"/>
          <w:color w:val="000000"/>
          <w:szCs w:val="28"/>
        </w:rPr>
        <w:t xml:space="preserve"> сельского поселения в сумме </w:t>
      </w:r>
      <w:r>
        <w:rPr>
          <w:rFonts w:eastAsia="Arial"/>
          <w:color w:val="000000"/>
          <w:szCs w:val="28"/>
        </w:rPr>
        <w:t>7 764,92</w:t>
      </w:r>
      <w:r w:rsidRPr="00C379E7">
        <w:rPr>
          <w:rFonts w:eastAsia="Arial"/>
          <w:color w:val="000000"/>
          <w:szCs w:val="28"/>
        </w:rPr>
        <w:t xml:space="preserve"> тыс. рублей, в том числе</w:t>
      </w:r>
      <w:r w:rsidRPr="00C379E7">
        <w:rPr>
          <w:rFonts w:eastAsia="Arial"/>
          <w:spacing w:val="-6"/>
          <w:szCs w:val="28"/>
        </w:rPr>
        <w:t xml:space="preserve"> безвозмездные поступления от других бюджетов бюджетной системы Российской Федерации в сумме </w:t>
      </w:r>
      <w:r>
        <w:rPr>
          <w:rFonts w:eastAsia="Arial"/>
          <w:spacing w:val="-6"/>
          <w:szCs w:val="28"/>
        </w:rPr>
        <w:t xml:space="preserve">5 139,92  </w:t>
      </w:r>
      <w:r w:rsidRPr="00C379E7">
        <w:rPr>
          <w:rFonts w:eastAsia="Arial"/>
          <w:spacing w:val="-6"/>
          <w:szCs w:val="28"/>
        </w:rPr>
        <w:t xml:space="preserve">тыс. рублей, из них: дотации – </w:t>
      </w:r>
      <w:r>
        <w:rPr>
          <w:rFonts w:eastAsia="Arial"/>
          <w:spacing w:val="-6"/>
          <w:szCs w:val="28"/>
        </w:rPr>
        <w:t>1 683,00</w:t>
      </w:r>
      <w:r w:rsidRPr="00C379E7">
        <w:rPr>
          <w:rFonts w:eastAsia="Arial"/>
          <w:spacing w:val="-6"/>
          <w:szCs w:val="28"/>
        </w:rPr>
        <w:t xml:space="preserve"> тыс. рублей, субвенции – </w:t>
      </w:r>
      <w:r>
        <w:rPr>
          <w:rFonts w:eastAsia="Arial"/>
          <w:spacing w:val="-6"/>
          <w:szCs w:val="28"/>
        </w:rPr>
        <w:t>224,00</w:t>
      </w:r>
      <w:r w:rsidRPr="00C379E7">
        <w:rPr>
          <w:rFonts w:eastAsia="Arial"/>
          <w:spacing w:val="-6"/>
          <w:szCs w:val="28"/>
        </w:rPr>
        <w:t xml:space="preserve"> тыс. рублей, иные межбюджетные трансферты – </w:t>
      </w:r>
      <w:r>
        <w:rPr>
          <w:rFonts w:eastAsia="Arial"/>
          <w:spacing w:val="-6"/>
          <w:szCs w:val="28"/>
        </w:rPr>
        <w:t>3 232,92</w:t>
      </w:r>
      <w:r w:rsidRPr="00C379E7">
        <w:rPr>
          <w:rFonts w:eastAsia="Arial"/>
          <w:spacing w:val="-6"/>
          <w:szCs w:val="28"/>
        </w:rPr>
        <w:t xml:space="preserve"> тыс. рублей, из них имеющие целевое назначение – </w:t>
      </w:r>
      <w:r>
        <w:rPr>
          <w:rFonts w:eastAsia="Arial"/>
          <w:spacing w:val="-6"/>
          <w:szCs w:val="28"/>
        </w:rPr>
        <w:t>1 512,92</w:t>
      </w:r>
      <w:r w:rsidRPr="00C379E7">
        <w:rPr>
          <w:rFonts w:eastAsia="Arial"/>
          <w:spacing w:val="-6"/>
          <w:szCs w:val="28"/>
        </w:rPr>
        <w:t> тыс. рублей;</w:t>
      </w:r>
    </w:p>
    <w:p w:rsidR="00B63DA2" w:rsidRPr="00C379E7" w:rsidRDefault="00B63DA2" w:rsidP="00B63DA2">
      <w:pPr>
        <w:suppressAutoHyphens/>
        <w:autoSpaceDE w:val="0"/>
        <w:spacing w:line="276" w:lineRule="auto"/>
        <w:rPr>
          <w:rFonts w:eastAsia="Arial"/>
          <w:color w:val="000000"/>
          <w:szCs w:val="28"/>
        </w:rPr>
      </w:pPr>
      <w:r w:rsidRPr="00C379E7">
        <w:rPr>
          <w:rFonts w:eastAsia="Arial"/>
          <w:color w:val="000000"/>
          <w:szCs w:val="28"/>
        </w:rPr>
        <w:t xml:space="preserve">2) общий объем расходов бюджета </w:t>
      </w:r>
      <w:r>
        <w:rPr>
          <w:rFonts w:eastAsia="Arial"/>
          <w:color w:val="000000"/>
          <w:szCs w:val="28"/>
        </w:rPr>
        <w:t>Чулокского</w:t>
      </w:r>
      <w:r w:rsidRPr="00C379E7">
        <w:rPr>
          <w:rFonts w:eastAsia="Arial"/>
          <w:color w:val="000000"/>
          <w:szCs w:val="28"/>
        </w:rPr>
        <w:t xml:space="preserve"> сельского поселения в сумме </w:t>
      </w:r>
      <w:r>
        <w:rPr>
          <w:rFonts w:eastAsia="Arial"/>
          <w:color w:val="000000"/>
          <w:szCs w:val="28"/>
        </w:rPr>
        <w:t>7 764,92</w:t>
      </w:r>
      <w:r w:rsidRPr="00C379E7">
        <w:rPr>
          <w:rFonts w:eastAsia="Arial"/>
          <w:color w:val="000000"/>
          <w:szCs w:val="28"/>
        </w:rPr>
        <w:t xml:space="preserve"> тыс. рублей;</w:t>
      </w:r>
    </w:p>
    <w:p w:rsidR="00B63DA2" w:rsidRPr="00C379E7" w:rsidRDefault="00B63DA2" w:rsidP="00B63DA2">
      <w:pPr>
        <w:suppressAutoHyphens/>
        <w:autoSpaceDE w:val="0"/>
        <w:spacing w:line="276" w:lineRule="auto"/>
        <w:rPr>
          <w:rFonts w:eastAsia="Arial"/>
          <w:color w:val="000000"/>
          <w:szCs w:val="28"/>
        </w:rPr>
      </w:pPr>
      <w:r w:rsidRPr="00C379E7">
        <w:rPr>
          <w:rFonts w:eastAsia="Arial"/>
          <w:color w:val="000000"/>
          <w:szCs w:val="28"/>
        </w:rPr>
        <w:t xml:space="preserve">3) </w:t>
      </w:r>
      <w:r>
        <w:rPr>
          <w:rStyle w:val="msonormal0"/>
          <w:szCs w:val="28"/>
        </w:rPr>
        <w:t>прогнозируемый дефицит (профицит) бюджета Чулокского сельского поселения в сумме 0,00 тыс. рублей;</w:t>
      </w:r>
    </w:p>
    <w:p w:rsidR="00B63DA2" w:rsidRPr="00C379E7" w:rsidRDefault="00B63DA2" w:rsidP="00B63DA2">
      <w:pPr>
        <w:spacing w:line="276" w:lineRule="auto"/>
        <w:ind w:firstLine="708"/>
        <w:rPr>
          <w:szCs w:val="28"/>
        </w:rPr>
      </w:pPr>
      <w:r w:rsidRPr="00C379E7">
        <w:rPr>
          <w:color w:val="000000"/>
          <w:szCs w:val="28"/>
        </w:rPr>
        <w:lastRenderedPageBreak/>
        <w:t xml:space="preserve">4) </w:t>
      </w:r>
      <w:r w:rsidRPr="00C379E7">
        <w:rPr>
          <w:bCs/>
          <w:szCs w:val="28"/>
        </w:rPr>
        <w:t xml:space="preserve">источники внутреннего финансирования дефицита бюджета </w:t>
      </w:r>
      <w:r>
        <w:rPr>
          <w:bCs/>
          <w:szCs w:val="28"/>
        </w:rPr>
        <w:t>Чулокского</w:t>
      </w:r>
      <w:r w:rsidRPr="00C379E7">
        <w:rPr>
          <w:bCs/>
          <w:szCs w:val="28"/>
        </w:rPr>
        <w:t xml:space="preserve"> сельского поселения на 202</w:t>
      </w:r>
      <w:r>
        <w:rPr>
          <w:bCs/>
          <w:szCs w:val="28"/>
        </w:rPr>
        <w:t>6</w:t>
      </w:r>
      <w:r w:rsidRPr="00C379E7">
        <w:rPr>
          <w:bCs/>
          <w:szCs w:val="28"/>
        </w:rPr>
        <w:t xml:space="preserve"> год и на плановый период 202</w:t>
      </w:r>
      <w:r>
        <w:rPr>
          <w:bCs/>
          <w:szCs w:val="28"/>
        </w:rPr>
        <w:t>7</w:t>
      </w:r>
      <w:r w:rsidRPr="00C379E7">
        <w:rPr>
          <w:bCs/>
          <w:szCs w:val="28"/>
        </w:rPr>
        <w:t xml:space="preserve"> и 202</w:t>
      </w:r>
      <w:r>
        <w:rPr>
          <w:bCs/>
          <w:szCs w:val="28"/>
        </w:rPr>
        <w:t>8</w:t>
      </w:r>
      <w:r w:rsidRPr="00C379E7">
        <w:rPr>
          <w:bCs/>
          <w:szCs w:val="28"/>
        </w:rPr>
        <w:t xml:space="preserve"> годов согласно приложению 1 к </w:t>
      </w:r>
      <w:r w:rsidRPr="00C379E7">
        <w:rPr>
          <w:szCs w:val="28"/>
        </w:rPr>
        <w:t xml:space="preserve">настоящему решению Совета народных депутатов </w:t>
      </w:r>
      <w:r>
        <w:rPr>
          <w:szCs w:val="28"/>
        </w:rPr>
        <w:t>Чулокского</w:t>
      </w:r>
      <w:r w:rsidRPr="00C379E7">
        <w:rPr>
          <w:szCs w:val="28"/>
        </w:rPr>
        <w:t xml:space="preserve"> сельского поселения Бутурлиновского муниципального района Воронежской области.</w:t>
      </w:r>
    </w:p>
    <w:p w:rsidR="00B63DA2" w:rsidRPr="00C379E7" w:rsidRDefault="00B63DA2" w:rsidP="00B63DA2">
      <w:pPr>
        <w:suppressAutoHyphens/>
        <w:autoSpaceDE w:val="0"/>
        <w:spacing w:line="276" w:lineRule="auto"/>
        <w:rPr>
          <w:rFonts w:eastAsia="Arial"/>
          <w:color w:val="000000"/>
          <w:szCs w:val="28"/>
        </w:rPr>
      </w:pPr>
      <w:r w:rsidRPr="00C379E7">
        <w:rPr>
          <w:rFonts w:eastAsia="Arial"/>
          <w:color w:val="000000"/>
          <w:szCs w:val="28"/>
        </w:rPr>
        <w:t xml:space="preserve">  1.2. Утвердить основные характеристики бюджета </w:t>
      </w:r>
      <w:r>
        <w:rPr>
          <w:rFonts w:eastAsia="Arial"/>
          <w:color w:val="000000"/>
          <w:szCs w:val="28"/>
        </w:rPr>
        <w:t>Чулокского</w:t>
      </w:r>
      <w:r w:rsidRPr="00C379E7">
        <w:rPr>
          <w:rFonts w:eastAsia="Arial"/>
          <w:color w:val="000000"/>
          <w:szCs w:val="28"/>
        </w:rPr>
        <w:t xml:space="preserve"> сельского поселения Бутурлиновского муниципального района Воронежской области на 202</w:t>
      </w:r>
      <w:r>
        <w:rPr>
          <w:rFonts w:eastAsia="Arial"/>
          <w:color w:val="000000"/>
          <w:szCs w:val="28"/>
        </w:rPr>
        <w:t>7</w:t>
      </w:r>
      <w:r w:rsidRPr="00C379E7">
        <w:rPr>
          <w:rFonts w:eastAsia="Arial"/>
          <w:color w:val="000000"/>
          <w:szCs w:val="28"/>
        </w:rPr>
        <w:t xml:space="preserve"> год и на 202</w:t>
      </w:r>
      <w:r>
        <w:rPr>
          <w:rFonts w:eastAsia="Arial"/>
          <w:color w:val="000000"/>
          <w:szCs w:val="28"/>
        </w:rPr>
        <w:t>8</w:t>
      </w:r>
      <w:r w:rsidRPr="00C379E7">
        <w:rPr>
          <w:rFonts w:eastAsia="Arial"/>
          <w:color w:val="000000"/>
          <w:szCs w:val="28"/>
        </w:rPr>
        <w:t xml:space="preserve"> год:</w:t>
      </w:r>
    </w:p>
    <w:p w:rsidR="00B63DA2" w:rsidRPr="00C379E7" w:rsidRDefault="00B63DA2" w:rsidP="00B63DA2">
      <w:pPr>
        <w:suppressAutoHyphens/>
        <w:autoSpaceDE w:val="0"/>
        <w:spacing w:line="276" w:lineRule="auto"/>
        <w:rPr>
          <w:rFonts w:eastAsia="Arial"/>
          <w:color w:val="000000"/>
          <w:szCs w:val="28"/>
        </w:rPr>
      </w:pPr>
      <w:r w:rsidRPr="00C379E7">
        <w:rPr>
          <w:rFonts w:eastAsia="Arial"/>
          <w:color w:val="000000"/>
          <w:szCs w:val="28"/>
        </w:rPr>
        <w:t xml:space="preserve">1) прогнозируемый общий объем доходов бюджета </w:t>
      </w:r>
      <w:r>
        <w:rPr>
          <w:rFonts w:eastAsia="Arial"/>
          <w:color w:val="000000"/>
          <w:szCs w:val="28"/>
        </w:rPr>
        <w:t>Чулокского</w:t>
      </w:r>
      <w:r w:rsidRPr="00C379E7">
        <w:rPr>
          <w:rFonts w:eastAsia="Arial"/>
          <w:color w:val="000000"/>
          <w:szCs w:val="28"/>
        </w:rPr>
        <w:t xml:space="preserve"> сельского поселения:</w:t>
      </w:r>
    </w:p>
    <w:p w:rsidR="00B63DA2" w:rsidRPr="00C379E7" w:rsidRDefault="00B63DA2" w:rsidP="00B63DA2">
      <w:pPr>
        <w:suppressAutoHyphens/>
        <w:autoSpaceDE w:val="0"/>
        <w:spacing w:line="276" w:lineRule="auto"/>
        <w:rPr>
          <w:rFonts w:eastAsia="Arial"/>
          <w:spacing w:val="-6"/>
          <w:szCs w:val="28"/>
        </w:rPr>
      </w:pPr>
      <w:r w:rsidRPr="00C379E7">
        <w:rPr>
          <w:rFonts w:eastAsia="Arial"/>
          <w:color w:val="000000"/>
          <w:szCs w:val="28"/>
        </w:rPr>
        <w:t>- на 202</w:t>
      </w:r>
      <w:r>
        <w:rPr>
          <w:rFonts w:eastAsia="Arial"/>
          <w:color w:val="000000"/>
          <w:szCs w:val="28"/>
        </w:rPr>
        <w:t>7</w:t>
      </w:r>
      <w:r w:rsidRPr="00C379E7">
        <w:rPr>
          <w:rFonts w:eastAsia="Arial"/>
          <w:color w:val="000000"/>
          <w:szCs w:val="28"/>
        </w:rPr>
        <w:t xml:space="preserve"> год в сумме </w:t>
      </w:r>
      <w:r>
        <w:rPr>
          <w:rFonts w:eastAsia="Arial"/>
          <w:color w:val="000000"/>
          <w:szCs w:val="28"/>
        </w:rPr>
        <w:t>6 190,29</w:t>
      </w:r>
      <w:r w:rsidRPr="00C379E7">
        <w:rPr>
          <w:rFonts w:eastAsia="Arial"/>
          <w:color w:val="000000"/>
          <w:szCs w:val="28"/>
        </w:rPr>
        <w:t xml:space="preserve"> тыс. рублей, в том числе </w:t>
      </w:r>
      <w:r w:rsidRPr="00C379E7">
        <w:rPr>
          <w:rFonts w:eastAsia="Arial"/>
          <w:spacing w:val="-6"/>
          <w:szCs w:val="28"/>
        </w:rPr>
        <w:t>безвозмездные поступления от других бюджетов бюджетной системы Российской Федерации в сумме </w:t>
      </w:r>
      <w:r>
        <w:rPr>
          <w:rFonts w:eastAsia="Arial"/>
          <w:spacing w:val="-6"/>
          <w:szCs w:val="28"/>
        </w:rPr>
        <w:t xml:space="preserve">3 564,29 </w:t>
      </w:r>
      <w:r w:rsidRPr="00C379E7">
        <w:rPr>
          <w:rFonts w:eastAsia="Arial"/>
          <w:spacing w:val="-6"/>
          <w:szCs w:val="28"/>
        </w:rPr>
        <w:t xml:space="preserve"> тыс. рублей, из них: дотации – </w:t>
      </w:r>
      <w:r>
        <w:rPr>
          <w:rFonts w:eastAsia="Arial"/>
          <w:spacing w:val="-6"/>
          <w:szCs w:val="28"/>
        </w:rPr>
        <w:t>1 489</w:t>
      </w:r>
      <w:r w:rsidRPr="00C379E7">
        <w:rPr>
          <w:rFonts w:eastAsia="Arial"/>
          <w:spacing w:val="-6"/>
          <w:szCs w:val="28"/>
        </w:rPr>
        <w:t xml:space="preserve">,00 тыс. рублей, </w:t>
      </w:r>
      <w:r>
        <w:rPr>
          <w:rFonts w:eastAsia="Arial"/>
          <w:spacing w:val="-6"/>
          <w:szCs w:val="28"/>
        </w:rPr>
        <w:t xml:space="preserve"> </w:t>
      </w:r>
      <w:r w:rsidRPr="00C379E7">
        <w:rPr>
          <w:rFonts w:eastAsia="Arial"/>
          <w:spacing w:val="-6"/>
          <w:szCs w:val="28"/>
        </w:rPr>
        <w:t xml:space="preserve">субвенции – </w:t>
      </w:r>
      <w:r>
        <w:rPr>
          <w:rFonts w:eastAsia="Arial"/>
          <w:spacing w:val="-6"/>
          <w:szCs w:val="28"/>
        </w:rPr>
        <w:t>249,80</w:t>
      </w:r>
      <w:r w:rsidRPr="00C379E7">
        <w:rPr>
          <w:rFonts w:eastAsia="Arial"/>
          <w:spacing w:val="-6"/>
          <w:szCs w:val="28"/>
        </w:rPr>
        <w:t xml:space="preserve"> тыс. рублей, иные межбюджетные трансферты, имеющие целевое назначение – </w:t>
      </w:r>
      <w:r>
        <w:rPr>
          <w:rFonts w:eastAsia="Arial"/>
          <w:spacing w:val="-6"/>
          <w:szCs w:val="28"/>
        </w:rPr>
        <w:t>1 825,49</w:t>
      </w:r>
      <w:r w:rsidRPr="00C379E7">
        <w:rPr>
          <w:rFonts w:eastAsia="Arial"/>
          <w:spacing w:val="-6"/>
          <w:szCs w:val="28"/>
        </w:rPr>
        <w:t> тыс. рублей;</w:t>
      </w:r>
    </w:p>
    <w:p w:rsidR="00B63DA2" w:rsidRPr="00C379E7" w:rsidRDefault="00B63DA2" w:rsidP="00B63DA2">
      <w:pPr>
        <w:suppressAutoHyphens/>
        <w:autoSpaceDE w:val="0"/>
        <w:spacing w:line="276" w:lineRule="auto"/>
        <w:rPr>
          <w:rFonts w:eastAsia="Arial"/>
          <w:color w:val="000000"/>
          <w:szCs w:val="28"/>
        </w:rPr>
      </w:pPr>
      <w:r w:rsidRPr="00C379E7">
        <w:rPr>
          <w:rFonts w:eastAsia="Arial"/>
          <w:spacing w:val="-6"/>
          <w:szCs w:val="28"/>
        </w:rPr>
        <w:t xml:space="preserve"> -</w:t>
      </w:r>
      <w:r w:rsidRPr="00C379E7">
        <w:rPr>
          <w:rFonts w:eastAsia="Arial"/>
          <w:color w:val="000000"/>
          <w:szCs w:val="28"/>
        </w:rPr>
        <w:t xml:space="preserve"> на 202</w:t>
      </w:r>
      <w:r>
        <w:rPr>
          <w:rFonts w:eastAsia="Arial"/>
          <w:color w:val="000000"/>
          <w:szCs w:val="28"/>
        </w:rPr>
        <w:t>8</w:t>
      </w:r>
      <w:r w:rsidRPr="00C379E7">
        <w:rPr>
          <w:rFonts w:eastAsia="Arial"/>
          <w:color w:val="000000"/>
          <w:szCs w:val="28"/>
        </w:rPr>
        <w:t xml:space="preserve"> год в сумме </w:t>
      </w:r>
      <w:r>
        <w:rPr>
          <w:rFonts w:eastAsia="Arial"/>
          <w:color w:val="000000"/>
          <w:szCs w:val="28"/>
        </w:rPr>
        <w:t xml:space="preserve">6 512,29 </w:t>
      </w:r>
      <w:r w:rsidRPr="00C379E7">
        <w:rPr>
          <w:rFonts w:eastAsia="Arial"/>
          <w:color w:val="000000"/>
          <w:szCs w:val="28"/>
        </w:rPr>
        <w:t xml:space="preserve"> тыс. рублей, в том числе </w:t>
      </w:r>
      <w:r w:rsidRPr="00C379E7">
        <w:rPr>
          <w:rFonts w:eastAsia="Arial"/>
          <w:spacing w:val="-6"/>
          <w:szCs w:val="28"/>
        </w:rPr>
        <w:t>безвозмездные поступления от других бюджетов бюджетной системы Российской Федерации в сумме </w:t>
      </w:r>
      <w:r>
        <w:rPr>
          <w:rFonts w:eastAsia="Arial"/>
          <w:spacing w:val="-6"/>
          <w:szCs w:val="28"/>
        </w:rPr>
        <w:t xml:space="preserve"> 3 885,29 </w:t>
      </w:r>
      <w:r w:rsidRPr="00C379E7">
        <w:rPr>
          <w:rFonts w:eastAsia="Arial"/>
          <w:spacing w:val="-6"/>
          <w:szCs w:val="28"/>
        </w:rPr>
        <w:t xml:space="preserve"> тыс. рублей, из них: дотации – </w:t>
      </w:r>
      <w:r>
        <w:rPr>
          <w:rFonts w:eastAsia="Arial"/>
          <w:spacing w:val="-6"/>
          <w:szCs w:val="28"/>
        </w:rPr>
        <w:t>1 538,00</w:t>
      </w:r>
      <w:r w:rsidRPr="00C379E7">
        <w:rPr>
          <w:rFonts w:eastAsia="Arial"/>
          <w:spacing w:val="-6"/>
          <w:szCs w:val="28"/>
        </w:rPr>
        <w:t xml:space="preserve"> тыс. рублей, субвенции – </w:t>
      </w:r>
      <w:r>
        <w:rPr>
          <w:rFonts w:eastAsia="Arial"/>
          <w:spacing w:val="-6"/>
          <w:szCs w:val="28"/>
        </w:rPr>
        <w:t>317,80</w:t>
      </w:r>
      <w:r w:rsidRPr="00C379E7">
        <w:rPr>
          <w:rFonts w:eastAsia="Arial"/>
          <w:spacing w:val="-6"/>
          <w:szCs w:val="28"/>
        </w:rPr>
        <w:t xml:space="preserve"> тыс. рублей, иные межбюджетные трансферты, имеющие целевое назначение – </w:t>
      </w:r>
      <w:r>
        <w:rPr>
          <w:rFonts w:eastAsia="Arial"/>
          <w:spacing w:val="-6"/>
          <w:szCs w:val="28"/>
        </w:rPr>
        <w:t>2 029,49</w:t>
      </w:r>
      <w:r w:rsidRPr="00C379E7">
        <w:rPr>
          <w:rFonts w:eastAsia="Arial"/>
          <w:spacing w:val="-6"/>
          <w:szCs w:val="28"/>
        </w:rPr>
        <w:t> тыс. рублей.</w:t>
      </w:r>
    </w:p>
    <w:p w:rsidR="00B63DA2" w:rsidRPr="00C379E7" w:rsidRDefault="00B63DA2" w:rsidP="00B63DA2">
      <w:pPr>
        <w:suppressAutoHyphens/>
        <w:autoSpaceDE w:val="0"/>
        <w:spacing w:line="276" w:lineRule="auto"/>
        <w:rPr>
          <w:rFonts w:eastAsia="Arial"/>
          <w:color w:val="000000"/>
          <w:szCs w:val="28"/>
        </w:rPr>
      </w:pPr>
      <w:r w:rsidRPr="00C379E7">
        <w:rPr>
          <w:rFonts w:eastAsia="Arial"/>
          <w:color w:val="000000"/>
          <w:szCs w:val="28"/>
        </w:rPr>
        <w:t xml:space="preserve">2) общий объем расходов бюджета </w:t>
      </w:r>
      <w:r>
        <w:rPr>
          <w:rFonts w:eastAsia="Arial"/>
          <w:color w:val="000000"/>
          <w:szCs w:val="28"/>
        </w:rPr>
        <w:t>Чулокского</w:t>
      </w:r>
      <w:r w:rsidRPr="00C379E7">
        <w:rPr>
          <w:rFonts w:eastAsia="Arial"/>
          <w:color w:val="000000"/>
          <w:szCs w:val="28"/>
        </w:rPr>
        <w:t xml:space="preserve"> сельского поселения:</w:t>
      </w:r>
    </w:p>
    <w:p w:rsidR="00B63DA2" w:rsidRPr="00C379E7" w:rsidRDefault="00B63DA2" w:rsidP="00B63DA2">
      <w:pPr>
        <w:suppressAutoHyphens/>
        <w:autoSpaceDE w:val="0"/>
        <w:spacing w:line="276" w:lineRule="auto"/>
        <w:rPr>
          <w:rFonts w:eastAsia="Arial"/>
          <w:color w:val="000000"/>
          <w:szCs w:val="28"/>
        </w:rPr>
      </w:pPr>
      <w:r w:rsidRPr="00C379E7">
        <w:rPr>
          <w:rFonts w:eastAsia="Arial"/>
          <w:color w:val="000000"/>
          <w:szCs w:val="28"/>
        </w:rPr>
        <w:t xml:space="preserve"> - на 202</w:t>
      </w:r>
      <w:r>
        <w:rPr>
          <w:rFonts w:eastAsia="Arial"/>
          <w:color w:val="000000"/>
          <w:szCs w:val="28"/>
        </w:rPr>
        <w:t>7</w:t>
      </w:r>
      <w:r w:rsidRPr="00C379E7">
        <w:rPr>
          <w:rFonts w:eastAsia="Arial"/>
          <w:color w:val="000000"/>
          <w:szCs w:val="28"/>
        </w:rPr>
        <w:t xml:space="preserve"> год в сумме </w:t>
      </w:r>
      <w:r>
        <w:rPr>
          <w:rFonts w:eastAsia="Arial"/>
          <w:color w:val="000000"/>
          <w:szCs w:val="28"/>
        </w:rPr>
        <w:t>6 190,29</w:t>
      </w:r>
      <w:r w:rsidRPr="00C379E7">
        <w:rPr>
          <w:rFonts w:eastAsia="Arial"/>
          <w:color w:val="000000"/>
          <w:szCs w:val="28"/>
        </w:rPr>
        <w:t xml:space="preserve"> тыс. рублей, в том числе условно утвержденные расходы в сумме </w:t>
      </w:r>
      <w:r>
        <w:rPr>
          <w:rFonts w:eastAsia="Arial"/>
          <w:color w:val="000000"/>
          <w:szCs w:val="28"/>
        </w:rPr>
        <w:t>102,88</w:t>
      </w:r>
      <w:r w:rsidRPr="00C379E7">
        <w:rPr>
          <w:rFonts w:eastAsia="Arial"/>
          <w:color w:val="000000"/>
          <w:szCs w:val="28"/>
        </w:rPr>
        <w:t xml:space="preserve"> тыс. рублей;</w:t>
      </w:r>
    </w:p>
    <w:p w:rsidR="00B63DA2" w:rsidRPr="00C379E7" w:rsidRDefault="00B63DA2" w:rsidP="00B63DA2">
      <w:pPr>
        <w:suppressAutoHyphens/>
        <w:autoSpaceDE w:val="0"/>
        <w:spacing w:line="276" w:lineRule="auto"/>
        <w:rPr>
          <w:rFonts w:eastAsia="Arial"/>
          <w:color w:val="000000"/>
          <w:szCs w:val="28"/>
        </w:rPr>
      </w:pPr>
      <w:r w:rsidRPr="00C379E7">
        <w:rPr>
          <w:rFonts w:eastAsia="Arial"/>
          <w:color w:val="000000"/>
          <w:szCs w:val="28"/>
        </w:rPr>
        <w:t xml:space="preserve"> - на 202</w:t>
      </w:r>
      <w:r>
        <w:rPr>
          <w:rFonts w:eastAsia="Arial"/>
          <w:color w:val="000000"/>
          <w:szCs w:val="28"/>
        </w:rPr>
        <w:t>8</w:t>
      </w:r>
      <w:r w:rsidRPr="00C379E7">
        <w:rPr>
          <w:rFonts w:eastAsia="Arial"/>
          <w:color w:val="000000"/>
          <w:szCs w:val="28"/>
        </w:rPr>
        <w:t xml:space="preserve"> год в сумме </w:t>
      </w:r>
      <w:r>
        <w:rPr>
          <w:rFonts w:eastAsia="Arial"/>
          <w:color w:val="000000"/>
          <w:szCs w:val="28"/>
        </w:rPr>
        <w:t>6 512,29</w:t>
      </w:r>
      <w:r w:rsidRPr="00C379E7">
        <w:rPr>
          <w:rFonts w:eastAsia="Arial"/>
          <w:color w:val="000000"/>
          <w:szCs w:val="28"/>
        </w:rPr>
        <w:t xml:space="preserve"> тыс. рублей, в том числе условно утвержденные расходы в сумме </w:t>
      </w:r>
      <w:r>
        <w:rPr>
          <w:rFonts w:eastAsia="Arial"/>
          <w:color w:val="000000"/>
          <w:szCs w:val="28"/>
        </w:rPr>
        <w:t>208,25</w:t>
      </w:r>
      <w:r w:rsidRPr="00C379E7">
        <w:rPr>
          <w:rFonts w:eastAsia="Arial"/>
          <w:color w:val="000000"/>
          <w:szCs w:val="28"/>
        </w:rPr>
        <w:t xml:space="preserve"> тыс. рублей.</w:t>
      </w:r>
    </w:p>
    <w:p w:rsidR="00B63DA2" w:rsidRDefault="00B63DA2" w:rsidP="00B63DA2">
      <w:pPr>
        <w:suppressAutoHyphens/>
        <w:autoSpaceDE w:val="0"/>
        <w:spacing w:line="276" w:lineRule="auto"/>
        <w:rPr>
          <w:rStyle w:val="msonormal0"/>
          <w:szCs w:val="28"/>
        </w:rPr>
      </w:pPr>
      <w:r w:rsidRPr="00C379E7">
        <w:rPr>
          <w:rFonts w:eastAsia="Arial"/>
          <w:color w:val="000000"/>
          <w:szCs w:val="28"/>
        </w:rPr>
        <w:t xml:space="preserve">3) </w:t>
      </w:r>
      <w:r>
        <w:rPr>
          <w:rStyle w:val="msonormal0"/>
          <w:szCs w:val="28"/>
        </w:rPr>
        <w:t>прогнозируемый дефицит (профицит) бюджета Чулокского сельского поселения на 2027 год в сумме  0,00 тыс. рублей, прогнозируемый дефицит (профицит) бюджета Чулокского сельского поселения на 2028 год в сумме 0,00 тыс. рублей.</w:t>
      </w:r>
    </w:p>
    <w:p w:rsidR="00B63DA2" w:rsidRPr="00C379E7" w:rsidRDefault="00B63DA2" w:rsidP="00B63DA2">
      <w:pPr>
        <w:suppressAutoHyphens/>
        <w:autoSpaceDE w:val="0"/>
        <w:spacing w:line="276" w:lineRule="auto"/>
        <w:rPr>
          <w:rFonts w:eastAsia="Arial"/>
          <w:color w:val="000000"/>
          <w:szCs w:val="28"/>
        </w:rPr>
      </w:pPr>
    </w:p>
    <w:p w:rsidR="00B63DA2" w:rsidRDefault="00B63DA2" w:rsidP="00B63DA2">
      <w:pPr>
        <w:pStyle w:val="12"/>
        <w:spacing w:before="0" w:after="0" w:line="276" w:lineRule="auto"/>
        <w:ind w:left="0" w:firstLine="709"/>
        <w:jc w:val="both"/>
        <w:rPr>
          <w:szCs w:val="28"/>
        </w:rPr>
      </w:pPr>
      <w:r>
        <w:t>2. Поступление доходов бюджета Чулокского сельского поселения Бутурлиновского муниципального района Воронежской области по кодам видов доходов, подвидов доходов на 2026 год и на плановый период 2027 и 2028 годов.</w:t>
      </w:r>
    </w:p>
    <w:p w:rsidR="00B63DA2" w:rsidRDefault="00B63DA2" w:rsidP="00B63DA2">
      <w:pPr>
        <w:spacing w:line="276" w:lineRule="auto"/>
        <w:ind w:firstLine="708"/>
        <w:rPr>
          <w:szCs w:val="28"/>
        </w:rPr>
      </w:pPr>
      <w:r>
        <w:rPr>
          <w:szCs w:val="28"/>
        </w:rPr>
        <w:t xml:space="preserve"> Утвердить поступление доходов бюджета Чулокского сельского поселения по кодам видов доходов, подвидов доходов на 2026 год и на плановый период 2027 и 2028 годов согласно приложению 2 к настоящему решению Совета народных депутатов Чулокского сельского поселения Бутурлиновского муниципального района Воронежской области.</w:t>
      </w:r>
    </w:p>
    <w:p w:rsidR="00B63DA2" w:rsidRDefault="00B63DA2" w:rsidP="00B63DA2">
      <w:pPr>
        <w:spacing w:line="276" w:lineRule="auto"/>
        <w:ind w:firstLine="708"/>
        <w:rPr>
          <w:szCs w:val="28"/>
        </w:rPr>
      </w:pPr>
    </w:p>
    <w:p w:rsidR="00B63DA2" w:rsidRDefault="00B63DA2" w:rsidP="00B63DA2">
      <w:pPr>
        <w:pStyle w:val="ConsNormal"/>
        <w:widowControl/>
        <w:spacing w:line="276" w:lineRule="auto"/>
        <w:ind w:firstLine="0"/>
        <w:jc w:val="both"/>
        <w:rPr>
          <w:rFonts w:ascii="Times New Roman" w:hAnsi="Times New Roman" w:cs="Times New Roman"/>
          <w:b/>
          <w:sz w:val="28"/>
          <w:szCs w:val="28"/>
        </w:rPr>
      </w:pPr>
      <w:r>
        <w:rPr>
          <w:rFonts w:ascii="Times New Roman" w:hAnsi="Times New Roman" w:cs="Times New Roman"/>
          <w:b/>
          <w:sz w:val="28"/>
          <w:szCs w:val="28"/>
        </w:rPr>
        <w:t xml:space="preserve">         3. Бюджетные ассигнования бюджета Чулокского сельского поселения Бутурлиновского муниципального района Воронежской области на 2026 год и на плановый период 2027 и 2028 годов.</w:t>
      </w:r>
    </w:p>
    <w:p w:rsidR="00B63DA2" w:rsidRDefault="00B63DA2" w:rsidP="00B63DA2">
      <w:pPr>
        <w:pStyle w:val="ConsNormal"/>
        <w:widowControl/>
        <w:spacing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 Утвердить ведомственную структуру расходов бюджета Чулокского сельского поселения на 2026 год и на плановый период 2027 и 2028 годов согласно приложению 3 к настоящему решению</w:t>
      </w:r>
      <w:r>
        <w:rPr>
          <w:szCs w:val="28"/>
        </w:rPr>
        <w:t xml:space="preserve"> </w:t>
      </w:r>
      <w:r>
        <w:rPr>
          <w:rFonts w:ascii="Times New Roman" w:hAnsi="Times New Roman" w:cs="Times New Roman"/>
          <w:sz w:val="28"/>
          <w:szCs w:val="28"/>
        </w:rPr>
        <w:t>Совета народных депутатов Чулокского сельского поселения Бутурлиновского муниципального района Воронежской области</w:t>
      </w:r>
      <w:r>
        <w:rPr>
          <w:rFonts w:ascii="Times New Roman" w:hAnsi="Times New Roman" w:cs="Times New Roman"/>
          <w:color w:val="000000"/>
          <w:sz w:val="28"/>
          <w:szCs w:val="28"/>
        </w:rPr>
        <w:t>.</w:t>
      </w:r>
    </w:p>
    <w:p w:rsidR="00B63DA2" w:rsidRDefault="00B63DA2" w:rsidP="00B63DA2">
      <w:pPr>
        <w:pStyle w:val="ConsNormal"/>
        <w:widowControl/>
        <w:spacing w:line="276"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3.2. </w:t>
      </w:r>
      <w:r>
        <w:rPr>
          <w:rFonts w:ascii="Times New Roman" w:hAnsi="Times New Roman" w:cs="Times New Roman"/>
          <w:sz w:val="28"/>
          <w:szCs w:val="28"/>
        </w:rPr>
        <w:t xml:space="preserve">Утвердить распределение бюджетных ассигнований по разделам, подразделам, целевым статьям (муниципальным программам Чулокского сельского поселения Бутурлиновского муниципального района Воронежской области), группам видов расходов классификации расходов бюджета поселения </w:t>
      </w:r>
      <w:r>
        <w:rPr>
          <w:rFonts w:ascii="Times New Roman" w:hAnsi="Times New Roman" w:cs="Times New Roman"/>
          <w:color w:val="000000"/>
          <w:sz w:val="28"/>
          <w:szCs w:val="28"/>
        </w:rPr>
        <w:t>на 2026 год и на плановый период 2027 и 2028 годов согласно приложению 4 к настоящему решению</w:t>
      </w:r>
      <w:r>
        <w:rPr>
          <w:szCs w:val="28"/>
        </w:rPr>
        <w:t xml:space="preserve"> </w:t>
      </w:r>
      <w:r>
        <w:rPr>
          <w:rFonts w:ascii="Times New Roman" w:hAnsi="Times New Roman" w:cs="Times New Roman"/>
          <w:sz w:val="28"/>
          <w:szCs w:val="28"/>
        </w:rPr>
        <w:t>Совета народных депутатов Чулокского сельского поселения Бутурлиновского муниципального района Воронежской области</w:t>
      </w:r>
      <w:r>
        <w:rPr>
          <w:rFonts w:ascii="Times New Roman" w:hAnsi="Times New Roman" w:cs="Times New Roman"/>
          <w:color w:val="000000"/>
          <w:sz w:val="28"/>
          <w:szCs w:val="28"/>
        </w:rPr>
        <w:t>.</w:t>
      </w:r>
    </w:p>
    <w:p w:rsidR="00B63DA2" w:rsidRDefault="00B63DA2" w:rsidP="00B63DA2">
      <w:pPr>
        <w:pStyle w:val="ConsNormal"/>
        <w:widowControl/>
        <w:spacing w:line="276" w:lineRule="auto"/>
        <w:ind w:firstLine="0"/>
        <w:jc w:val="both"/>
        <w:rPr>
          <w:color w:val="000000"/>
        </w:rPr>
      </w:pPr>
      <w:r>
        <w:rPr>
          <w:rFonts w:ascii="Times New Roman" w:hAnsi="Times New Roman" w:cs="Times New Roman"/>
          <w:color w:val="000000"/>
          <w:sz w:val="28"/>
          <w:szCs w:val="28"/>
        </w:rPr>
        <w:t xml:space="preserve">          3.3.</w:t>
      </w:r>
      <w:r>
        <w:t xml:space="preserve"> </w:t>
      </w:r>
      <w:r>
        <w:rPr>
          <w:rFonts w:ascii="Times New Roman" w:hAnsi="Times New Roman" w:cs="Times New Roman"/>
          <w:sz w:val="28"/>
          <w:szCs w:val="28"/>
        </w:rPr>
        <w:t xml:space="preserve">Утвердить распределение бюджетных ассигнований по целевым статьям (муниципальным программам Чулокского сельского поселения Бутурлиновского муниципального района Воронежской области), группам видов расходов, разделам, подразделам классификации расходов бюджета поселения </w:t>
      </w:r>
      <w:r>
        <w:rPr>
          <w:rFonts w:ascii="Times New Roman" w:hAnsi="Times New Roman" w:cs="Times New Roman"/>
          <w:color w:val="000000"/>
          <w:sz w:val="28"/>
          <w:szCs w:val="28"/>
        </w:rPr>
        <w:t>на 2026 год и на плановый период 2027 и 2028 годов согласно приложению 5 к настоящему решению</w:t>
      </w:r>
      <w:r>
        <w:rPr>
          <w:szCs w:val="28"/>
        </w:rPr>
        <w:t xml:space="preserve"> </w:t>
      </w:r>
      <w:r>
        <w:rPr>
          <w:rFonts w:ascii="Times New Roman" w:hAnsi="Times New Roman" w:cs="Times New Roman"/>
          <w:sz w:val="28"/>
          <w:szCs w:val="28"/>
        </w:rPr>
        <w:t>Совета народных депутатов Чулокского сельского поселения Бутурлиновского муниципального района Воронежской области</w:t>
      </w:r>
      <w:r>
        <w:rPr>
          <w:rFonts w:ascii="Times New Roman" w:hAnsi="Times New Roman" w:cs="Times New Roman"/>
          <w:color w:val="000000"/>
          <w:sz w:val="28"/>
          <w:szCs w:val="28"/>
        </w:rPr>
        <w:t>.</w:t>
      </w:r>
    </w:p>
    <w:p w:rsidR="00B63DA2" w:rsidRDefault="00B63DA2" w:rsidP="00B63DA2">
      <w:pPr>
        <w:pStyle w:val="ConsNormal"/>
        <w:widowControl/>
        <w:spacing w:line="276" w:lineRule="auto"/>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3.4. Утвердить общий объем средств резервного фонда администрации Чулокского сельского поселения Бутурлиновского муниципального района Воронежской области на 2026 г в сумме 10,00 тыс. рублей, на 2027 год в сумме 10,00 тыс. рублей, на 2028 год в сумме 10,00 тыс. рублей.</w:t>
      </w:r>
    </w:p>
    <w:p w:rsidR="00B63DA2" w:rsidRDefault="00B63DA2" w:rsidP="00B63DA2">
      <w:pPr>
        <w:pStyle w:val="ConsNormal"/>
        <w:widowControl/>
        <w:spacing w:line="276" w:lineRule="auto"/>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56540">
        <w:rPr>
          <w:rFonts w:ascii="Times New Roman" w:hAnsi="Times New Roman" w:cs="Times New Roman"/>
          <w:bCs/>
          <w:color w:val="000000"/>
          <w:sz w:val="28"/>
          <w:szCs w:val="28"/>
        </w:rPr>
        <w:t xml:space="preserve">Использование средств резервного фонда администрации </w:t>
      </w:r>
      <w:r>
        <w:rPr>
          <w:rFonts w:ascii="Times New Roman" w:hAnsi="Times New Roman" w:cs="Times New Roman"/>
          <w:bCs/>
          <w:color w:val="000000"/>
          <w:sz w:val="28"/>
          <w:szCs w:val="28"/>
        </w:rPr>
        <w:t>Чулокского</w:t>
      </w:r>
      <w:r w:rsidRPr="00656540">
        <w:rPr>
          <w:rFonts w:ascii="Times New Roman" w:hAnsi="Times New Roman" w:cs="Times New Roman"/>
          <w:bCs/>
          <w:color w:val="000000"/>
          <w:sz w:val="28"/>
          <w:szCs w:val="28"/>
        </w:rPr>
        <w:t xml:space="preserve"> сельского поселения Бутурлиновского муниципального района Воронежской области осуществляется в порядке, установленном администраци</w:t>
      </w:r>
      <w:r>
        <w:rPr>
          <w:rFonts w:ascii="Times New Roman" w:hAnsi="Times New Roman" w:cs="Times New Roman"/>
          <w:bCs/>
          <w:color w:val="000000"/>
          <w:sz w:val="28"/>
          <w:szCs w:val="28"/>
        </w:rPr>
        <w:t>ей</w:t>
      </w:r>
      <w:r w:rsidRPr="00656540">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Чулокского</w:t>
      </w:r>
      <w:r w:rsidRPr="00656540">
        <w:rPr>
          <w:rFonts w:ascii="Times New Roman" w:hAnsi="Times New Roman" w:cs="Times New Roman"/>
          <w:bCs/>
          <w:color w:val="000000"/>
          <w:sz w:val="28"/>
          <w:szCs w:val="28"/>
        </w:rPr>
        <w:t xml:space="preserve"> сельского поселения Бутурлиновского муниципального района Воронежской области</w:t>
      </w:r>
    </w:p>
    <w:p w:rsidR="00B63DA2" w:rsidRDefault="00B63DA2" w:rsidP="00B63DA2">
      <w:pPr>
        <w:pStyle w:val="ConsNormal"/>
        <w:widowControl/>
        <w:spacing w:line="276" w:lineRule="auto"/>
        <w:ind w:firstLine="0"/>
        <w:jc w:val="both"/>
      </w:pPr>
      <w:r>
        <w:rPr>
          <w:rFonts w:ascii="Times New Roman" w:hAnsi="Times New Roman" w:cs="Times New Roman"/>
          <w:b/>
          <w:color w:val="000000"/>
          <w:sz w:val="28"/>
          <w:szCs w:val="28"/>
        </w:rPr>
        <w:t xml:space="preserve">          </w:t>
      </w:r>
    </w:p>
    <w:p w:rsidR="00B63DA2" w:rsidRDefault="00B63DA2" w:rsidP="00B63DA2">
      <w:pPr>
        <w:pStyle w:val="ConsNonformat"/>
        <w:widowControl/>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           4. Межбюджетные трансферты, передаваемые бюджетом Чулокского сельского поселения Бутурлиновского муниципального района Воронежской области другим бюджетам бюджетной системы Российской Федерации.</w:t>
      </w:r>
    </w:p>
    <w:p w:rsidR="00B63DA2" w:rsidRDefault="00B63DA2" w:rsidP="00B63DA2">
      <w:pPr>
        <w:pStyle w:val="ConsNonformat"/>
        <w:widowControl/>
        <w:spacing w:line="276"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4340FC">
        <w:rPr>
          <w:rFonts w:ascii="Times New Roman" w:hAnsi="Times New Roman" w:cs="Times New Roman"/>
          <w:sz w:val="28"/>
          <w:szCs w:val="28"/>
        </w:rPr>
        <w:t xml:space="preserve">4.1. Установить объем межбюджетных трансфертов, передаваемых бюджетом   </w:t>
      </w:r>
      <w:r>
        <w:rPr>
          <w:rFonts w:ascii="Times New Roman" w:hAnsi="Times New Roman" w:cs="Times New Roman"/>
          <w:sz w:val="28"/>
          <w:szCs w:val="28"/>
        </w:rPr>
        <w:t>Чулокского</w:t>
      </w:r>
      <w:r w:rsidRPr="004340FC">
        <w:rPr>
          <w:rFonts w:ascii="Times New Roman" w:hAnsi="Times New Roman" w:cs="Times New Roman"/>
          <w:sz w:val="28"/>
          <w:szCs w:val="28"/>
        </w:rPr>
        <w:t xml:space="preserve"> сельского поселения  </w:t>
      </w:r>
      <w:r w:rsidRPr="004340FC">
        <w:rPr>
          <w:rFonts w:ascii="Times New Roman" w:hAnsi="Times New Roman" w:cs="Times New Roman"/>
          <w:color w:val="000000"/>
          <w:sz w:val="28"/>
          <w:szCs w:val="28"/>
        </w:rPr>
        <w:t>другим бюджетам бюджетной системы Российской Федерации на 2026 год</w:t>
      </w:r>
      <w:r>
        <w:rPr>
          <w:rFonts w:ascii="Times New Roman" w:hAnsi="Times New Roman" w:cs="Times New Roman"/>
          <w:color w:val="000000"/>
          <w:sz w:val="28"/>
          <w:szCs w:val="28"/>
        </w:rPr>
        <w:t xml:space="preserve"> в сумме 536,00 тыс. рублей,</w:t>
      </w:r>
      <w:r w:rsidRPr="004340FC">
        <w:rPr>
          <w:rFonts w:ascii="Times New Roman" w:hAnsi="Times New Roman" w:cs="Times New Roman"/>
          <w:color w:val="000000"/>
          <w:sz w:val="28"/>
          <w:szCs w:val="28"/>
        </w:rPr>
        <w:t xml:space="preserve"> на 2027</w:t>
      </w:r>
      <w:r>
        <w:rPr>
          <w:rFonts w:ascii="Times New Roman" w:hAnsi="Times New Roman" w:cs="Times New Roman"/>
          <w:color w:val="000000"/>
          <w:sz w:val="28"/>
          <w:szCs w:val="28"/>
        </w:rPr>
        <w:t xml:space="preserve"> год в сумме 544,00 тыс. рублей</w:t>
      </w:r>
      <w:r w:rsidRPr="004340FC">
        <w:rPr>
          <w:rFonts w:ascii="Times New Roman" w:hAnsi="Times New Roman" w:cs="Times New Roman"/>
          <w:color w:val="000000"/>
          <w:sz w:val="28"/>
          <w:szCs w:val="28"/>
        </w:rPr>
        <w:t xml:space="preserve"> и </w:t>
      </w:r>
      <w:r>
        <w:rPr>
          <w:rFonts w:ascii="Times New Roman" w:hAnsi="Times New Roman" w:cs="Times New Roman"/>
          <w:color w:val="000000"/>
          <w:sz w:val="28"/>
          <w:szCs w:val="28"/>
        </w:rPr>
        <w:t xml:space="preserve">на </w:t>
      </w:r>
      <w:r w:rsidRPr="004340FC">
        <w:rPr>
          <w:rFonts w:ascii="Times New Roman" w:hAnsi="Times New Roman" w:cs="Times New Roman"/>
          <w:color w:val="000000"/>
          <w:sz w:val="28"/>
          <w:szCs w:val="28"/>
        </w:rPr>
        <w:t>2028 год</w:t>
      </w:r>
      <w:r>
        <w:rPr>
          <w:rFonts w:ascii="Times New Roman" w:hAnsi="Times New Roman" w:cs="Times New Roman"/>
          <w:color w:val="000000"/>
          <w:sz w:val="28"/>
          <w:szCs w:val="28"/>
        </w:rPr>
        <w:t xml:space="preserve"> в сумме 551,00 тыс. рублей с распределением</w:t>
      </w:r>
      <w:r w:rsidRPr="004340FC">
        <w:rPr>
          <w:rFonts w:ascii="Times New Roman" w:hAnsi="Times New Roman" w:cs="Times New Roman"/>
          <w:color w:val="000000"/>
          <w:sz w:val="28"/>
          <w:szCs w:val="28"/>
        </w:rPr>
        <w:t xml:space="preserve"> согласно приложению 6 к настоящему решению Совета народных депутатов </w:t>
      </w:r>
      <w:r>
        <w:rPr>
          <w:rFonts w:ascii="Times New Roman" w:hAnsi="Times New Roman" w:cs="Times New Roman"/>
          <w:color w:val="000000"/>
          <w:sz w:val="28"/>
          <w:szCs w:val="28"/>
        </w:rPr>
        <w:t>Чулокского</w:t>
      </w:r>
      <w:r w:rsidRPr="004340FC">
        <w:rPr>
          <w:rFonts w:ascii="Times New Roman" w:hAnsi="Times New Roman" w:cs="Times New Roman"/>
          <w:color w:val="000000"/>
          <w:sz w:val="28"/>
          <w:szCs w:val="28"/>
        </w:rPr>
        <w:t xml:space="preserve"> сельского поселения Бутурлиновского муниципального района Воронежской области.</w:t>
      </w:r>
    </w:p>
    <w:p w:rsidR="00B63DA2" w:rsidRDefault="00B63DA2" w:rsidP="00B63DA2">
      <w:pPr>
        <w:pStyle w:val="ConsNonformat"/>
        <w:widowControl/>
        <w:spacing w:line="276"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4</w:t>
      </w:r>
      <w:r>
        <w:rPr>
          <w:rFonts w:ascii="Times New Roman" w:hAnsi="Times New Roman" w:cs="Times New Roman"/>
          <w:sz w:val="28"/>
          <w:szCs w:val="28"/>
        </w:rPr>
        <w:t xml:space="preserve">.2. </w:t>
      </w:r>
      <w:r w:rsidRPr="0084012A">
        <w:rPr>
          <w:rFonts w:ascii="Times New Roman" w:hAnsi="Times New Roman" w:cs="Times New Roman"/>
          <w:sz w:val="28"/>
          <w:szCs w:val="28"/>
        </w:rPr>
        <w:t xml:space="preserve">Утвердить методику расчета межбюджетных трансфертов </w:t>
      </w:r>
      <w:r>
        <w:rPr>
          <w:rFonts w:ascii="Times New Roman" w:hAnsi="Times New Roman" w:cs="Times New Roman"/>
          <w:sz w:val="28"/>
          <w:szCs w:val="28"/>
        </w:rPr>
        <w:t xml:space="preserve">Чулокского </w:t>
      </w:r>
      <w:r w:rsidRPr="0084012A">
        <w:rPr>
          <w:rFonts w:ascii="Times New Roman" w:hAnsi="Times New Roman" w:cs="Times New Roman"/>
          <w:sz w:val="28"/>
          <w:szCs w:val="28"/>
        </w:rPr>
        <w:t xml:space="preserve">сельского поселения Бутурлиновского муниципального района </w:t>
      </w:r>
      <w:r w:rsidRPr="0084012A">
        <w:rPr>
          <w:rFonts w:ascii="Times New Roman" w:hAnsi="Times New Roman" w:cs="Times New Roman"/>
          <w:sz w:val="28"/>
          <w:szCs w:val="28"/>
        </w:rPr>
        <w:lastRenderedPageBreak/>
        <w:t>на финансовое обеспечение переданных полномочий в бюджет Бутурли</w:t>
      </w:r>
      <w:r>
        <w:rPr>
          <w:rFonts w:ascii="Times New Roman" w:hAnsi="Times New Roman" w:cs="Times New Roman"/>
          <w:sz w:val="28"/>
          <w:szCs w:val="28"/>
        </w:rPr>
        <w:t xml:space="preserve">новского муниципального района согласно </w:t>
      </w:r>
      <w:r w:rsidRPr="00A647C4">
        <w:rPr>
          <w:rFonts w:ascii="Times New Roman" w:hAnsi="Times New Roman" w:cs="Times New Roman"/>
          <w:sz w:val="28"/>
          <w:szCs w:val="28"/>
        </w:rPr>
        <w:t xml:space="preserve">приложению </w:t>
      </w:r>
      <w:r>
        <w:rPr>
          <w:rFonts w:ascii="Times New Roman" w:hAnsi="Times New Roman" w:cs="Times New Roman"/>
          <w:sz w:val="28"/>
          <w:szCs w:val="28"/>
        </w:rPr>
        <w:t>7</w:t>
      </w:r>
      <w:r w:rsidRPr="00A647C4">
        <w:rPr>
          <w:rFonts w:ascii="Times New Roman" w:hAnsi="Times New Roman" w:cs="Times New Roman"/>
          <w:sz w:val="28"/>
          <w:szCs w:val="28"/>
        </w:rPr>
        <w:t xml:space="preserve"> к настоящему решению Совета народных депутатов </w:t>
      </w:r>
      <w:r>
        <w:rPr>
          <w:rFonts w:ascii="Times New Roman" w:hAnsi="Times New Roman" w:cs="Times New Roman"/>
          <w:sz w:val="28"/>
          <w:szCs w:val="28"/>
        </w:rPr>
        <w:t>Чулокского</w:t>
      </w:r>
      <w:r w:rsidRPr="00A647C4">
        <w:rPr>
          <w:rFonts w:ascii="Times New Roman" w:hAnsi="Times New Roman" w:cs="Times New Roman"/>
          <w:sz w:val="28"/>
          <w:szCs w:val="28"/>
        </w:rPr>
        <w:t xml:space="preserve"> сельского поселения Бутурлиновского муниципального района Воронежской области.</w:t>
      </w:r>
    </w:p>
    <w:p w:rsidR="00B63DA2" w:rsidRPr="00A86D95" w:rsidRDefault="00B63DA2" w:rsidP="00B63DA2">
      <w:pPr>
        <w:pStyle w:val="ConsNonformat"/>
        <w:widowControl/>
        <w:spacing w:line="276" w:lineRule="auto"/>
        <w:jc w:val="both"/>
        <w:rPr>
          <w:rFonts w:ascii="Times New Roman" w:hAnsi="Times New Roman" w:cs="Times New Roman"/>
          <w:color w:val="000000"/>
          <w:sz w:val="28"/>
          <w:szCs w:val="28"/>
        </w:rPr>
      </w:pPr>
      <w:r>
        <w:rPr>
          <w:rFonts w:ascii="Times New Roman" w:hAnsi="Times New Roman" w:cs="Times New Roman"/>
          <w:sz w:val="28"/>
          <w:szCs w:val="28"/>
        </w:rPr>
        <w:t xml:space="preserve"> </w:t>
      </w:r>
    </w:p>
    <w:p w:rsidR="00B63DA2" w:rsidRPr="00EB427A" w:rsidRDefault="00B63DA2" w:rsidP="00B63DA2">
      <w:pPr>
        <w:pStyle w:val="ConsNormal"/>
        <w:widowControl/>
        <w:spacing w:line="276" w:lineRule="auto"/>
        <w:ind w:firstLine="0"/>
        <w:jc w:val="both"/>
        <w:rPr>
          <w:rFonts w:ascii="Times New Roman" w:hAnsi="Times New Roman" w:cs="Times New Roman"/>
          <w:b/>
          <w:sz w:val="28"/>
          <w:szCs w:val="28"/>
        </w:rPr>
      </w:pPr>
      <w:r>
        <w:rPr>
          <w:rFonts w:ascii="Times New Roman" w:hAnsi="Times New Roman" w:cs="Times New Roman"/>
          <w:b/>
          <w:sz w:val="28"/>
          <w:szCs w:val="28"/>
        </w:rPr>
        <w:t xml:space="preserve">          5. Муниципальный внутренний долг Чулокского сельского поселения Бутурлиновского муниципального района Воронежской области, обслуживание муниципального внутреннего долга Чулокского сельского поселения Бутурлиновского муниципального района Воронежской области, муниципальные внутренние заимствования Чулокского сельского поселения Бутурлиновского муниципального района Воронежской области.</w:t>
      </w:r>
    </w:p>
    <w:p w:rsidR="00B63DA2" w:rsidRPr="005C3F88" w:rsidRDefault="00B63DA2" w:rsidP="00B63DA2">
      <w:pPr>
        <w:autoSpaceDE w:val="0"/>
        <w:autoSpaceDN w:val="0"/>
        <w:adjustRightInd w:val="0"/>
        <w:spacing w:line="276" w:lineRule="auto"/>
        <w:ind w:left="720"/>
        <w:rPr>
          <w:color w:val="000000"/>
          <w:szCs w:val="28"/>
        </w:rPr>
      </w:pPr>
      <w:r w:rsidRPr="005C3F88">
        <w:rPr>
          <w:color w:val="000000"/>
          <w:szCs w:val="28"/>
        </w:rPr>
        <w:t xml:space="preserve">5.1. Установить верхний  предел муниципального долга </w:t>
      </w:r>
      <w:r>
        <w:rPr>
          <w:color w:val="000000"/>
          <w:szCs w:val="28"/>
        </w:rPr>
        <w:t>Чулокского</w:t>
      </w:r>
      <w:r w:rsidRPr="005C3F88">
        <w:rPr>
          <w:color w:val="000000"/>
          <w:szCs w:val="28"/>
        </w:rPr>
        <w:t xml:space="preserve"> сельского поселения:</w:t>
      </w:r>
    </w:p>
    <w:p w:rsidR="00B63DA2" w:rsidRPr="005C3F88" w:rsidRDefault="00B63DA2" w:rsidP="00B63DA2">
      <w:pPr>
        <w:autoSpaceDE w:val="0"/>
        <w:autoSpaceDN w:val="0"/>
        <w:adjustRightInd w:val="0"/>
        <w:spacing w:line="276" w:lineRule="auto"/>
        <w:rPr>
          <w:color w:val="000000"/>
          <w:szCs w:val="28"/>
        </w:rPr>
      </w:pPr>
      <w:r w:rsidRPr="005C3F88">
        <w:rPr>
          <w:color w:val="000000"/>
          <w:szCs w:val="28"/>
        </w:rPr>
        <w:t xml:space="preserve">          1) на 1 января 202</w:t>
      </w:r>
      <w:r>
        <w:rPr>
          <w:color w:val="000000"/>
          <w:szCs w:val="28"/>
        </w:rPr>
        <w:t>7</w:t>
      </w:r>
      <w:r w:rsidRPr="005C3F88">
        <w:rPr>
          <w:color w:val="000000"/>
          <w:szCs w:val="28"/>
        </w:rPr>
        <w:t xml:space="preserve"> года  в сумме </w:t>
      </w:r>
      <w:r>
        <w:rPr>
          <w:color w:val="000000"/>
          <w:szCs w:val="28"/>
        </w:rPr>
        <w:t>0,00</w:t>
      </w:r>
      <w:r w:rsidRPr="005C3F88">
        <w:rPr>
          <w:color w:val="000000"/>
          <w:szCs w:val="28"/>
        </w:rPr>
        <w:t xml:space="preserve"> тыс. рублей, в том числе верхний предел долга  по муниципальным гарантиям в сумме 0,00 тыс. рублей;</w:t>
      </w:r>
    </w:p>
    <w:p w:rsidR="00B63DA2" w:rsidRPr="005C3F88" w:rsidRDefault="00B63DA2" w:rsidP="00B63DA2">
      <w:pPr>
        <w:autoSpaceDE w:val="0"/>
        <w:autoSpaceDN w:val="0"/>
        <w:adjustRightInd w:val="0"/>
        <w:spacing w:line="276" w:lineRule="auto"/>
        <w:rPr>
          <w:color w:val="000000"/>
          <w:szCs w:val="28"/>
        </w:rPr>
      </w:pPr>
      <w:r w:rsidRPr="005C3F88">
        <w:rPr>
          <w:color w:val="000000"/>
          <w:szCs w:val="28"/>
        </w:rPr>
        <w:t xml:space="preserve">          2) на 1 января 202</w:t>
      </w:r>
      <w:r>
        <w:rPr>
          <w:color w:val="000000"/>
          <w:szCs w:val="28"/>
        </w:rPr>
        <w:t>8</w:t>
      </w:r>
      <w:r w:rsidRPr="005C3F88">
        <w:rPr>
          <w:color w:val="000000"/>
          <w:szCs w:val="28"/>
        </w:rPr>
        <w:t xml:space="preserve"> года   в сумме  </w:t>
      </w:r>
      <w:r>
        <w:rPr>
          <w:color w:val="000000"/>
          <w:szCs w:val="28"/>
        </w:rPr>
        <w:t>0,00</w:t>
      </w:r>
      <w:r w:rsidRPr="005C3F88">
        <w:rPr>
          <w:color w:val="000000"/>
          <w:szCs w:val="28"/>
        </w:rPr>
        <w:t xml:space="preserve"> тыс. рублей, в том числе верхний предел долга по муниципальным гарантиям в сумме 0,00 тыс. рублей и на 1 января 202</w:t>
      </w:r>
      <w:r>
        <w:rPr>
          <w:color w:val="000000"/>
          <w:szCs w:val="28"/>
        </w:rPr>
        <w:t>9</w:t>
      </w:r>
      <w:r w:rsidRPr="005C3F88">
        <w:rPr>
          <w:color w:val="000000"/>
          <w:szCs w:val="28"/>
        </w:rPr>
        <w:t xml:space="preserve"> года в сумме 0,00 тыс. рублей,  в том числе верхний предел долга по муниципальным гарантиям в сумме 0,00 тыс. рублей.</w:t>
      </w:r>
    </w:p>
    <w:p w:rsidR="00B63DA2" w:rsidRDefault="00B63DA2" w:rsidP="00B63DA2">
      <w:pPr>
        <w:autoSpaceDE w:val="0"/>
        <w:autoSpaceDN w:val="0"/>
        <w:adjustRightInd w:val="0"/>
        <w:spacing w:line="276" w:lineRule="auto"/>
        <w:rPr>
          <w:color w:val="000000"/>
          <w:szCs w:val="28"/>
        </w:rPr>
      </w:pPr>
      <w:r w:rsidRPr="005C3F88">
        <w:rPr>
          <w:color w:val="000000"/>
          <w:szCs w:val="28"/>
        </w:rPr>
        <w:t xml:space="preserve">           5.2. Установить объем расходов на обслуживание муниципального долга </w:t>
      </w:r>
      <w:r>
        <w:rPr>
          <w:color w:val="000000"/>
          <w:szCs w:val="28"/>
        </w:rPr>
        <w:t>Чулокского</w:t>
      </w:r>
      <w:r w:rsidRPr="005C3F88">
        <w:rPr>
          <w:color w:val="000000"/>
          <w:szCs w:val="28"/>
        </w:rPr>
        <w:t xml:space="preserve"> сельского поселения </w:t>
      </w:r>
      <w:r w:rsidRPr="005C3F88">
        <w:rPr>
          <w:szCs w:val="28"/>
        </w:rPr>
        <w:t>на 202</w:t>
      </w:r>
      <w:r>
        <w:rPr>
          <w:szCs w:val="28"/>
        </w:rPr>
        <w:t>6</w:t>
      </w:r>
      <w:r w:rsidRPr="005C3F88">
        <w:rPr>
          <w:szCs w:val="28"/>
        </w:rPr>
        <w:t xml:space="preserve"> год в сумме 0,</w:t>
      </w:r>
      <w:r>
        <w:rPr>
          <w:szCs w:val="28"/>
        </w:rPr>
        <w:t>00</w:t>
      </w:r>
      <w:r w:rsidRPr="005C3F88">
        <w:rPr>
          <w:szCs w:val="28"/>
        </w:rPr>
        <w:t xml:space="preserve">  тыс. рублей,</w:t>
      </w:r>
      <w:r w:rsidRPr="005C3F88">
        <w:rPr>
          <w:color w:val="000000"/>
          <w:szCs w:val="28"/>
        </w:rPr>
        <w:t xml:space="preserve"> на 202</w:t>
      </w:r>
      <w:r>
        <w:rPr>
          <w:color w:val="000000"/>
          <w:szCs w:val="28"/>
        </w:rPr>
        <w:t>7</w:t>
      </w:r>
      <w:r w:rsidRPr="005C3F88">
        <w:rPr>
          <w:color w:val="000000"/>
          <w:szCs w:val="28"/>
        </w:rPr>
        <w:t xml:space="preserve"> год в сумме 0,</w:t>
      </w:r>
      <w:r>
        <w:rPr>
          <w:color w:val="000000"/>
          <w:szCs w:val="28"/>
        </w:rPr>
        <w:t>0</w:t>
      </w:r>
      <w:r w:rsidRPr="005C3F88">
        <w:rPr>
          <w:color w:val="000000"/>
          <w:szCs w:val="28"/>
        </w:rPr>
        <w:t>0 тыс. рублей и на 202</w:t>
      </w:r>
      <w:r>
        <w:rPr>
          <w:color w:val="000000"/>
          <w:szCs w:val="28"/>
        </w:rPr>
        <w:t>8</w:t>
      </w:r>
      <w:r w:rsidRPr="005C3F88">
        <w:rPr>
          <w:color w:val="000000"/>
          <w:szCs w:val="28"/>
        </w:rPr>
        <w:t xml:space="preserve"> год в сумме 0,</w:t>
      </w:r>
      <w:r>
        <w:rPr>
          <w:color w:val="000000"/>
          <w:szCs w:val="28"/>
        </w:rPr>
        <w:t>0</w:t>
      </w:r>
      <w:r w:rsidRPr="005C3F88">
        <w:rPr>
          <w:color w:val="000000"/>
          <w:szCs w:val="28"/>
        </w:rPr>
        <w:t>0 тыс. рублей.</w:t>
      </w:r>
    </w:p>
    <w:p w:rsidR="00B63DA2" w:rsidRPr="005C3F88" w:rsidRDefault="00B63DA2" w:rsidP="00B63DA2">
      <w:pPr>
        <w:autoSpaceDE w:val="0"/>
        <w:autoSpaceDN w:val="0"/>
        <w:adjustRightInd w:val="0"/>
        <w:spacing w:line="276" w:lineRule="auto"/>
        <w:rPr>
          <w:szCs w:val="28"/>
        </w:rPr>
      </w:pPr>
      <w:r>
        <w:rPr>
          <w:color w:val="000000"/>
          <w:szCs w:val="28"/>
        </w:rPr>
        <w:t xml:space="preserve"> </w:t>
      </w:r>
      <w:r w:rsidRPr="005C3F88">
        <w:rPr>
          <w:szCs w:val="28"/>
        </w:rPr>
        <w:t>5.</w:t>
      </w:r>
      <w:r>
        <w:rPr>
          <w:szCs w:val="28"/>
        </w:rPr>
        <w:t>3</w:t>
      </w:r>
      <w:r w:rsidRPr="005C3F88">
        <w:rPr>
          <w:szCs w:val="28"/>
        </w:rPr>
        <w:t xml:space="preserve">. Правом осуществления муниципальных внутренних заимствований от имени </w:t>
      </w:r>
      <w:r>
        <w:rPr>
          <w:szCs w:val="28"/>
        </w:rPr>
        <w:t>Чулокского</w:t>
      </w:r>
      <w:r w:rsidRPr="005C3F88">
        <w:rPr>
          <w:szCs w:val="28"/>
        </w:rPr>
        <w:t xml:space="preserve"> сельского поселения и выдачи муниципальных гарантий другим заемщикам для привлечения кредитов (займов) обладает администрация </w:t>
      </w:r>
      <w:r>
        <w:rPr>
          <w:szCs w:val="28"/>
        </w:rPr>
        <w:t>Чулокского</w:t>
      </w:r>
      <w:r w:rsidRPr="005C3F88">
        <w:rPr>
          <w:szCs w:val="28"/>
        </w:rPr>
        <w:t xml:space="preserve"> сельского поселения.</w:t>
      </w:r>
    </w:p>
    <w:p w:rsidR="00B63DA2" w:rsidRDefault="00B63DA2" w:rsidP="00B63DA2">
      <w:pPr>
        <w:pStyle w:val="ConsNormal"/>
        <w:widowControl/>
        <w:spacing w:line="276" w:lineRule="auto"/>
        <w:ind w:firstLine="0"/>
        <w:jc w:val="both"/>
        <w:rPr>
          <w:rFonts w:ascii="Times New Roman" w:hAnsi="Times New Roman" w:cs="Times New Roman"/>
          <w:color w:val="000000"/>
          <w:sz w:val="28"/>
          <w:szCs w:val="28"/>
        </w:rPr>
      </w:pPr>
    </w:p>
    <w:p w:rsidR="00B63DA2" w:rsidRDefault="00B63DA2" w:rsidP="00B63DA2">
      <w:pPr>
        <w:pStyle w:val="ConsNormal"/>
        <w:widowControl/>
        <w:autoSpaceDN w:val="0"/>
        <w:adjustRightInd w:val="0"/>
        <w:spacing w:line="276" w:lineRule="auto"/>
        <w:ind w:firstLine="0"/>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6. Особенности использования бюджетных ассигнований по обеспечению деятельности органов местного самоуправления и муниципальных учреждений.</w:t>
      </w:r>
    </w:p>
    <w:p w:rsidR="00B63DA2" w:rsidRDefault="00B63DA2" w:rsidP="00B63DA2">
      <w:pPr>
        <w:spacing w:line="276" w:lineRule="auto"/>
        <w:rPr>
          <w:spacing w:val="-4"/>
          <w:szCs w:val="28"/>
        </w:rPr>
      </w:pPr>
      <w:r>
        <w:t xml:space="preserve">Администрация  Чулокского сельского поселения Бутурлиновского муниципального района Воронежской области не вправе принимать решения, приводящие к увеличению в 2026 году численности лиц, замещающих должности муниципальной службы и лиц, замещающих должности, не отнесенные к должностям муниципальной службы, </w:t>
      </w:r>
      <w:r>
        <w:rPr>
          <w:spacing w:val="-4"/>
          <w:szCs w:val="28"/>
        </w:rPr>
        <w:t xml:space="preserve">а также работников подведомственного казенного учреждения МКУК «СКЦ «Мечта»»,  </w:t>
      </w:r>
      <w:r w:rsidRPr="00656540">
        <w:rPr>
          <w:spacing w:val="-4"/>
          <w:szCs w:val="28"/>
        </w:rPr>
        <w:t xml:space="preserve">за исключением случаев изменения типа </w:t>
      </w:r>
      <w:r>
        <w:rPr>
          <w:spacing w:val="-4"/>
          <w:szCs w:val="28"/>
        </w:rPr>
        <w:t>муниципальных</w:t>
      </w:r>
      <w:r w:rsidRPr="00656540">
        <w:rPr>
          <w:spacing w:val="-4"/>
          <w:szCs w:val="28"/>
        </w:rPr>
        <w:t xml:space="preserve"> учреждений.</w:t>
      </w:r>
    </w:p>
    <w:p w:rsidR="00B63DA2" w:rsidRDefault="00B63DA2" w:rsidP="00B63DA2">
      <w:pPr>
        <w:pStyle w:val="ConsNormal"/>
        <w:widowControl/>
        <w:tabs>
          <w:tab w:val="left" w:pos="1474"/>
        </w:tabs>
        <w:autoSpaceDN w:val="0"/>
        <w:adjustRightInd w:val="0"/>
        <w:spacing w:line="276" w:lineRule="auto"/>
        <w:ind w:firstLine="0"/>
        <w:jc w:val="both"/>
        <w:rPr>
          <w:rFonts w:ascii="Times New Roman" w:hAnsi="Times New Roman" w:cs="Times New Roman"/>
          <w:b/>
          <w:color w:val="000000"/>
          <w:sz w:val="28"/>
          <w:szCs w:val="28"/>
        </w:rPr>
      </w:pPr>
    </w:p>
    <w:p w:rsidR="00B63DA2" w:rsidRDefault="00B63DA2" w:rsidP="00B63DA2">
      <w:pPr>
        <w:pStyle w:val="110"/>
        <w:spacing w:line="276" w:lineRule="auto"/>
        <w:ind w:left="0" w:firstLine="0"/>
        <w:jc w:val="both"/>
        <w:rPr>
          <w:szCs w:val="28"/>
        </w:rPr>
      </w:pPr>
      <w:r>
        <w:rPr>
          <w:color w:val="000000"/>
          <w:szCs w:val="28"/>
        </w:rPr>
        <w:lastRenderedPageBreak/>
        <w:t xml:space="preserve">        7</w:t>
      </w:r>
      <w:r>
        <w:rPr>
          <w:b w:val="0"/>
          <w:color w:val="000000"/>
          <w:szCs w:val="28"/>
        </w:rPr>
        <w:t xml:space="preserve">. </w:t>
      </w:r>
      <w:r>
        <w:rPr>
          <w:szCs w:val="28"/>
        </w:rPr>
        <w:t>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rsidR="00B63DA2" w:rsidRDefault="00B63DA2" w:rsidP="00B63DA2">
      <w:pPr>
        <w:spacing w:line="276" w:lineRule="auto"/>
      </w:pPr>
      <w:r>
        <w:t>7.1. Установить, что в 2026 году за счет средств бюджета Чулокского сельского поселения предоставляется субсидия на поддержку Воронежского областного отделения Общероссийской общественной организации «Всероссийское добровольное пожарное общество» в целях обеспечения деятельности «Всероссийского добровольного пожарного общества» в соответствии с уставными целями.</w:t>
      </w:r>
    </w:p>
    <w:p w:rsidR="00B63DA2" w:rsidRDefault="00B63DA2" w:rsidP="00B63DA2">
      <w:pPr>
        <w:spacing w:line="276" w:lineRule="auto"/>
        <w:rPr>
          <w:szCs w:val="28"/>
        </w:rPr>
      </w:pPr>
      <w:r>
        <w:t>7.2.</w:t>
      </w:r>
      <w:r>
        <w:rPr>
          <w:szCs w:val="28"/>
        </w:rPr>
        <w:t xml:space="preserve"> Субсидии юридическим лицам (за исключением субсидий муниципальным учреждениям), индивидуальным предпринимателям и физическим лицам – производителям товаров (работ, услуг), предусмотренные настоящей статьей, предоставляются в порядке, установленном администрацией Чулокского сельского поселения Бутурлиновского муниципального района Воронежской области.</w:t>
      </w:r>
    </w:p>
    <w:p w:rsidR="00B63DA2" w:rsidRDefault="00B63DA2" w:rsidP="00B63DA2">
      <w:pPr>
        <w:pStyle w:val="FR1"/>
        <w:spacing w:before="0" w:line="276" w:lineRule="auto"/>
        <w:jc w:val="both"/>
        <w:rPr>
          <w:b/>
        </w:rPr>
      </w:pPr>
    </w:p>
    <w:p w:rsidR="00B63DA2" w:rsidRDefault="00B63DA2" w:rsidP="00B63DA2">
      <w:pPr>
        <w:pStyle w:val="FR1"/>
        <w:spacing w:before="0" w:line="276" w:lineRule="auto"/>
        <w:jc w:val="both"/>
        <w:rPr>
          <w:b/>
        </w:rPr>
      </w:pPr>
      <w:r>
        <w:rPr>
          <w:b/>
        </w:rPr>
        <w:t xml:space="preserve">      8. Особенности исполнения бюджета Чулокского сельского поселения в 2026 году.</w:t>
      </w:r>
    </w:p>
    <w:p w:rsidR="00B63DA2" w:rsidRDefault="00B63DA2" w:rsidP="00B63DA2">
      <w:pPr>
        <w:pStyle w:val="ConsNormal"/>
        <w:widowControl/>
        <w:spacing w:line="276"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8.1.Установить, что остатки средств на счетах бюджета Чулокского сельского поселения по состоянию на 1 января 2026 года, образовавшиеся в связи с неполным использованием бюджетных ассигнований по средствам, имеющим целевое назначение, поступившим в 2025 году из других бюджетов бюджетной системы Российской Федерации, </w:t>
      </w:r>
      <w:r w:rsidRPr="009A5BC4">
        <w:rPr>
          <w:rFonts w:ascii="Times New Roman" w:hAnsi="Times New Roman" w:cs="Times New Roman"/>
          <w:sz w:val="28"/>
          <w:szCs w:val="28"/>
        </w:rPr>
        <w:t xml:space="preserve">в соответствии со статьей 242 Бюджетного кодекса Российской Федерации </w:t>
      </w:r>
      <w:r>
        <w:rPr>
          <w:rFonts w:ascii="Times New Roman" w:hAnsi="Times New Roman" w:cs="Times New Roman"/>
          <w:sz w:val="28"/>
          <w:szCs w:val="28"/>
        </w:rPr>
        <w:t>подлежат возврату  в течение первых пятнадцати рабочих дней 2026 года в соответствующий бюджет бюджетной системы Российской Федерации.</w:t>
      </w:r>
    </w:p>
    <w:p w:rsidR="00B63DA2" w:rsidRDefault="00B63DA2" w:rsidP="00B63DA2">
      <w:pPr>
        <w:autoSpaceDE w:val="0"/>
        <w:autoSpaceDN w:val="0"/>
        <w:adjustRightInd w:val="0"/>
        <w:spacing w:line="276" w:lineRule="auto"/>
        <w:rPr>
          <w:bCs/>
          <w:szCs w:val="28"/>
        </w:rPr>
      </w:pPr>
      <w:r>
        <w:rPr>
          <w:szCs w:val="28"/>
        </w:rPr>
        <w:t xml:space="preserve">8.2. </w:t>
      </w:r>
      <w:r>
        <w:rPr>
          <w:bCs/>
          <w:szCs w:val="28"/>
        </w:rPr>
        <w:t>Установить, что остатки средств бюджета Чулокского сельского поселения на начало текущего финансового года могут направляться в текущем финансовом году на покрытие временных кассовых разрывов.</w:t>
      </w:r>
    </w:p>
    <w:p w:rsidR="00B63DA2" w:rsidRPr="003A2520" w:rsidRDefault="00B63DA2" w:rsidP="00B63DA2">
      <w:pPr>
        <w:autoSpaceDE w:val="0"/>
        <w:autoSpaceDN w:val="0"/>
        <w:adjustRightInd w:val="0"/>
        <w:spacing w:line="276" w:lineRule="auto"/>
        <w:ind w:firstLine="540"/>
        <w:rPr>
          <w:szCs w:val="28"/>
        </w:rPr>
      </w:pPr>
      <w:r>
        <w:rPr>
          <w:bCs/>
          <w:szCs w:val="28"/>
        </w:rPr>
        <w:t xml:space="preserve">   8.3.  </w:t>
      </w:r>
      <w:r w:rsidRPr="00781F97">
        <w:rPr>
          <w:szCs w:val="28"/>
        </w:rPr>
        <w:t xml:space="preserve">Безвозмездные поступления от физических и юридических лиц (в том числе добровольные пожертвования) </w:t>
      </w:r>
      <w:r>
        <w:rPr>
          <w:szCs w:val="28"/>
        </w:rPr>
        <w:t>получателям средств бюджета</w:t>
      </w:r>
      <w:r w:rsidRPr="00781F97">
        <w:rPr>
          <w:szCs w:val="28"/>
        </w:rPr>
        <w:t xml:space="preserve"> </w:t>
      </w:r>
      <w:r>
        <w:rPr>
          <w:szCs w:val="28"/>
        </w:rPr>
        <w:t>Чулокского сельского поселения</w:t>
      </w:r>
      <w:r w:rsidRPr="00781F97">
        <w:rPr>
          <w:szCs w:val="28"/>
        </w:rPr>
        <w:t>, поступившие в бюджет</w:t>
      </w:r>
      <w:r>
        <w:rPr>
          <w:szCs w:val="28"/>
        </w:rPr>
        <w:t xml:space="preserve"> поселения</w:t>
      </w:r>
      <w:r w:rsidRPr="00781F97">
        <w:rPr>
          <w:szCs w:val="28"/>
        </w:rPr>
        <w:t xml:space="preserve"> в 202</w:t>
      </w:r>
      <w:r>
        <w:rPr>
          <w:szCs w:val="28"/>
        </w:rPr>
        <w:t>6</w:t>
      </w:r>
      <w:r w:rsidRPr="00781F97">
        <w:rPr>
          <w:szCs w:val="28"/>
        </w:rPr>
        <w:t xml:space="preserve"> году сверх ут</w:t>
      </w:r>
      <w:r>
        <w:rPr>
          <w:szCs w:val="28"/>
        </w:rPr>
        <w:t xml:space="preserve">вержденных настоящим </w:t>
      </w:r>
      <w:r>
        <w:rPr>
          <w:color w:val="000000"/>
          <w:szCs w:val="28"/>
        </w:rPr>
        <w:t>решением</w:t>
      </w:r>
      <w:r>
        <w:rPr>
          <w:szCs w:val="28"/>
        </w:rPr>
        <w:t xml:space="preserve"> Совета народных депутатов Чулокского сельского поселения Бутурлиновского муниципального района Воронежской области</w:t>
      </w:r>
      <w:r w:rsidRPr="00781F97">
        <w:rPr>
          <w:szCs w:val="28"/>
        </w:rPr>
        <w:t xml:space="preserve"> бюджетных ассигнований, а также не использованные на 1 января 202</w:t>
      </w:r>
      <w:r>
        <w:rPr>
          <w:szCs w:val="28"/>
        </w:rPr>
        <w:t>6</w:t>
      </w:r>
      <w:r w:rsidRPr="00781F97">
        <w:rPr>
          <w:szCs w:val="28"/>
        </w:rPr>
        <w:t xml:space="preserve"> года остатки средств от данных поступлений направляются в 202</w:t>
      </w:r>
      <w:r>
        <w:rPr>
          <w:szCs w:val="28"/>
        </w:rPr>
        <w:t>6</w:t>
      </w:r>
      <w:r w:rsidRPr="00781F97">
        <w:rPr>
          <w:szCs w:val="28"/>
        </w:rPr>
        <w:t xml:space="preserve"> году на увеличение расходов соответствующих </w:t>
      </w:r>
      <w:r>
        <w:rPr>
          <w:szCs w:val="28"/>
        </w:rPr>
        <w:t>получателей средств бюджета</w:t>
      </w:r>
      <w:r w:rsidRPr="00781F97">
        <w:rPr>
          <w:szCs w:val="28"/>
        </w:rPr>
        <w:t xml:space="preserve"> </w:t>
      </w:r>
      <w:r>
        <w:rPr>
          <w:szCs w:val="28"/>
        </w:rPr>
        <w:t>Чулокского сельского поселения</w:t>
      </w:r>
      <w:r w:rsidRPr="00781F97">
        <w:rPr>
          <w:szCs w:val="28"/>
        </w:rPr>
        <w:t xml:space="preserve"> путем внесения изменений в сводную бюджетную роспись по представлению главных распорядителей средств бюджета</w:t>
      </w:r>
      <w:r>
        <w:rPr>
          <w:szCs w:val="28"/>
        </w:rPr>
        <w:t xml:space="preserve"> Чулокского сельского поселения</w:t>
      </w:r>
      <w:r w:rsidRPr="00781F97">
        <w:rPr>
          <w:szCs w:val="28"/>
        </w:rPr>
        <w:t xml:space="preserve"> без внесения изменений в настоящ</w:t>
      </w:r>
      <w:r>
        <w:rPr>
          <w:szCs w:val="28"/>
        </w:rPr>
        <w:t>ее</w:t>
      </w:r>
      <w:r w:rsidRPr="00781F97">
        <w:rPr>
          <w:szCs w:val="28"/>
        </w:rPr>
        <w:t xml:space="preserve"> </w:t>
      </w:r>
      <w:r>
        <w:rPr>
          <w:color w:val="000000"/>
          <w:szCs w:val="28"/>
        </w:rPr>
        <w:t>решение</w:t>
      </w:r>
      <w:r>
        <w:rPr>
          <w:szCs w:val="28"/>
        </w:rPr>
        <w:t xml:space="preserve"> Совета народных депутатов Чулокского сельского поселения Бутурлиновского муниципального района Воронежской области</w:t>
      </w:r>
      <w:r w:rsidRPr="00781F97">
        <w:rPr>
          <w:szCs w:val="28"/>
        </w:rPr>
        <w:t>.</w:t>
      </w:r>
    </w:p>
    <w:p w:rsidR="00B63DA2" w:rsidRDefault="00B63DA2" w:rsidP="00B63DA2">
      <w:pPr>
        <w:autoSpaceDE w:val="0"/>
        <w:autoSpaceDN w:val="0"/>
        <w:adjustRightInd w:val="0"/>
        <w:spacing w:line="276" w:lineRule="auto"/>
        <w:ind w:firstLine="540"/>
        <w:rPr>
          <w:szCs w:val="28"/>
        </w:rPr>
      </w:pPr>
      <w:r>
        <w:rPr>
          <w:bCs/>
          <w:szCs w:val="28"/>
        </w:rPr>
        <w:t xml:space="preserve">   8.4. </w:t>
      </w:r>
      <w:r w:rsidRPr="00CE6074">
        <w:rPr>
          <w:szCs w:val="28"/>
        </w:rPr>
        <w:t>Установить в соответствии со статьей 217 Бюджетного код</w:t>
      </w:r>
      <w:r>
        <w:rPr>
          <w:szCs w:val="28"/>
        </w:rPr>
        <w:t>екса Российской Федерации, Положением о бюджетном процессе в Чулокском сельском поселении Бутурлиновского муниципального района Воронежской области</w:t>
      </w:r>
      <w:r w:rsidRPr="00CE6074">
        <w:rPr>
          <w:szCs w:val="28"/>
        </w:rPr>
        <w:t xml:space="preserve"> основания для внесения изменений в показатели сводной бюджетной росписи бюджета</w:t>
      </w:r>
      <w:r>
        <w:rPr>
          <w:szCs w:val="28"/>
        </w:rPr>
        <w:t xml:space="preserve"> поселения</w:t>
      </w:r>
      <w:r w:rsidRPr="00CE6074">
        <w:rPr>
          <w:szCs w:val="28"/>
        </w:rPr>
        <w:t xml:space="preserve">, в том числе </w:t>
      </w:r>
      <w:r w:rsidRPr="00CE6074">
        <w:rPr>
          <w:szCs w:val="28"/>
        </w:rPr>
        <w:lastRenderedPageBreak/>
        <w:t>связанные с особенностями исполнения бюджета</w:t>
      </w:r>
      <w:r>
        <w:rPr>
          <w:szCs w:val="28"/>
        </w:rPr>
        <w:t xml:space="preserve"> поселения</w:t>
      </w:r>
      <w:r w:rsidRPr="00CE6074">
        <w:rPr>
          <w:szCs w:val="28"/>
        </w:rPr>
        <w:t xml:space="preserve"> и (или) распределения бюджетных ассигнований, без внесения изменений в настоящ</w:t>
      </w:r>
      <w:r>
        <w:rPr>
          <w:szCs w:val="28"/>
        </w:rPr>
        <w:t>ее решение</w:t>
      </w:r>
      <w:r w:rsidRPr="00CE6074">
        <w:rPr>
          <w:szCs w:val="28"/>
        </w:rPr>
        <w:t>:</w:t>
      </w:r>
    </w:p>
    <w:p w:rsidR="00B63DA2" w:rsidRPr="00943D53" w:rsidRDefault="00B63DA2" w:rsidP="00B63DA2">
      <w:pPr>
        <w:autoSpaceDE w:val="0"/>
        <w:autoSpaceDN w:val="0"/>
        <w:adjustRightInd w:val="0"/>
        <w:spacing w:line="276" w:lineRule="auto"/>
        <w:ind w:firstLine="540"/>
        <w:rPr>
          <w:bCs/>
          <w:szCs w:val="28"/>
        </w:rPr>
      </w:pPr>
      <w:r>
        <w:rPr>
          <w:bCs/>
          <w:szCs w:val="28"/>
        </w:rPr>
        <w:t xml:space="preserve">- </w:t>
      </w:r>
      <w:r w:rsidRPr="00943D53">
        <w:rPr>
          <w:bCs/>
          <w:szCs w:val="28"/>
        </w:rPr>
        <w:t>изменение бюджетной классификации Российской Федерации в соответствии с нормативными правовыми актами Российской Федерации;</w:t>
      </w:r>
    </w:p>
    <w:p w:rsidR="00B63DA2" w:rsidRPr="00CE6074" w:rsidRDefault="00B63DA2" w:rsidP="00B63DA2">
      <w:pPr>
        <w:autoSpaceDE w:val="0"/>
        <w:autoSpaceDN w:val="0"/>
        <w:adjustRightInd w:val="0"/>
        <w:spacing w:line="276" w:lineRule="auto"/>
        <w:ind w:firstLine="540"/>
        <w:rPr>
          <w:szCs w:val="28"/>
        </w:rPr>
      </w:pPr>
      <w:r>
        <w:rPr>
          <w:bCs/>
          <w:szCs w:val="28"/>
        </w:rPr>
        <w:t xml:space="preserve">- </w:t>
      </w:r>
      <w:r w:rsidRPr="00FD0AC3">
        <w:rPr>
          <w:bCs/>
          <w:szCs w:val="28"/>
        </w:rPr>
        <w:t xml:space="preserve">перераспределение бюджетных ассигнований резервного фонда </w:t>
      </w:r>
      <w:r>
        <w:rPr>
          <w:bCs/>
          <w:szCs w:val="28"/>
        </w:rPr>
        <w:t>администрации Чулокского сельского поселения Бутурлиновского муниципального района</w:t>
      </w:r>
      <w:r w:rsidRPr="00FD0AC3">
        <w:rPr>
          <w:bCs/>
          <w:szCs w:val="28"/>
        </w:rPr>
        <w:t xml:space="preserve"> Воронежской области между целевыми статьями ра</w:t>
      </w:r>
      <w:r w:rsidRPr="00FD0AC3">
        <w:rPr>
          <w:bCs/>
          <w:szCs w:val="28"/>
        </w:rPr>
        <w:t>с</w:t>
      </w:r>
      <w:r w:rsidRPr="00FD0AC3">
        <w:rPr>
          <w:bCs/>
          <w:szCs w:val="28"/>
        </w:rPr>
        <w:t>ходов, соответствующими разным целям расходования средств фонда;</w:t>
      </w:r>
    </w:p>
    <w:p w:rsidR="00B63DA2" w:rsidRDefault="00B63DA2" w:rsidP="00B63DA2">
      <w:pPr>
        <w:autoSpaceDE w:val="0"/>
        <w:autoSpaceDN w:val="0"/>
        <w:adjustRightInd w:val="0"/>
        <w:spacing w:line="276" w:lineRule="auto"/>
        <w:ind w:firstLine="540"/>
        <w:rPr>
          <w:bCs/>
          <w:szCs w:val="28"/>
        </w:rPr>
      </w:pPr>
      <w:r>
        <w:rPr>
          <w:bCs/>
          <w:szCs w:val="28"/>
        </w:rPr>
        <w:t xml:space="preserve">- </w:t>
      </w:r>
      <w:r w:rsidRPr="00943D53">
        <w:rPr>
          <w:bCs/>
          <w:szCs w:val="28"/>
        </w:rPr>
        <w:t>перераспределение бюджетных ассигнований в целях софинансирования расходов бюджета</w:t>
      </w:r>
      <w:r>
        <w:rPr>
          <w:bCs/>
          <w:szCs w:val="28"/>
        </w:rPr>
        <w:t xml:space="preserve"> поселения</w:t>
      </w:r>
      <w:r w:rsidRPr="00943D53">
        <w:rPr>
          <w:bCs/>
          <w:szCs w:val="28"/>
        </w:rPr>
        <w:t xml:space="preserve"> на ре</w:t>
      </w:r>
      <w:r>
        <w:rPr>
          <w:bCs/>
          <w:szCs w:val="28"/>
        </w:rPr>
        <w:t xml:space="preserve">ализацию отдельных </w:t>
      </w:r>
      <w:r w:rsidRPr="00943D53">
        <w:rPr>
          <w:bCs/>
          <w:szCs w:val="28"/>
        </w:rPr>
        <w:t>направлений расходов, капитальных влож</w:t>
      </w:r>
      <w:r>
        <w:rPr>
          <w:bCs/>
          <w:szCs w:val="28"/>
        </w:rPr>
        <w:t xml:space="preserve">ений в объекты </w:t>
      </w:r>
      <w:r w:rsidRPr="00943D53">
        <w:rPr>
          <w:bCs/>
          <w:szCs w:val="28"/>
        </w:rPr>
        <w:t xml:space="preserve">муниципальной собственности, для исполнения которых предоставляются межбюджетные трансферты из </w:t>
      </w:r>
      <w:r>
        <w:rPr>
          <w:bCs/>
          <w:szCs w:val="28"/>
        </w:rPr>
        <w:t>других бюджетов бюджетной системы Российской Федерации</w:t>
      </w:r>
      <w:r w:rsidRPr="00943D53">
        <w:rPr>
          <w:bCs/>
          <w:szCs w:val="28"/>
        </w:rPr>
        <w:t xml:space="preserve">, в пределах предусмотренного настоящим </w:t>
      </w:r>
      <w:r>
        <w:rPr>
          <w:color w:val="000000"/>
          <w:szCs w:val="28"/>
        </w:rPr>
        <w:t>решением</w:t>
      </w:r>
      <w:r>
        <w:rPr>
          <w:szCs w:val="28"/>
        </w:rPr>
        <w:t xml:space="preserve"> Совета народных депутатов Чулокского сельского поселения Бутурлиновского муниципального района</w:t>
      </w:r>
      <w:r w:rsidRPr="00943D53">
        <w:rPr>
          <w:bCs/>
          <w:szCs w:val="28"/>
        </w:rPr>
        <w:t xml:space="preserve"> Воронежской области общего объема бюджетных ассигнований главному </w:t>
      </w:r>
      <w:r>
        <w:rPr>
          <w:bCs/>
          <w:szCs w:val="28"/>
        </w:rPr>
        <w:t>распорядителю бюджетных средств;</w:t>
      </w:r>
    </w:p>
    <w:p w:rsidR="00B63DA2" w:rsidRDefault="00B63DA2" w:rsidP="00B63DA2">
      <w:pPr>
        <w:autoSpaceDE w:val="0"/>
        <w:autoSpaceDN w:val="0"/>
        <w:adjustRightInd w:val="0"/>
        <w:spacing w:line="276" w:lineRule="auto"/>
        <w:ind w:firstLine="540"/>
        <w:rPr>
          <w:bCs/>
          <w:szCs w:val="28"/>
        </w:rPr>
      </w:pPr>
      <w:r>
        <w:rPr>
          <w:bCs/>
          <w:szCs w:val="28"/>
        </w:rPr>
        <w:t xml:space="preserve">- </w:t>
      </w:r>
      <w:r w:rsidRPr="00FD0AC3">
        <w:rPr>
          <w:bCs/>
          <w:szCs w:val="28"/>
        </w:rPr>
        <w:t>перераспределение бюджетных ассигнований, источником формирования которых являются межбюджетные трансферты, предоставле</w:t>
      </w:r>
      <w:r w:rsidRPr="00FD0AC3">
        <w:rPr>
          <w:bCs/>
          <w:szCs w:val="28"/>
        </w:rPr>
        <w:t>н</w:t>
      </w:r>
      <w:r w:rsidRPr="00FD0AC3">
        <w:rPr>
          <w:bCs/>
          <w:szCs w:val="28"/>
        </w:rPr>
        <w:t xml:space="preserve">ные из </w:t>
      </w:r>
      <w:r>
        <w:rPr>
          <w:bCs/>
          <w:szCs w:val="28"/>
        </w:rPr>
        <w:t>других бюджетов бюджетной системы Российской Федерации</w:t>
      </w:r>
      <w:r w:rsidRPr="00FD0AC3">
        <w:rPr>
          <w:bCs/>
          <w:szCs w:val="28"/>
        </w:rPr>
        <w:t>, в случае изменения условий их предоста</w:t>
      </w:r>
      <w:r w:rsidRPr="00FD0AC3">
        <w:rPr>
          <w:bCs/>
          <w:szCs w:val="28"/>
        </w:rPr>
        <w:t>в</w:t>
      </w:r>
      <w:r w:rsidRPr="00FD0AC3">
        <w:rPr>
          <w:bCs/>
          <w:szCs w:val="28"/>
        </w:rPr>
        <w:t>ления и направлений использования.</w:t>
      </w:r>
    </w:p>
    <w:p w:rsidR="00B63DA2" w:rsidRPr="009A5BC4" w:rsidRDefault="00B63DA2" w:rsidP="00B63DA2">
      <w:pPr>
        <w:autoSpaceDE w:val="0"/>
        <w:autoSpaceDN w:val="0"/>
        <w:adjustRightInd w:val="0"/>
        <w:spacing w:line="276" w:lineRule="auto"/>
        <w:ind w:firstLine="540"/>
        <w:rPr>
          <w:bCs/>
          <w:szCs w:val="28"/>
        </w:rPr>
      </w:pPr>
      <w:r>
        <w:rPr>
          <w:bCs/>
          <w:szCs w:val="28"/>
        </w:rPr>
        <w:t xml:space="preserve">8.5. </w:t>
      </w:r>
      <w:r w:rsidRPr="009A5BC4">
        <w:rPr>
          <w:bCs/>
          <w:szCs w:val="28"/>
        </w:rPr>
        <w:t xml:space="preserve">Определить, что в 2026 году в соответствии со </w:t>
      </w:r>
      <w:hyperlink r:id="rId9" w:history="1">
        <w:r w:rsidRPr="007D288B">
          <w:rPr>
            <w:rStyle w:val="aa"/>
            <w:bCs/>
            <w:szCs w:val="28"/>
          </w:rPr>
          <w:t>статьей 242.26</w:t>
        </w:r>
      </w:hyperlink>
      <w:r w:rsidRPr="009A5BC4">
        <w:rPr>
          <w:bCs/>
          <w:szCs w:val="28"/>
        </w:rPr>
        <w:t xml:space="preserve"> Бюджетного кодекса Российской Федерации казначейскому сопровождению подлежат:</w:t>
      </w:r>
    </w:p>
    <w:p w:rsidR="00B63DA2" w:rsidRPr="009A5BC4" w:rsidRDefault="00B63DA2" w:rsidP="00B63DA2">
      <w:pPr>
        <w:autoSpaceDE w:val="0"/>
        <w:autoSpaceDN w:val="0"/>
        <w:adjustRightInd w:val="0"/>
        <w:spacing w:line="276" w:lineRule="auto"/>
        <w:ind w:firstLine="540"/>
        <w:rPr>
          <w:bCs/>
          <w:szCs w:val="28"/>
        </w:rPr>
      </w:pPr>
      <w:r>
        <w:rPr>
          <w:bCs/>
          <w:szCs w:val="28"/>
        </w:rPr>
        <w:t>-</w:t>
      </w:r>
      <w:r w:rsidRPr="009A5BC4">
        <w:rPr>
          <w:bCs/>
          <w:szCs w:val="28"/>
        </w:rPr>
        <w:t xml:space="preserve"> расче</w:t>
      </w:r>
      <w:r>
        <w:rPr>
          <w:bCs/>
          <w:szCs w:val="28"/>
        </w:rPr>
        <w:t xml:space="preserve">ты по муниципальным контрактам </w:t>
      </w:r>
      <w:r w:rsidRPr="009A5BC4">
        <w:rPr>
          <w:bCs/>
          <w:szCs w:val="28"/>
        </w:rPr>
        <w:t xml:space="preserve">на строительство (капитальный ремонт, реконструкцию) объектов капитального строительства муниципальной собственности, источником финансового обеспечения которых являются межбюджетные трансферты, имеющие целевое назначение, предоставляемые из бюджета Воронежской области, в том числе за счет средств федерального бюджета, бюджету </w:t>
      </w:r>
      <w:r>
        <w:rPr>
          <w:bCs/>
          <w:szCs w:val="28"/>
        </w:rPr>
        <w:t>Чулокского сельского поселения</w:t>
      </w:r>
      <w:r w:rsidRPr="009A5BC4">
        <w:rPr>
          <w:bCs/>
          <w:szCs w:val="28"/>
        </w:rPr>
        <w:t>, а также расчеты по контрактам (договорам) о поставке товаров, работ, услуг, заключенным на сумму более 3 млн</w:t>
      </w:r>
      <w:r>
        <w:rPr>
          <w:bCs/>
          <w:szCs w:val="28"/>
        </w:rPr>
        <w:t>.</w:t>
      </w:r>
      <w:r w:rsidRPr="009A5BC4">
        <w:rPr>
          <w:bCs/>
          <w:szCs w:val="28"/>
        </w:rPr>
        <w:t xml:space="preserve"> рублей, в рамках исполнения муниципальных контрактов (контрактов), за исключением муниципальных контрактов (контрактов), заключаемых на строительство (капитальный ремонт, реконструкцию) автомобильных дорог общего пользования местного значения </w:t>
      </w:r>
      <w:r>
        <w:rPr>
          <w:bCs/>
          <w:szCs w:val="28"/>
        </w:rPr>
        <w:t>Чулокского сельского поселения</w:t>
      </w:r>
      <w:r w:rsidRPr="009A5BC4">
        <w:rPr>
          <w:bCs/>
          <w:szCs w:val="28"/>
        </w:rPr>
        <w:t>.</w:t>
      </w:r>
    </w:p>
    <w:p w:rsidR="00B63DA2" w:rsidRPr="00E1101A" w:rsidRDefault="00B63DA2" w:rsidP="00B63DA2">
      <w:pPr>
        <w:pStyle w:val="FR1"/>
        <w:spacing w:before="0" w:line="276" w:lineRule="auto"/>
        <w:jc w:val="both"/>
        <w:rPr>
          <w:b/>
        </w:rPr>
      </w:pPr>
    </w:p>
    <w:p w:rsidR="00B63DA2" w:rsidRDefault="00B63DA2" w:rsidP="00B63DA2">
      <w:pPr>
        <w:pStyle w:val="ConsNormal"/>
        <w:widowControl/>
        <w:spacing w:line="276" w:lineRule="auto"/>
        <w:ind w:firstLine="0"/>
        <w:jc w:val="both"/>
        <w:rPr>
          <w:rFonts w:ascii="Times New Roman" w:hAnsi="Times New Roman" w:cs="Times New Roman"/>
          <w:b/>
          <w:color w:val="000000"/>
          <w:sz w:val="28"/>
          <w:szCs w:val="28"/>
        </w:rPr>
      </w:pPr>
      <w:r>
        <w:rPr>
          <w:rFonts w:ascii="Times New Roman" w:hAnsi="Times New Roman" w:cs="Times New Roman"/>
          <w:b/>
          <w:sz w:val="28"/>
          <w:szCs w:val="28"/>
        </w:rPr>
        <w:t xml:space="preserve">           9.</w:t>
      </w:r>
      <w:r>
        <w:rPr>
          <w:rFonts w:ascii="Times New Roman" w:hAnsi="Times New Roman" w:cs="Times New Roman"/>
          <w:sz w:val="28"/>
          <w:szCs w:val="28"/>
        </w:rPr>
        <w:t xml:space="preserve">  </w:t>
      </w:r>
      <w:r>
        <w:rPr>
          <w:rFonts w:ascii="Times New Roman" w:hAnsi="Times New Roman" w:cs="Times New Roman"/>
          <w:b/>
          <w:color w:val="000000"/>
          <w:sz w:val="28"/>
          <w:szCs w:val="28"/>
        </w:rPr>
        <w:t xml:space="preserve">Вступление в силу настоящего решения </w:t>
      </w:r>
      <w:r>
        <w:rPr>
          <w:rFonts w:ascii="Times New Roman" w:hAnsi="Times New Roman" w:cs="Times New Roman"/>
          <w:b/>
          <w:sz w:val="28"/>
          <w:szCs w:val="28"/>
        </w:rPr>
        <w:t>Совета народных депутатов Чулокского сельского поселения Бутурлиновского муниципального района Воронежской области</w:t>
      </w:r>
      <w:r>
        <w:rPr>
          <w:rFonts w:ascii="Times New Roman" w:hAnsi="Times New Roman" w:cs="Times New Roman"/>
          <w:b/>
          <w:color w:val="000000"/>
          <w:sz w:val="28"/>
          <w:szCs w:val="28"/>
        </w:rPr>
        <w:t>.</w:t>
      </w:r>
    </w:p>
    <w:p w:rsidR="00B63DA2" w:rsidRDefault="00B63DA2" w:rsidP="00B63DA2">
      <w:pPr>
        <w:pStyle w:val="ConsNormal"/>
        <w:widowControl/>
        <w:spacing w:line="276" w:lineRule="auto"/>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Настоящее решение</w:t>
      </w:r>
      <w:r>
        <w:rPr>
          <w:szCs w:val="28"/>
        </w:rPr>
        <w:t xml:space="preserve"> </w:t>
      </w:r>
      <w:r>
        <w:rPr>
          <w:rFonts w:ascii="Times New Roman" w:hAnsi="Times New Roman" w:cs="Times New Roman"/>
          <w:sz w:val="28"/>
          <w:szCs w:val="28"/>
        </w:rPr>
        <w:t>Совета народных депутатов Чулокского сельского поселения Бутурлиновского муниципального района Воронежской области</w:t>
      </w:r>
      <w:r>
        <w:rPr>
          <w:rFonts w:ascii="Times New Roman" w:hAnsi="Times New Roman" w:cs="Times New Roman"/>
          <w:color w:val="000000"/>
          <w:sz w:val="28"/>
          <w:szCs w:val="28"/>
        </w:rPr>
        <w:t xml:space="preserve"> вступает в силу с 1 января 2026 года.</w:t>
      </w:r>
    </w:p>
    <w:p w:rsidR="00B63DA2" w:rsidRDefault="00B63DA2" w:rsidP="00B63DA2">
      <w:pPr>
        <w:pStyle w:val="ConsNormal"/>
        <w:widowControl/>
        <w:spacing w:line="276" w:lineRule="auto"/>
        <w:ind w:firstLine="0"/>
        <w:jc w:val="both"/>
        <w:rPr>
          <w:rFonts w:ascii="Times New Roman" w:hAnsi="Times New Roman" w:cs="Times New Roman"/>
          <w:color w:val="000000"/>
          <w:sz w:val="28"/>
          <w:szCs w:val="28"/>
        </w:rPr>
      </w:pPr>
    </w:p>
    <w:p w:rsidR="00B63DA2" w:rsidRDefault="00B63DA2" w:rsidP="00B63DA2">
      <w:pPr>
        <w:spacing w:line="276" w:lineRule="auto"/>
        <w:rPr>
          <w:color w:val="000000"/>
          <w:szCs w:val="28"/>
        </w:rPr>
      </w:pPr>
      <w:r>
        <w:rPr>
          <w:color w:val="000000"/>
          <w:szCs w:val="28"/>
        </w:rPr>
        <w:t>Глава Чулокского сельского поселения                                    А.С. Ефремов</w:t>
      </w:r>
    </w:p>
    <w:p w:rsidR="00B63DA2" w:rsidRDefault="00B63DA2" w:rsidP="00B63DA2">
      <w:pPr>
        <w:pStyle w:val="ConsNormal"/>
        <w:widowControl/>
        <w:spacing w:line="276" w:lineRule="auto"/>
        <w:ind w:firstLine="0"/>
        <w:jc w:val="both"/>
        <w:outlineLvl w:val="0"/>
        <w:rPr>
          <w:rFonts w:ascii="Times New Roman" w:hAnsi="Times New Roman" w:cs="Times New Roman"/>
          <w:color w:val="000000"/>
          <w:sz w:val="28"/>
          <w:szCs w:val="28"/>
        </w:rPr>
      </w:pPr>
    </w:p>
    <w:p w:rsidR="00B63DA2" w:rsidRDefault="00B63DA2" w:rsidP="00B63DA2">
      <w:pPr>
        <w:pStyle w:val="ConsNormal"/>
        <w:widowControl/>
        <w:spacing w:line="276" w:lineRule="auto"/>
        <w:ind w:firstLine="0"/>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Председатель Совета народных депутатов</w:t>
      </w:r>
    </w:p>
    <w:p w:rsidR="00B63DA2" w:rsidRDefault="00B63DA2" w:rsidP="00B63DA2">
      <w:pPr>
        <w:pStyle w:val="ConsNormal"/>
        <w:widowControl/>
        <w:spacing w:line="276" w:lineRule="auto"/>
        <w:ind w:firstLine="0"/>
        <w:jc w:val="both"/>
        <w:outlineLvl w:val="0"/>
        <w:rPr>
          <w:rFonts w:ascii="Times New Roman" w:hAnsi="Times New Roman" w:cs="Times New Roman"/>
          <w:color w:val="000000"/>
          <w:sz w:val="28"/>
          <w:szCs w:val="28"/>
        </w:rPr>
      </w:pPr>
      <w:r>
        <w:rPr>
          <w:rFonts w:ascii="Times New Roman" w:hAnsi="Times New Roman" w:cs="Times New Roman"/>
          <w:color w:val="000000"/>
          <w:sz w:val="28"/>
          <w:szCs w:val="28"/>
        </w:rPr>
        <w:t>Чулокского сельского поселения</w:t>
      </w:r>
    </w:p>
    <w:p w:rsidR="00B63DA2" w:rsidRPr="00A2779C" w:rsidRDefault="00B63DA2" w:rsidP="00B63DA2">
      <w:pPr>
        <w:sectPr w:rsidR="00B63DA2" w:rsidRPr="00A2779C">
          <w:pgSz w:w="11906" w:h="16838"/>
          <w:pgMar w:top="1134" w:right="850" w:bottom="1134" w:left="1701" w:header="708" w:footer="708" w:gutter="0"/>
          <w:cols w:space="708"/>
          <w:docGrid w:linePitch="360"/>
        </w:sectPr>
      </w:pPr>
    </w:p>
    <w:p w:rsidR="00B63DA2" w:rsidRPr="004D128D" w:rsidRDefault="00B63DA2" w:rsidP="00B63DA2">
      <w:pPr>
        <w:jc w:val="right"/>
        <w:rPr>
          <w:i/>
          <w:sz w:val="26"/>
          <w:szCs w:val="26"/>
        </w:rPr>
      </w:pPr>
      <w:r w:rsidRPr="004D128D">
        <w:rPr>
          <w:i/>
          <w:sz w:val="26"/>
          <w:szCs w:val="26"/>
        </w:rPr>
        <w:lastRenderedPageBreak/>
        <w:t xml:space="preserve">Приложение </w:t>
      </w:r>
      <w:r>
        <w:rPr>
          <w:i/>
          <w:sz w:val="26"/>
          <w:szCs w:val="26"/>
        </w:rPr>
        <w:t>1</w:t>
      </w:r>
    </w:p>
    <w:p w:rsidR="00B63DA2" w:rsidRPr="004D128D" w:rsidRDefault="00B63DA2" w:rsidP="00B63DA2">
      <w:pPr>
        <w:jc w:val="right"/>
        <w:rPr>
          <w:i/>
          <w:sz w:val="26"/>
          <w:szCs w:val="26"/>
        </w:rPr>
      </w:pPr>
      <w:r w:rsidRPr="004D128D">
        <w:rPr>
          <w:i/>
          <w:sz w:val="26"/>
          <w:szCs w:val="26"/>
        </w:rPr>
        <w:t xml:space="preserve">                                                            к решению Совета народных депутатов</w:t>
      </w:r>
    </w:p>
    <w:p w:rsidR="00B63DA2" w:rsidRPr="004D128D" w:rsidRDefault="00B63DA2" w:rsidP="00B63DA2">
      <w:pPr>
        <w:jc w:val="right"/>
        <w:rPr>
          <w:i/>
          <w:sz w:val="26"/>
          <w:szCs w:val="26"/>
        </w:rPr>
      </w:pPr>
      <w:r w:rsidRPr="004D128D">
        <w:rPr>
          <w:i/>
          <w:sz w:val="26"/>
          <w:szCs w:val="26"/>
        </w:rPr>
        <w:t xml:space="preserve">                                                               </w:t>
      </w:r>
      <w:r>
        <w:rPr>
          <w:i/>
          <w:sz w:val="26"/>
          <w:szCs w:val="26"/>
        </w:rPr>
        <w:t>Чулокского</w:t>
      </w:r>
      <w:r w:rsidRPr="004D128D">
        <w:rPr>
          <w:i/>
          <w:sz w:val="26"/>
          <w:szCs w:val="26"/>
        </w:rPr>
        <w:t xml:space="preserve"> сельского поселения </w:t>
      </w:r>
    </w:p>
    <w:p w:rsidR="00B63DA2" w:rsidRPr="004D128D" w:rsidRDefault="00B63DA2" w:rsidP="00B63DA2">
      <w:pPr>
        <w:suppressAutoHyphens/>
        <w:autoSpaceDE w:val="0"/>
        <w:jc w:val="right"/>
        <w:outlineLvl w:val="0"/>
        <w:rPr>
          <w:rFonts w:eastAsia="Arial"/>
          <w:i/>
          <w:color w:val="000000"/>
          <w:sz w:val="26"/>
          <w:szCs w:val="26"/>
        </w:rPr>
      </w:pPr>
      <w:r w:rsidRPr="004D128D">
        <w:rPr>
          <w:rFonts w:ascii="Arial" w:eastAsia="Arial" w:hAnsi="Arial" w:cs="Arial"/>
          <w:i/>
          <w:sz w:val="26"/>
          <w:szCs w:val="26"/>
        </w:rPr>
        <w:t xml:space="preserve">                                                                                   «</w:t>
      </w:r>
      <w:r w:rsidRPr="004D128D">
        <w:rPr>
          <w:rFonts w:eastAsia="Arial"/>
          <w:i/>
          <w:color w:val="000000"/>
          <w:sz w:val="26"/>
          <w:szCs w:val="26"/>
        </w:rPr>
        <w:t xml:space="preserve">Об утверждении бюджета </w:t>
      </w:r>
      <w:r>
        <w:rPr>
          <w:rFonts w:eastAsia="Arial"/>
          <w:i/>
          <w:color w:val="000000"/>
          <w:sz w:val="26"/>
          <w:szCs w:val="26"/>
        </w:rPr>
        <w:t>Чулокского</w:t>
      </w:r>
    </w:p>
    <w:p w:rsidR="00B63DA2" w:rsidRPr="004D128D" w:rsidRDefault="00B63DA2" w:rsidP="00B63DA2">
      <w:pPr>
        <w:suppressAutoHyphens/>
        <w:autoSpaceDE w:val="0"/>
        <w:jc w:val="right"/>
        <w:outlineLvl w:val="0"/>
        <w:rPr>
          <w:rFonts w:eastAsia="Arial"/>
          <w:i/>
          <w:color w:val="000000"/>
          <w:sz w:val="26"/>
          <w:szCs w:val="26"/>
        </w:rPr>
      </w:pPr>
      <w:r w:rsidRPr="004D128D">
        <w:rPr>
          <w:rFonts w:eastAsia="Arial"/>
          <w:i/>
          <w:color w:val="000000"/>
          <w:sz w:val="26"/>
          <w:szCs w:val="26"/>
        </w:rPr>
        <w:t>сельского поселения Бутурлиновского</w:t>
      </w:r>
    </w:p>
    <w:p w:rsidR="00B63DA2" w:rsidRPr="004D128D" w:rsidRDefault="00B63DA2" w:rsidP="00B63DA2">
      <w:pPr>
        <w:suppressAutoHyphens/>
        <w:autoSpaceDE w:val="0"/>
        <w:jc w:val="right"/>
        <w:outlineLvl w:val="0"/>
        <w:rPr>
          <w:rFonts w:eastAsia="Arial"/>
          <w:i/>
          <w:color w:val="000000"/>
          <w:sz w:val="26"/>
          <w:szCs w:val="26"/>
        </w:rPr>
      </w:pPr>
      <w:r w:rsidRPr="004D128D">
        <w:rPr>
          <w:rFonts w:eastAsia="Arial"/>
          <w:i/>
          <w:color w:val="000000"/>
          <w:sz w:val="26"/>
          <w:szCs w:val="26"/>
        </w:rPr>
        <w:t xml:space="preserve">муниципального района Воронежской области </w:t>
      </w:r>
    </w:p>
    <w:p w:rsidR="00B63DA2" w:rsidRDefault="00B63DA2" w:rsidP="00B63DA2">
      <w:pPr>
        <w:suppressAutoHyphens/>
        <w:autoSpaceDE w:val="0"/>
        <w:jc w:val="right"/>
        <w:outlineLvl w:val="0"/>
        <w:rPr>
          <w:rFonts w:eastAsia="Arial"/>
          <w:i/>
          <w:color w:val="000000"/>
          <w:sz w:val="26"/>
          <w:szCs w:val="26"/>
        </w:rPr>
      </w:pPr>
      <w:r w:rsidRPr="004D128D">
        <w:rPr>
          <w:rFonts w:eastAsia="Arial"/>
          <w:i/>
          <w:color w:val="000000"/>
          <w:sz w:val="26"/>
          <w:szCs w:val="26"/>
        </w:rPr>
        <w:t>на 202</w:t>
      </w:r>
      <w:r>
        <w:rPr>
          <w:rFonts w:eastAsia="Arial"/>
          <w:i/>
          <w:color w:val="000000"/>
          <w:sz w:val="26"/>
          <w:szCs w:val="26"/>
        </w:rPr>
        <w:t xml:space="preserve">6 </w:t>
      </w:r>
      <w:r w:rsidRPr="004D128D">
        <w:rPr>
          <w:rFonts w:eastAsia="Arial"/>
          <w:i/>
          <w:color w:val="000000"/>
          <w:sz w:val="26"/>
          <w:szCs w:val="26"/>
        </w:rPr>
        <w:t>год и на плановый период 202</w:t>
      </w:r>
      <w:r>
        <w:rPr>
          <w:rFonts w:eastAsia="Arial"/>
          <w:i/>
          <w:color w:val="000000"/>
          <w:sz w:val="26"/>
          <w:szCs w:val="26"/>
        </w:rPr>
        <w:t>7</w:t>
      </w:r>
      <w:r w:rsidRPr="004D128D">
        <w:rPr>
          <w:rFonts w:eastAsia="Arial"/>
          <w:i/>
          <w:color w:val="000000"/>
          <w:sz w:val="26"/>
          <w:szCs w:val="26"/>
        </w:rPr>
        <w:t xml:space="preserve"> и 202</w:t>
      </w:r>
      <w:r>
        <w:rPr>
          <w:rFonts w:eastAsia="Arial"/>
          <w:i/>
          <w:color w:val="000000"/>
          <w:sz w:val="26"/>
          <w:szCs w:val="26"/>
        </w:rPr>
        <w:t xml:space="preserve">8 </w:t>
      </w:r>
      <w:r w:rsidRPr="004D128D">
        <w:rPr>
          <w:rFonts w:eastAsia="Arial"/>
          <w:i/>
          <w:color w:val="000000"/>
          <w:sz w:val="26"/>
          <w:szCs w:val="26"/>
        </w:rPr>
        <w:t>годов»</w:t>
      </w:r>
    </w:p>
    <w:p w:rsidR="00B63DA2" w:rsidRPr="004D128D" w:rsidRDefault="00B63DA2" w:rsidP="00B63DA2">
      <w:pPr>
        <w:suppressAutoHyphens/>
        <w:autoSpaceDE w:val="0"/>
        <w:jc w:val="right"/>
        <w:outlineLvl w:val="0"/>
        <w:rPr>
          <w:rFonts w:eastAsia="Arial"/>
          <w:i/>
          <w:color w:val="000000"/>
          <w:sz w:val="26"/>
          <w:szCs w:val="26"/>
        </w:rPr>
      </w:pPr>
      <w:r>
        <w:rPr>
          <w:rFonts w:eastAsia="Arial"/>
          <w:i/>
          <w:color w:val="000000"/>
          <w:sz w:val="26"/>
          <w:szCs w:val="26"/>
        </w:rPr>
        <w:t>от ________ 2025 г. №____</w:t>
      </w:r>
    </w:p>
    <w:p w:rsidR="00B63DA2" w:rsidRPr="0061238A" w:rsidRDefault="00B63DA2" w:rsidP="00B63DA2">
      <w:pPr>
        <w:autoSpaceDE w:val="0"/>
        <w:autoSpaceDN w:val="0"/>
        <w:adjustRightInd w:val="0"/>
        <w:spacing w:before="100"/>
        <w:jc w:val="center"/>
        <w:rPr>
          <w:b/>
          <w:bCs/>
          <w:color w:val="000000"/>
          <w:szCs w:val="28"/>
        </w:rPr>
      </w:pPr>
      <w:r w:rsidRPr="00406282">
        <w:rPr>
          <w:b/>
          <w:bCs/>
          <w:color w:val="000000"/>
          <w:szCs w:val="28"/>
        </w:rPr>
        <w:t xml:space="preserve">Источники внутреннего финансирования дефицита бюджета </w:t>
      </w:r>
      <w:r>
        <w:rPr>
          <w:b/>
          <w:bCs/>
          <w:color w:val="000000"/>
          <w:szCs w:val="28"/>
        </w:rPr>
        <w:t>Чулокского</w:t>
      </w:r>
      <w:r w:rsidRPr="00406282">
        <w:rPr>
          <w:b/>
          <w:bCs/>
          <w:color w:val="000000"/>
          <w:szCs w:val="28"/>
        </w:rPr>
        <w:t xml:space="preserve"> сельского поселения </w:t>
      </w:r>
      <w:r>
        <w:rPr>
          <w:b/>
          <w:bCs/>
          <w:color w:val="000000"/>
          <w:szCs w:val="28"/>
        </w:rPr>
        <w:t>Бутурлиновского сельского поселения Воронежской области</w:t>
      </w:r>
    </w:p>
    <w:p w:rsidR="00B63DA2" w:rsidRPr="00AD447A" w:rsidRDefault="00B63DA2" w:rsidP="00B63DA2">
      <w:pPr>
        <w:autoSpaceDE w:val="0"/>
        <w:autoSpaceDN w:val="0"/>
        <w:adjustRightInd w:val="0"/>
        <w:spacing w:before="100"/>
        <w:jc w:val="center"/>
        <w:rPr>
          <w:b/>
          <w:bCs/>
          <w:szCs w:val="28"/>
        </w:rPr>
      </w:pPr>
      <w:r w:rsidRPr="00406282">
        <w:rPr>
          <w:b/>
          <w:bCs/>
          <w:color w:val="000000"/>
          <w:szCs w:val="28"/>
        </w:rPr>
        <w:t xml:space="preserve">на </w:t>
      </w:r>
      <w:r w:rsidRPr="00406282">
        <w:rPr>
          <w:b/>
          <w:bCs/>
          <w:szCs w:val="28"/>
        </w:rPr>
        <w:t>202</w:t>
      </w:r>
      <w:r>
        <w:rPr>
          <w:b/>
          <w:bCs/>
          <w:szCs w:val="28"/>
        </w:rPr>
        <w:t>6</w:t>
      </w:r>
      <w:r w:rsidRPr="00406282">
        <w:rPr>
          <w:b/>
          <w:bCs/>
          <w:szCs w:val="28"/>
        </w:rPr>
        <w:t xml:space="preserve"> год и на плановый период 202</w:t>
      </w:r>
      <w:r>
        <w:rPr>
          <w:b/>
          <w:bCs/>
          <w:szCs w:val="28"/>
        </w:rPr>
        <w:t>7</w:t>
      </w:r>
      <w:r w:rsidRPr="00406282">
        <w:rPr>
          <w:b/>
          <w:bCs/>
          <w:szCs w:val="28"/>
        </w:rPr>
        <w:t xml:space="preserve"> и 202</w:t>
      </w:r>
      <w:r>
        <w:rPr>
          <w:b/>
          <w:bCs/>
          <w:szCs w:val="28"/>
        </w:rPr>
        <w:t>8</w:t>
      </w:r>
      <w:r w:rsidRPr="00406282">
        <w:rPr>
          <w:b/>
          <w:bCs/>
          <w:szCs w:val="28"/>
        </w:rPr>
        <w:t xml:space="preserve"> годов</w:t>
      </w:r>
    </w:p>
    <w:tbl>
      <w:tblPr>
        <w:tblW w:w="4896" w:type="pct"/>
        <w:jc w:val="center"/>
        <w:tblInd w:w="-318" w:type="dxa"/>
        <w:tblLook w:val="0000"/>
      </w:tblPr>
      <w:tblGrid>
        <w:gridCol w:w="649"/>
        <w:gridCol w:w="5976"/>
        <w:gridCol w:w="3059"/>
        <w:gridCol w:w="1710"/>
        <w:gridCol w:w="1449"/>
        <w:gridCol w:w="1358"/>
      </w:tblGrid>
      <w:tr w:rsidR="00B63DA2" w:rsidRPr="0061238A" w:rsidTr="00BE4B9C">
        <w:trPr>
          <w:trHeight w:val="442"/>
          <w:jc w:val="center"/>
        </w:trPr>
        <w:tc>
          <w:tcPr>
            <w:tcW w:w="229" w:type="pct"/>
            <w:vMerge w:val="restart"/>
            <w:tcBorders>
              <w:top w:val="single" w:sz="4" w:space="0" w:color="000000"/>
              <w:left w:val="single" w:sz="4" w:space="0" w:color="000000"/>
            </w:tcBorders>
            <w:shd w:val="clear" w:color="auto" w:fill="auto"/>
            <w:vAlign w:val="center"/>
          </w:tcPr>
          <w:p w:rsidR="00B63DA2" w:rsidRPr="00595CF8" w:rsidRDefault="00B63DA2" w:rsidP="00BE4B9C">
            <w:pPr>
              <w:autoSpaceDE w:val="0"/>
              <w:autoSpaceDN w:val="0"/>
              <w:adjustRightInd w:val="0"/>
              <w:snapToGrid w:val="0"/>
              <w:rPr>
                <w:b/>
                <w:szCs w:val="28"/>
              </w:rPr>
            </w:pPr>
            <w:r w:rsidRPr="00595CF8">
              <w:rPr>
                <w:b/>
                <w:szCs w:val="28"/>
              </w:rPr>
              <w:t xml:space="preserve">  №</w:t>
            </w:r>
          </w:p>
          <w:p w:rsidR="00B63DA2" w:rsidRPr="00595CF8" w:rsidRDefault="00B63DA2" w:rsidP="00BE4B9C">
            <w:pPr>
              <w:autoSpaceDE w:val="0"/>
              <w:autoSpaceDN w:val="0"/>
              <w:adjustRightInd w:val="0"/>
              <w:snapToGrid w:val="0"/>
              <w:rPr>
                <w:b/>
                <w:szCs w:val="28"/>
              </w:rPr>
            </w:pPr>
            <w:r w:rsidRPr="00595CF8">
              <w:rPr>
                <w:b/>
                <w:szCs w:val="28"/>
              </w:rPr>
              <w:t xml:space="preserve">  п/п</w:t>
            </w:r>
          </w:p>
        </w:tc>
        <w:tc>
          <w:tcPr>
            <w:tcW w:w="2104" w:type="pct"/>
            <w:vMerge w:val="restart"/>
            <w:tcBorders>
              <w:top w:val="single" w:sz="4" w:space="0" w:color="000000"/>
              <w:left w:val="single" w:sz="4" w:space="0" w:color="000000"/>
            </w:tcBorders>
            <w:shd w:val="clear" w:color="auto" w:fill="auto"/>
            <w:vAlign w:val="center"/>
          </w:tcPr>
          <w:p w:rsidR="00B63DA2" w:rsidRPr="00595CF8" w:rsidRDefault="00B63DA2" w:rsidP="00BE4B9C">
            <w:pPr>
              <w:autoSpaceDE w:val="0"/>
              <w:autoSpaceDN w:val="0"/>
              <w:adjustRightInd w:val="0"/>
              <w:snapToGrid w:val="0"/>
              <w:rPr>
                <w:b/>
                <w:szCs w:val="28"/>
              </w:rPr>
            </w:pPr>
            <w:r w:rsidRPr="00595CF8">
              <w:rPr>
                <w:b/>
                <w:szCs w:val="28"/>
              </w:rPr>
              <w:t>Наименование</w:t>
            </w:r>
          </w:p>
        </w:tc>
        <w:tc>
          <w:tcPr>
            <w:tcW w:w="1077" w:type="pct"/>
            <w:vMerge w:val="restart"/>
            <w:tcBorders>
              <w:top w:val="single" w:sz="4" w:space="0" w:color="000000"/>
              <w:left w:val="single" w:sz="4" w:space="0" w:color="000000"/>
            </w:tcBorders>
            <w:shd w:val="clear" w:color="auto" w:fill="auto"/>
            <w:vAlign w:val="center"/>
          </w:tcPr>
          <w:p w:rsidR="00B63DA2" w:rsidRPr="00595CF8" w:rsidRDefault="00B63DA2" w:rsidP="00BE4B9C">
            <w:pPr>
              <w:autoSpaceDE w:val="0"/>
              <w:autoSpaceDN w:val="0"/>
              <w:adjustRightInd w:val="0"/>
              <w:snapToGrid w:val="0"/>
              <w:jc w:val="center"/>
              <w:rPr>
                <w:b/>
                <w:szCs w:val="28"/>
              </w:rPr>
            </w:pPr>
            <w:r w:rsidRPr="00595CF8">
              <w:rPr>
                <w:b/>
                <w:szCs w:val="28"/>
              </w:rPr>
              <w:t>Код</w:t>
            </w:r>
          </w:p>
          <w:p w:rsidR="00B63DA2" w:rsidRPr="00595CF8" w:rsidRDefault="00B63DA2" w:rsidP="00BE4B9C">
            <w:pPr>
              <w:autoSpaceDE w:val="0"/>
              <w:autoSpaceDN w:val="0"/>
              <w:adjustRightInd w:val="0"/>
              <w:snapToGrid w:val="0"/>
              <w:jc w:val="center"/>
              <w:rPr>
                <w:b/>
                <w:szCs w:val="28"/>
              </w:rPr>
            </w:pPr>
            <w:r w:rsidRPr="00595CF8">
              <w:rPr>
                <w:b/>
                <w:szCs w:val="28"/>
              </w:rPr>
              <w:t>бюджетной классификации</w:t>
            </w:r>
          </w:p>
        </w:tc>
        <w:tc>
          <w:tcPr>
            <w:tcW w:w="1590" w:type="pct"/>
            <w:gridSpan w:val="3"/>
            <w:tcBorders>
              <w:top w:val="single" w:sz="4" w:space="0" w:color="000000"/>
              <w:left w:val="single" w:sz="4" w:space="0" w:color="000000"/>
              <w:bottom w:val="single" w:sz="4" w:space="0" w:color="auto"/>
              <w:right w:val="single" w:sz="4" w:space="0" w:color="auto"/>
            </w:tcBorders>
            <w:shd w:val="clear" w:color="auto" w:fill="auto"/>
            <w:vAlign w:val="center"/>
          </w:tcPr>
          <w:p w:rsidR="00B63DA2" w:rsidRPr="00595CF8" w:rsidRDefault="00B63DA2" w:rsidP="00BE4B9C">
            <w:pPr>
              <w:autoSpaceDE w:val="0"/>
              <w:autoSpaceDN w:val="0"/>
              <w:adjustRightInd w:val="0"/>
              <w:snapToGrid w:val="0"/>
              <w:jc w:val="center"/>
              <w:rPr>
                <w:b/>
                <w:szCs w:val="28"/>
              </w:rPr>
            </w:pPr>
            <w:r w:rsidRPr="00595CF8">
              <w:rPr>
                <w:b/>
                <w:szCs w:val="28"/>
              </w:rPr>
              <w:t>Сумма</w:t>
            </w:r>
          </w:p>
          <w:p w:rsidR="00B63DA2" w:rsidRPr="00595CF8" w:rsidRDefault="00B63DA2" w:rsidP="00BE4B9C">
            <w:pPr>
              <w:autoSpaceDE w:val="0"/>
              <w:autoSpaceDN w:val="0"/>
              <w:adjustRightInd w:val="0"/>
              <w:snapToGrid w:val="0"/>
              <w:jc w:val="center"/>
              <w:rPr>
                <w:b/>
                <w:szCs w:val="28"/>
              </w:rPr>
            </w:pPr>
            <w:r w:rsidRPr="00595CF8">
              <w:rPr>
                <w:b/>
                <w:szCs w:val="28"/>
              </w:rPr>
              <w:t>(тыс. рублей)</w:t>
            </w:r>
          </w:p>
        </w:tc>
      </w:tr>
      <w:tr w:rsidR="00B63DA2" w:rsidRPr="0061238A" w:rsidTr="00BE4B9C">
        <w:trPr>
          <w:trHeight w:val="1026"/>
          <w:jc w:val="center"/>
        </w:trPr>
        <w:tc>
          <w:tcPr>
            <w:tcW w:w="229" w:type="pct"/>
            <w:vMerge/>
            <w:tcBorders>
              <w:left w:val="single" w:sz="4" w:space="0" w:color="000000"/>
              <w:bottom w:val="single" w:sz="4" w:space="0" w:color="000000"/>
            </w:tcBorders>
            <w:shd w:val="clear" w:color="auto" w:fill="auto"/>
            <w:vAlign w:val="center"/>
          </w:tcPr>
          <w:p w:rsidR="00B63DA2" w:rsidRPr="00595CF8" w:rsidRDefault="00B63DA2" w:rsidP="00BE4B9C">
            <w:pPr>
              <w:autoSpaceDE w:val="0"/>
              <w:autoSpaceDN w:val="0"/>
              <w:adjustRightInd w:val="0"/>
              <w:snapToGrid w:val="0"/>
              <w:jc w:val="center"/>
              <w:rPr>
                <w:b/>
                <w:szCs w:val="28"/>
              </w:rPr>
            </w:pPr>
          </w:p>
        </w:tc>
        <w:tc>
          <w:tcPr>
            <w:tcW w:w="2104" w:type="pct"/>
            <w:vMerge/>
            <w:tcBorders>
              <w:left w:val="single" w:sz="4" w:space="0" w:color="000000"/>
              <w:bottom w:val="single" w:sz="4" w:space="0" w:color="000000"/>
            </w:tcBorders>
            <w:shd w:val="clear" w:color="auto" w:fill="auto"/>
            <w:vAlign w:val="center"/>
          </w:tcPr>
          <w:p w:rsidR="00B63DA2" w:rsidRPr="00595CF8" w:rsidRDefault="00B63DA2" w:rsidP="00BE4B9C">
            <w:pPr>
              <w:autoSpaceDE w:val="0"/>
              <w:autoSpaceDN w:val="0"/>
              <w:adjustRightInd w:val="0"/>
              <w:snapToGrid w:val="0"/>
              <w:jc w:val="center"/>
              <w:rPr>
                <w:b/>
                <w:szCs w:val="28"/>
              </w:rPr>
            </w:pPr>
          </w:p>
        </w:tc>
        <w:tc>
          <w:tcPr>
            <w:tcW w:w="1077" w:type="pct"/>
            <w:vMerge/>
            <w:tcBorders>
              <w:left w:val="single" w:sz="4" w:space="0" w:color="000000"/>
              <w:bottom w:val="single" w:sz="4" w:space="0" w:color="000000"/>
            </w:tcBorders>
            <w:shd w:val="clear" w:color="auto" w:fill="auto"/>
            <w:vAlign w:val="center"/>
          </w:tcPr>
          <w:p w:rsidR="00B63DA2" w:rsidRPr="00595CF8" w:rsidRDefault="00B63DA2" w:rsidP="00BE4B9C">
            <w:pPr>
              <w:autoSpaceDE w:val="0"/>
              <w:autoSpaceDN w:val="0"/>
              <w:adjustRightInd w:val="0"/>
              <w:snapToGrid w:val="0"/>
              <w:jc w:val="center"/>
              <w:rPr>
                <w:b/>
                <w:szCs w:val="28"/>
              </w:rPr>
            </w:pPr>
          </w:p>
        </w:tc>
        <w:tc>
          <w:tcPr>
            <w:tcW w:w="602" w:type="pct"/>
            <w:tcBorders>
              <w:top w:val="single" w:sz="4" w:space="0" w:color="auto"/>
              <w:left w:val="single" w:sz="4" w:space="0" w:color="000000"/>
              <w:bottom w:val="single" w:sz="4" w:space="0" w:color="000000"/>
              <w:right w:val="single" w:sz="4" w:space="0" w:color="auto"/>
            </w:tcBorders>
            <w:shd w:val="clear" w:color="auto" w:fill="auto"/>
          </w:tcPr>
          <w:p w:rsidR="00B63DA2" w:rsidRPr="00595CF8" w:rsidRDefault="00B63DA2" w:rsidP="00BE4B9C">
            <w:pPr>
              <w:autoSpaceDE w:val="0"/>
              <w:autoSpaceDN w:val="0"/>
              <w:adjustRightInd w:val="0"/>
              <w:snapToGrid w:val="0"/>
              <w:jc w:val="center"/>
              <w:rPr>
                <w:b/>
                <w:szCs w:val="28"/>
              </w:rPr>
            </w:pPr>
          </w:p>
          <w:p w:rsidR="00B63DA2" w:rsidRPr="00595CF8" w:rsidRDefault="00B63DA2" w:rsidP="00BE4B9C">
            <w:pPr>
              <w:autoSpaceDE w:val="0"/>
              <w:autoSpaceDN w:val="0"/>
              <w:adjustRightInd w:val="0"/>
              <w:snapToGrid w:val="0"/>
              <w:jc w:val="center"/>
              <w:rPr>
                <w:b/>
                <w:szCs w:val="28"/>
              </w:rPr>
            </w:pPr>
            <w:r w:rsidRPr="00595CF8">
              <w:rPr>
                <w:b/>
                <w:szCs w:val="28"/>
              </w:rPr>
              <w:t>202</w:t>
            </w:r>
            <w:r>
              <w:rPr>
                <w:b/>
                <w:szCs w:val="28"/>
              </w:rPr>
              <w:t>6</w:t>
            </w:r>
          </w:p>
          <w:p w:rsidR="00B63DA2" w:rsidRPr="00595CF8" w:rsidRDefault="00B63DA2" w:rsidP="00BE4B9C">
            <w:pPr>
              <w:autoSpaceDE w:val="0"/>
              <w:autoSpaceDN w:val="0"/>
              <w:adjustRightInd w:val="0"/>
              <w:snapToGrid w:val="0"/>
              <w:jc w:val="center"/>
              <w:rPr>
                <w:b/>
                <w:szCs w:val="28"/>
              </w:rPr>
            </w:pPr>
            <w:r w:rsidRPr="00595CF8">
              <w:rPr>
                <w:b/>
                <w:szCs w:val="28"/>
              </w:rPr>
              <w:t>год</w:t>
            </w:r>
          </w:p>
        </w:tc>
        <w:tc>
          <w:tcPr>
            <w:tcW w:w="510" w:type="pct"/>
            <w:tcBorders>
              <w:top w:val="single" w:sz="4" w:space="0" w:color="auto"/>
              <w:left w:val="single" w:sz="4" w:space="0" w:color="000000"/>
              <w:bottom w:val="single" w:sz="4" w:space="0" w:color="000000"/>
              <w:right w:val="single" w:sz="4" w:space="0" w:color="auto"/>
            </w:tcBorders>
            <w:shd w:val="clear" w:color="auto" w:fill="auto"/>
          </w:tcPr>
          <w:p w:rsidR="00B63DA2" w:rsidRPr="00595CF8" w:rsidRDefault="00B63DA2" w:rsidP="00BE4B9C">
            <w:pPr>
              <w:autoSpaceDE w:val="0"/>
              <w:autoSpaceDN w:val="0"/>
              <w:adjustRightInd w:val="0"/>
              <w:snapToGrid w:val="0"/>
              <w:jc w:val="center"/>
              <w:rPr>
                <w:b/>
                <w:szCs w:val="28"/>
              </w:rPr>
            </w:pPr>
          </w:p>
          <w:p w:rsidR="00B63DA2" w:rsidRPr="00595CF8" w:rsidRDefault="00B63DA2" w:rsidP="00BE4B9C">
            <w:pPr>
              <w:autoSpaceDE w:val="0"/>
              <w:autoSpaceDN w:val="0"/>
              <w:adjustRightInd w:val="0"/>
              <w:snapToGrid w:val="0"/>
              <w:jc w:val="center"/>
              <w:rPr>
                <w:b/>
                <w:szCs w:val="28"/>
              </w:rPr>
            </w:pPr>
            <w:r w:rsidRPr="00595CF8">
              <w:rPr>
                <w:b/>
                <w:szCs w:val="28"/>
              </w:rPr>
              <w:t>202</w:t>
            </w:r>
            <w:r>
              <w:rPr>
                <w:b/>
                <w:szCs w:val="28"/>
              </w:rPr>
              <w:t>7</w:t>
            </w:r>
          </w:p>
          <w:p w:rsidR="00B63DA2" w:rsidRPr="00595CF8" w:rsidRDefault="00B63DA2" w:rsidP="00BE4B9C">
            <w:pPr>
              <w:autoSpaceDE w:val="0"/>
              <w:autoSpaceDN w:val="0"/>
              <w:adjustRightInd w:val="0"/>
              <w:snapToGrid w:val="0"/>
              <w:jc w:val="center"/>
              <w:rPr>
                <w:b/>
                <w:szCs w:val="28"/>
              </w:rPr>
            </w:pPr>
            <w:r w:rsidRPr="00595CF8">
              <w:rPr>
                <w:b/>
                <w:szCs w:val="28"/>
              </w:rPr>
              <w:t xml:space="preserve"> год</w:t>
            </w:r>
          </w:p>
          <w:p w:rsidR="00B63DA2" w:rsidRPr="00595CF8" w:rsidRDefault="00B63DA2" w:rsidP="00BE4B9C">
            <w:pPr>
              <w:autoSpaceDE w:val="0"/>
              <w:autoSpaceDN w:val="0"/>
              <w:adjustRightInd w:val="0"/>
              <w:snapToGrid w:val="0"/>
              <w:jc w:val="center"/>
              <w:rPr>
                <w:b/>
                <w:szCs w:val="28"/>
              </w:rPr>
            </w:pPr>
          </w:p>
        </w:tc>
        <w:tc>
          <w:tcPr>
            <w:tcW w:w="478" w:type="pct"/>
            <w:tcBorders>
              <w:top w:val="single" w:sz="4" w:space="0" w:color="auto"/>
              <w:left w:val="single" w:sz="4" w:space="0" w:color="000000"/>
              <w:bottom w:val="single" w:sz="4" w:space="0" w:color="000000"/>
              <w:right w:val="single" w:sz="4" w:space="0" w:color="auto"/>
            </w:tcBorders>
            <w:shd w:val="clear" w:color="auto" w:fill="auto"/>
          </w:tcPr>
          <w:p w:rsidR="00B63DA2" w:rsidRPr="00595CF8" w:rsidRDefault="00B63DA2" w:rsidP="00BE4B9C">
            <w:pPr>
              <w:autoSpaceDE w:val="0"/>
              <w:autoSpaceDN w:val="0"/>
              <w:adjustRightInd w:val="0"/>
              <w:snapToGrid w:val="0"/>
              <w:jc w:val="center"/>
              <w:rPr>
                <w:b/>
                <w:szCs w:val="28"/>
              </w:rPr>
            </w:pPr>
          </w:p>
          <w:p w:rsidR="00B63DA2" w:rsidRPr="00595CF8" w:rsidRDefault="00B63DA2" w:rsidP="00BE4B9C">
            <w:pPr>
              <w:autoSpaceDE w:val="0"/>
              <w:autoSpaceDN w:val="0"/>
              <w:adjustRightInd w:val="0"/>
              <w:snapToGrid w:val="0"/>
              <w:jc w:val="center"/>
              <w:rPr>
                <w:b/>
                <w:szCs w:val="28"/>
              </w:rPr>
            </w:pPr>
            <w:r w:rsidRPr="00595CF8">
              <w:rPr>
                <w:b/>
                <w:szCs w:val="28"/>
              </w:rPr>
              <w:t>202</w:t>
            </w:r>
            <w:r>
              <w:rPr>
                <w:b/>
                <w:szCs w:val="28"/>
              </w:rPr>
              <w:t>8</w:t>
            </w:r>
          </w:p>
          <w:p w:rsidR="00B63DA2" w:rsidRPr="00595CF8" w:rsidRDefault="00B63DA2" w:rsidP="00BE4B9C">
            <w:pPr>
              <w:autoSpaceDE w:val="0"/>
              <w:autoSpaceDN w:val="0"/>
              <w:adjustRightInd w:val="0"/>
              <w:snapToGrid w:val="0"/>
              <w:jc w:val="center"/>
              <w:rPr>
                <w:b/>
                <w:szCs w:val="28"/>
              </w:rPr>
            </w:pPr>
            <w:r w:rsidRPr="00595CF8">
              <w:rPr>
                <w:b/>
                <w:szCs w:val="28"/>
              </w:rPr>
              <w:t>год</w:t>
            </w:r>
          </w:p>
        </w:tc>
      </w:tr>
      <w:tr w:rsidR="00B63DA2" w:rsidRPr="0061238A" w:rsidTr="00BE4B9C">
        <w:trPr>
          <w:trHeight w:val="296"/>
          <w:jc w:val="center"/>
        </w:trPr>
        <w:tc>
          <w:tcPr>
            <w:tcW w:w="229" w:type="pct"/>
            <w:tcBorders>
              <w:top w:val="single" w:sz="4" w:space="0" w:color="000000"/>
              <w:left w:val="single" w:sz="4" w:space="0" w:color="000000"/>
              <w:bottom w:val="single" w:sz="4" w:space="0" w:color="000000"/>
            </w:tcBorders>
            <w:shd w:val="clear" w:color="auto" w:fill="auto"/>
          </w:tcPr>
          <w:p w:rsidR="00B63DA2" w:rsidRPr="00595CF8" w:rsidRDefault="00B63DA2" w:rsidP="00BE4B9C">
            <w:pPr>
              <w:autoSpaceDE w:val="0"/>
              <w:autoSpaceDN w:val="0"/>
              <w:adjustRightInd w:val="0"/>
              <w:snapToGrid w:val="0"/>
              <w:rPr>
                <w:szCs w:val="28"/>
              </w:rPr>
            </w:pPr>
            <w:r w:rsidRPr="00595CF8">
              <w:rPr>
                <w:szCs w:val="28"/>
              </w:rPr>
              <w:t xml:space="preserve">   1</w:t>
            </w:r>
          </w:p>
        </w:tc>
        <w:tc>
          <w:tcPr>
            <w:tcW w:w="2104" w:type="pct"/>
            <w:tcBorders>
              <w:top w:val="single" w:sz="4" w:space="0" w:color="000000"/>
              <w:left w:val="single" w:sz="4" w:space="0" w:color="000000"/>
              <w:bottom w:val="single" w:sz="4" w:space="0" w:color="000000"/>
            </w:tcBorders>
            <w:shd w:val="clear" w:color="auto" w:fill="auto"/>
          </w:tcPr>
          <w:p w:rsidR="00B63DA2" w:rsidRPr="00595CF8" w:rsidRDefault="00B63DA2" w:rsidP="00BE4B9C">
            <w:pPr>
              <w:autoSpaceDE w:val="0"/>
              <w:autoSpaceDN w:val="0"/>
              <w:adjustRightInd w:val="0"/>
              <w:snapToGrid w:val="0"/>
              <w:rPr>
                <w:szCs w:val="28"/>
              </w:rPr>
            </w:pPr>
            <w:r w:rsidRPr="00595CF8">
              <w:rPr>
                <w:szCs w:val="28"/>
              </w:rPr>
              <w:t xml:space="preserve">          2</w:t>
            </w:r>
          </w:p>
        </w:tc>
        <w:tc>
          <w:tcPr>
            <w:tcW w:w="1077" w:type="pct"/>
            <w:tcBorders>
              <w:top w:val="single" w:sz="4" w:space="0" w:color="000000"/>
              <w:left w:val="single" w:sz="4" w:space="0" w:color="000000"/>
              <w:bottom w:val="single" w:sz="4" w:space="0" w:color="000000"/>
            </w:tcBorders>
            <w:shd w:val="clear" w:color="auto" w:fill="auto"/>
          </w:tcPr>
          <w:p w:rsidR="00B63DA2" w:rsidRPr="00595CF8" w:rsidRDefault="00B63DA2" w:rsidP="00BE4B9C">
            <w:pPr>
              <w:tabs>
                <w:tab w:val="left" w:pos="552"/>
              </w:tabs>
              <w:autoSpaceDE w:val="0"/>
              <w:autoSpaceDN w:val="0"/>
              <w:adjustRightInd w:val="0"/>
              <w:snapToGrid w:val="0"/>
              <w:rPr>
                <w:szCs w:val="28"/>
              </w:rPr>
            </w:pPr>
            <w:r w:rsidRPr="00595CF8">
              <w:rPr>
                <w:szCs w:val="28"/>
              </w:rPr>
              <w:t xml:space="preserve">   3</w:t>
            </w:r>
          </w:p>
        </w:tc>
        <w:tc>
          <w:tcPr>
            <w:tcW w:w="602" w:type="pct"/>
            <w:tcBorders>
              <w:top w:val="single" w:sz="4" w:space="0" w:color="000000"/>
              <w:left w:val="single" w:sz="4" w:space="0" w:color="000000"/>
              <w:bottom w:val="single" w:sz="4" w:space="0" w:color="000000"/>
              <w:right w:val="single" w:sz="4" w:space="0" w:color="auto"/>
            </w:tcBorders>
            <w:shd w:val="clear" w:color="auto" w:fill="auto"/>
            <w:vAlign w:val="center"/>
          </w:tcPr>
          <w:p w:rsidR="00B63DA2" w:rsidRPr="00595CF8" w:rsidRDefault="00B63DA2" w:rsidP="00BE4B9C">
            <w:pPr>
              <w:autoSpaceDE w:val="0"/>
              <w:autoSpaceDN w:val="0"/>
              <w:adjustRightInd w:val="0"/>
              <w:snapToGrid w:val="0"/>
              <w:rPr>
                <w:szCs w:val="28"/>
              </w:rPr>
            </w:pPr>
            <w:r w:rsidRPr="00595CF8">
              <w:rPr>
                <w:szCs w:val="28"/>
              </w:rPr>
              <w:t xml:space="preserve">       4</w:t>
            </w:r>
          </w:p>
        </w:tc>
        <w:tc>
          <w:tcPr>
            <w:tcW w:w="510" w:type="pct"/>
            <w:tcBorders>
              <w:top w:val="single" w:sz="4" w:space="0" w:color="000000"/>
              <w:left w:val="single" w:sz="4" w:space="0" w:color="000000"/>
              <w:bottom w:val="single" w:sz="4" w:space="0" w:color="000000"/>
              <w:right w:val="single" w:sz="4" w:space="0" w:color="auto"/>
            </w:tcBorders>
            <w:shd w:val="clear" w:color="auto" w:fill="auto"/>
          </w:tcPr>
          <w:p w:rsidR="00B63DA2" w:rsidRPr="00595CF8" w:rsidRDefault="00B63DA2" w:rsidP="00BE4B9C">
            <w:pPr>
              <w:autoSpaceDE w:val="0"/>
              <w:autoSpaceDN w:val="0"/>
              <w:adjustRightInd w:val="0"/>
              <w:snapToGrid w:val="0"/>
              <w:rPr>
                <w:szCs w:val="28"/>
              </w:rPr>
            </w:pPr>
            <w:r w:rsidRPr="00595CF8">
              <w:rPr>
                <w:szCs w:val="28"/>
              </w:rPr>
              <w:t xml:space="preserve">      5</w:t>
            </w:r>
          </w:p>
        </w:tc>
        <w:tc>
          <w:tcPr>
            <w:tcW w:w="478" w:type="pct"/>
            <w:tcBorders>
              <w:top w:val="single" w:sz="4" w:space="0" w:color="000000"/>
              <w:left w:val="single" w:sz="4" w:space="0" w:color="000000"/>
              <w:bottom w:val="single" w:sz="4" w:space="0" w:color="000000"/>
              <w:right w:val="single" w:sz="4" w:space="0" w:color="auto"/>
            </w:tcBorders>
            <w:shd w:val="clear" w:color="auto" w:fill="auto"/>
          </w:tcPr>
          <w:p w:rsidR="00B63DA2" w:rsidRPr="00595CF8" w:rsidRDefault="00B63DA2" w:rsidP="00BE4B9C">
            <w:pPr>
              <w:autoSpaceDE w:val="0"/>
              <w:autoSpaceDN w:val="0"/>
              <w:adjustRightInd w:val="0"/>
              <w:snapToGrid w:val="0"/>
              <w:rPr>
                <w:szCs w:val="28"/>
              </w:rPr>
            </w:pPr>
            <w:r w:rsidRPr="00595CF8">
              <w:rPr>
                <w:szCs w:val="28"/>
              </w:rPr>
              <w:t xml:space="preserve">        6</w:t>
            </w:r>
          </w:p>
        </w:tc>
      </w:tr>
      <w:tr w:rsidR="00B63DA2" w:rsidRPr="0061238A" w:rsidTr="00BE4B9C">
        <w:trPr>
          <w:trHeight w:val="607"/>
          <w:jc w:val="center"/>
        </w:trPr>
        <w:tc>
          <w:tcPr>
            <w:tcW w:w="229" w:type="pct"/>
            <w:tcBorders>
              <w:top w:val="single" w:sz="4" w:space="0" w:color="000000"/>
              <w:left w:val="single" w:sz="4" w:space="0" w:color="000000"/>
              <w:bottom w:val="single" w:sz="4" w:space="0" w:color="000000"/>
            </w:tcBorders>
            <w:shd w:val="clear" w:color="auto" w:fill="auto"/>
            <w:vAlign w:val="center"/>
          </w:tcPr>
          <w:p w:rsidR="00B63DA2" w:rsidRPr="00595CF8" w:rsidRDefault="00B63DA2" w:rsidP="00BE4B9C">
            <w:pPr>
              <w:autoSpaceDE w:val="0"/>
              <w:autoSpaceDN w:val="0"/>
              <w:adjustRightInd w:val="0"/>
              <w:snapToGrid w:val="0"/>
              <w:jc w:val="center"/>
              <w:rPr>
                <w:b/>
                <w:szCs w:val="28"/>
              </w:rPr>
            </w:pPr>
            <w:r w:rsidRPr="00595CF8">
              <w:rPr>
                <w:b/>
                <w:szCs w:val="28"/>
              </w:rPr>
              <w:t>1</w:t>
            </w:r>
          </w:p>
        </w:tc>
        <w:tc>
          <w:tcPr>
            <w:tcW w:w="2104" w:type="pct"/>
            <w:tcBorders>
              <w:top w:val="single" w:sz="4" w:space="0" w:color="000000"/>
              <w:left w:val="single" w:sz="4" w:space="0" w:color="000000"/>
              <w:bottom w:val="single" w:sz="4" w:space="0" w:color="000000"/>
            </w:tcBorders>
            <w:shd w:val="clear" w:color="auto" w:fill="auto"/>
            <w:vAlign w:val="center"/>
          </w:tcPr>
          <w:p w:rsidR="00B63DA2" w:rsidRPr="00595CF8" w:rsidRDefault="00B63DA2" w:rsidP="00BE4B9C">
            <w:pPr>
              <w:autoSpaceDE w:val="0"/>
              <w:autoSpaceDN w:val="0"/>
              <w:adjustRightInd w:val="0"/>
              <w:snapToGrid w:val="0"/>
              <w:rPr>
                <w:b/>
                <w:szCs w:val="28"/>
              </w:rPr>
            </w:pPr>
            <w:r w:rsidRPr="00595CF8">
              <w:rPr>
                <w:b/>
                <w:szCs w:val="28"/>
              </w:rPr>
              <w:t>Источники внутреннего финансирования дефицита бюджета</w:t>
            </w:r>
          </w:p>
        </w:tc>
        <w:tc>
          <w:tcPr>
            <w:tcW w:w="1077" w:type="pct"/>
            <w:tcBorders>
              <w:top w:val="single" w:sz="4" w:space="0" w:color="000000"/>
              <w:left w:val="single" w:sz="4" w:space="0" w:color="000000"/>
              <w:bottom w:val="single" w:sz="4" w:space="0" w:color="000000"/>
            </w:tcBorders>
            <w:shd w:val="clear" w:color="auto" w:fill="auto"/>
            <w:vAlign w:val="center"/>
          </w:tcPr>
          <w:p w:rsidR="00B63DA2" w:rsidRPr="00595CF8" w:rsidRDefault="00B63DA2" w:rsidP="00BE4B9C">
            <w:pPr>
              <w:tabs>
                <w:tab w:val="left" w:pos="552"/>
              </w:tabs>
              <w:autoSpaceDE w:val="0"/>
              <w:autoSpaceDN w:val="0"/>
              <w:adjustRightInd w:val="0"/>
              <w:snapToGrid w:val="0"/>
              <w:rPr>
                <w:b/>
                <w:szCs w:val="28"/>
              </w:rPr>
            </w:pPr>
            <w:r w:rsidRPr="00595CF8">
              <w:rPr>
                <w:b/>
                <w:szCs w:val="28"/>
              </w:rPr>
              <w:t>01 00 00 00 00 0000 000</w:t>
            </w:r>
          </w:p>
        </w:tc>
        <w:tc>
          <w:tcPr>
            <w:tcW w:w="602" w:type="pct"/>
            <w:tcBorders>
              <w:top w:val="single" w:sz="4" w:space="0" w:color="000000"/>
              <w:left w:val="single" w:sz="4" w:space="0" w:color="000000"/>
              <w:bottom w:val="single" w:sz="4" w:space="0" w:color="000000"/>
              <w:right w:val="single" w:sz="4" w:space="0" w:color="auto"/>
            </w:tcBorders>
            <w:shd w:val="clear" w:color="auto" w:fill="auto"/>
            <w:vAlign w:val="center"/>
          </w:tcPr>
          <w:p w:rsidR="00B63DA2" w:rsidRPr="00595CF8" w:rsidRDefault="00B63DA2" w:rsidP="00BE4B9C">
            <w:pPr>
              <w:autoSpaceDE w:val="0"/>
              <w:autoSpaceDN w:val="0"/>
              <w:adjustRightInd w:val="0"/>
              <w:snapToGrid w:val="0"/>
              <w:jc w:val="center"/>
              <w:rPr>
                <w:b/>
                <w:szCs w:val="28"/>
              </w:rPr>
            </w:pPr>
            <w:r>
              <w:rPr>
                <w:b/>
                <w:szCs w:val="28"/>
              </w:rPr>
              <w:t>0</w:t>
            </w:r>
            <w:r w:rsidRPr="00595CF8">
              <w:rPr>
                <w:b/>
                <w:szCs w:val="28"/>
              </w:rPr>
              <w:t>,00</w:t>
            </w:r>
          </w:p>
        </w:tc>
        <w:tc>
          <w:tcPr>
            <w:tcW w:w="510" w:type="pct"/>
            <w:tcBorders>
              <w:top w:val="single" w:sz="4" w:space="0" w:color="000000"/>
              <w:left w:val="single" w:sz="4" w:space="0" w:color="000000"/>
              <w:bottom w:val="single" w:sz="4" w:space="0" w:color="000000"/>
              <w:right w:val="single" w:sz="4" w:space="0" w:color="auto"/>
            </w:tcBorders>
            <w:shd w:val="clear" w:color="auto" w:fill="auto"/>
            <w:vAlign w:val="center"/>
          </w:tcPr>
          <w:p w:rsidR="00B63DA2" w:rsidRPr="00595CF8" w:rsidRDefault="00B63DA2" w:rsidP="00BE4B9C">
            <w:pPr>
              <w:autoSpaceDE w:val="0"/>
              <w:autoSpaceDN w:val="0"/>
              <w:adjustRightInd w:val="0"/>
              <w:snapToGrid w:val="0"/>
              <w:jc w:val="center"/>
              <w:rPr>
                <w:b/>
                <w:szCs w:val="28"/>
              </w:rPr>
            </w:pPr>
            <w:r>
              <w:rPr>
                <w:b/>
                <w:szCs w:val="28"/>
              </w:rPr>
              <w:t>0</w:t>
            </w:r>
            <w:r w:rsidRPr="00595CF8">
              <w:rPr>
                <w:b/>
                <w:szCs w:val="28"/>
              </w:rPr>
              <w:t>,00</w:t>
            </w:r>
          </w:p>
        </w:tc>
        <w:tc>
          <w:tcPr>
            <w:tcW w:w="478" w:type="pct"/>
            <w:tcBorders>
              <w:top w:val="single" w:sz="4" w:space="0" w:color="000000"/>
              <w:left w:val="single" w:sz="4" w:space="0" w:color="000000"/>
              <w:bottom w:val="single" w:sz="4" w:space="0" w:color="000000"/>
              <w:right w:val="single" w:sz="4" w:space="0" w:color="auto"/>
            </w:tcBorders>
            <w:shd w:val="clear" w:color="auto" w:fill="auto"/>
            <w:vAlign w:val="center"/>
          </w:tcPr>
          <w:p w:rsidR="00B63DA2" w:rsidRPr="00595CF8" w:rsidRDefault="00B63DA2" w:rsidP="00BE4B9C">
            <w:pPr>
              <w:autoSpaceDE w:val="0"/>
              <w:autoSpaceDN w:val="0"/>
              <w:adjustRightInd w:val="0"/>
              <w:snapToGrid w:val="0"/>
              <w:jc w:val="center"/>
              <w:rPr>
                <w:b/>
                <w:szCs w:val="28"/>
              </w:rPr>
            </w:pPr>
            <w:r>
              <w:rPr>
                <w:b/>
                <w:szCs w:val="28"/>
              </w:rPr>
              <w:t>0,00</w:t>
            </w:r>
          </w:p>
        </w:tc>
      </w:tr>
      <w:tr w:rsidR="00B63DA2" w:rsidRPr="0061238A" w:rsidTr="00BE4B9C">
        <w:trPr>
          <w:trHeight w:val="593"/>
          <w:jc w:val="center"/>
        </w:trPr>
        <w:tc>
          <w:tcPr>
            <w:tcW w:w="229" w:type="pct"/>
            <w:vMerge w:val="restart"/>
            <w:tcBorders>
              <w:top w:val="single" w:sz="4" w:space="0" w:color="000000"/>
              <w:left w:val="single" w:sz="4" w:space="0" w:color="000000"/>
              <w:bottom w:val="single" w:sz="4" w:space="0" w:color="000000"/>
            </w:tcBorders>
            <w:shd w:val="clear" w:color="auto" w:fill="auto"/>
          </w:tcPr>
          <w:p w:rsidR="00B63DA2" w:rsidRPr="00595CF8" w:rsidRDefault="00B63DA2" w:rsidP="00BE4B9C">
            <w:pPr>
              <w:autoSpaceDE w:val="0"/>
              <w:autoSpaceDN w:val="0"/>
              <w:adjustRightInd w:val="0"/>
              <w:snapToGrid w:val="0"/>
              <w:jc w:val="center"/>
              <w:rPr>
                <w:b/>
                <w:i/>
                <w:szCs w:val="28"/>
              </w:rPr>
            </w:pPr>
          </w:p>
          <w:p w:rsidR="00B63DA2" w:rsidRPr="00595CF8" w:rsidRDefault="00B63DA2" w:rsidP="00BE4B9C">
            <w:pPr>
              <w:autoSpaceDE w:val="0"/>
              <w:autoSpaceDN w:val="0"/>
              <w:adjustRightInd w:val="0"/>
              <w:jc w:val="center"/>
              <w:rPr>
                <w:i/>
                <w:szCs w:val="28"/>
              </w:rPr>
            </w:pPr>
          </w:p>
          <w:p w:rsidR="00B63DA2" w:rsidRPr="00595CF8" w:rsidRDefault="00B63DA2" w:rsidP="00BE4B9C">
            <w:pPr>
              <w:autoSpaceDE w:val="0"/>
              <w:autoSpaceDN w:val="0"/>
              <w:adjustRightInd w:val="0"/>
              <w:jc w:val="center"/>
              <w:rPr>
                <w:i/>
                <w:szCs w:val="28"/>
              </w:rPr>
            </w:pPr>
          </w:p>
          <w:p w:rsidR="00B63DA2" w:rsidRPr="00595CF8" w:rsidRDefault="00B63DA2" w:rsidP="00BE4B9C">
            <w:pPr>
              <w:autoSpaceDE w:val="0"/>
              <w:autoSpaceDN w:val="0"/>
              <w:adjustRightInd w:val="0"/>
              <w:jc w:val="center"/>
              <w:rPr>
                <w:i/>
                <w:szCs w:val="28"/>
              </w:rPr>
            </w:pPr>
          </w:p>
          <w:p w:rsidR="00B63DA2" w:rsidRPr="00595CF8" w:rsidRDefault="00B63DA2" w:rsidP="00BE4B9C">
            <w:pPr>
              <w:autoSpaceDE w:val="0"/>
              <w:autoSpaceDN w:val="0"/>
              <w:adjustRightInd w:val="0"/>
              <w:jc w:val="center"/>
              <w:rPr>
                <w:i/>
                <w:szCs w:val="28"/>
              </w:rPr>
            </w:pPr>
          </w:p>
          <w:p w:rsidR="00B63DA2" w:rsidRPr="00595CF8" w:rsidRDefault="00B63DA2" w:rsidP="00BE4B9C">
            <w:pPr>
              <w:autoSpaceDE w:val="0"/>
              <w:autoSpaceDN w:val="0"/>
              <w:adjustRightInd w:val="0"/>
              <w:jc w:val="center"/>
              <w:rPr>
                <w:b/>
                <w:szCs w:val="28"/>
              </w:rPr>
            </w:pPr>
          </w:p>
        </w:tc>
        <w:tc>
          <w:tcPr>
            <w:tcW w:w="2104" w:type="pct"/>
            <w:tcBorders>
              <w:top w:val="single" w:sz="4" w:space="0" w:color="000000"/>
              <w:left w:val="single" w:sz="4" w:space="0" w:color="000000"/>
              <w:bottom w:val="single" w:sz="4" w:space="0" w:color="000000"/>
            </w:tcBorders>
            <w:shd w:val="clear" w:color="auto" w:fill="auto"/>
            <w:vAlign w:val="center"/>
          </w:tcPr>
          <w:p w:rsidR="00B63DA2" w:rsidRPr="00595CF8" w:rsidRDefault="00B63DA2" w:rsidP="00BE4B9C">
            <w:pPr>
              <w:tabs>
                <w:tab w:val="left" w:pos="552"/>
              </w:tabs>
              <w:autoSpaceDE w:val="0"/>
              <w:autoSpaceDN w:val="0"/>
              <w:adjustRightInd w:val="0"/>
              <w:snapToGrid w:val="0"/>
              <w:rPr>
                <w:b/>
                <w:szCs w:val="28"/>
              </w:rPr>
            </w:pPr>
            <w:r w:rsidRPr="00595CF8">
              <w:rPr>
                <w:b/>
                <w:szCs w:val="28"/>
              </w:rPr>
              <w:t>Изменение остатков средств на счетах по учету средств бюджета</w:t>
            </w:r>
          </w:p>
        </w:tc>
        <w:tc>
          <w:tcPr>
            <w:tcW w:w="1077" w:type="pct"/>
            <w:tcBorders>
              <w:top w:val="single" w:sz="4" w:space="0" w:color="000000"/>
              <w:left w:val="single" w:sz="4" w:space="0" w:color="000000"/>
              <w:bottom w:val="single" w:sz="4" w:space="0" w:color="000000"/>
            </w:tcBorders>
            <w:shd w:val="clear" w:color="auto" w:fill="auto"/>
            <w:vAlign w:val="center"/>
          </w:tcPr>
          <w:p w:rsidR="00B63DA2" w:rsidRPr="00595CF8" w:rsidRDefault="00B63DA2" w:rsidP="00BE4B9C">
            <w:pPr>
              <w:autoSpaceDE w:val="0"/>
              <w:autoSpaceDN w:val="0"/>
              <w:adjustRightInd w:val="0"/>
              <w:snapToGrid w:val="0"/>
              <w:rPr>
                <w:b/>
                <w:szCs w:val="28"/>
              </w:rPr>
            </w:pPr>
            <w:r w:rsidRPr="00595CF8">
              <w:rPr>
                <w:b/>
                <w:szCs w:val="28"/>
              </w:rPr>
              <w:t>01 05 00 00 00 0000 000</w:t>
            </w:r>
          </w:p>
        </w:tc>
        <w:tc>
          <w:tcPr>
            <w:tcW w:w="602" w:type="pct"/>
            <w:tcBorders>
              <w:top w:val="single" w:sz="4" w:space="0" w:color="000000"/>
              <w:left w:val="single" w:sz="4" w:space="0" w:color="000000"/>
              <w:bottom w:val="single" w:sz="4" w:space="0" w:color="000000"/>
              <w:right w:val="single" w:sz="4" w:space="0" w:color="auto"/>
            </w:tcBorders>
            <w:shd w:val="clear" w:color="auto" w:fill="auto"/>
            <w:vAlign w:val="center"/>
          </w:tcPr>
          <w:p w:rsidR="00B63DA2" w:rsidRPr="00595CF8" w:rsidRDefault="00B63DA2" w:rsidP="00BE4B9C">
            <w:pPr>
              <w:autoSpaceDE w:val="0"/>
              <w:autoSpaceDN w:val="0"/>
              <w:adjustRightInd w:val="0"/>
              <w:jc w:val="center"/>
              <w:rPr>
                <w:b/>
                <w:szCs w:val="28"/>
              </w:rPr>
            </w:pPr>
            <w:r w:rsidRPr="00595CF8">
              <w:rPr>
                <w:b/>
                <w:szCs w:val="28"/>
              </w:rPr>
              <w:t>0,00</w:t>
            </w:r>
          </w:p>
        </w:tc>
        <w:tc>
          <w:tcPr>
            <w:tcW w:w="510" w:type="pct"/>
            <w:tcBorders>
              <w:top w:val="single" w:sz="4" w:space="0" w:color="000000"/>
              <w:left w:val="single" w:sz="4" w:space="0" w:color="000000"/>
              <w:bottom w:val="single" w:sz="4" w:space="0" w:color="000000"/>
              <w:right w:val="single" w:sz="4" w:space="0" w:color="auto"/>
            </w:tcBorders>
            <w:shd w:val="clear" w:color="auto" w:fill="auto"/>
            <w:vAlign w:val="center"/>
          </w:tcPr>
          <w:p w:rsidR="00B63DA2" w:rsidRPr="00595CF8" w:rsidRDefault="00B63DA2" w:rsidP="00BE4B9C">
            <w:pPr>
              <w:autoSpaceDE w:val="0"/>
              <w:autoSpaceDN w:val="0"/>
              <w:adjustRightInd w:val="0"/>
              <w:jc w:val="center"/>
              <w:rPr>
                <w:b/>
                <w:szCs w:val="28"/>
              </w:rPr>
            </w:pPr>
            <w:r w:rsidRPr="00595CF8">
              <w:rPr>
                <w:b/>
                <w:szCs w:val="28"/>
              </w:rPr>
              <w:t>0,00</w:t>
            </w:r>
          </w:p>
        </w:tc>
        <w:tc>
          <w:tcPr>
            <w:tcW w:w="478" w:type="pct"/>
            <w:tcBorders>
              <w:top w:val="single" w:sz="4" w:space="0" w:color="000000"/>
              <w:left w:val="single" w:sz="4" w:space="0" w:color="000000"/>
              <w:bottom w:val="single" w:sz="4" w:space="0" w:color="000000"/>
              <w:right w:val="single" w:sz="4" w:space="0" w:color="auto"/>
            </w:tcBorders>
            <w:shd w:val="clear" w:color="auto" w:fill="auto"/>
            <w:vAlign w:val="center"/>
          </w:tcPr>
          <w:p w:rsidR="00B63DA2" w:rsidRPr="00595CF8" w:rsidRDefault="00B63DA2" w:rsidP="00BE4B9C">
            <w:pPr>
              <w:autoSpaceDE w:val="0"/>
              <w:autoSpaceDN w:val="0"/>
              <w:adjustRightInd w:val="0"/>
              <w:jc w:val="center"/>
              <w:rPr>
                <w:b/>
                <w:szCs w:val="28"/>
              </w:rPr>
            </w:pPr>
            <w:r w:rsidRPr="00595CF8">
              <w:rPr>
                <w:b/>
                <w:szCs w:val="28"/>
              </w:rPr>
              <w:t>0,00</w:t>
            </w:r>
          </w:p>
        </w:tc>
      </w:tr>
      <w:tr w:rsidR="00B63DA2" w:rsidRPr="0061238A" w:rsidTr="00BE4B9C">
        <w:trPr>
          <w:trHeight w:val="359"/>
          <w:jc w:val="center"/>
        </w:trPr>
        <w:tc>
          <w:tcPr>
            <w:tcW w:w="229" w:type="pct"/>
            <w:vMerge/>
            <w:tcBorders>
              <w:top w:val="single" w:sz="4" w:space="0" w:color="000000"/>
              <w:left w:val="single" w:sz="4" w:space="0" w:color="000000"/>
              <w:bottom w:val="single" w:sz="4" w:space="0" w:color="000000"/>
            </w:tcBorders>
            <w:shd w:val="clear" w:color="auto" w:fill="auto"/>
          </w:tcPr>
          <w:p w:rsidR="00B63DA2" w:rsidRPr="00595CF8" w:rsidRDefault="00B63DA2" w:rsidP="00BE4B9C">
            <w:pPr>
              <w:autoSpaceDE w:val="0"/>
              <w:autoSpaceDN w:val="0"/>
              <w:adjustRightInd w:val="0"/>
              <w:snapToGrid w:val="0"/>
              <w:jc w:val="center"/>
              <w:rPr>
                <w:i/>
                <w:szCs w:val="28"/>
              </w:rPr>
            </w:pPr>
          </w:p>
        </w:tc>
        <w:tc>
          <w:tcPr>
            <w:tcW w:w="2104" w:type="pct"/>
            <w:tcBorders>
              <w:top w:val="single" w:sz="4" w:space="0" w:color="000000"/>
              <w:left w:val="single" w:sz="4" w:space="0" w:color="000000"/>
              <w:bottom w:val="single" w:sz="4" w:space="0" w:color="000000"/>
            </w:tcBorders>
            <w:shd w:val="clear" w:color="auto" w:fill="auto"/>
            <w:vAlign w:val="center"/>
          </w:tcPr>
          <w:p w:rsidR="00B63DA2" w:rsidRPr="00595CF8" w:rsidRDefault="00B63DA2" w:rsidP="00BE4B9C">
            <w:pPr>
              <w:autoSpaceDE w:val="0"/>
              <w:autoSpaceDN w:val="0"/>
              <w:adjustRightInd w:val="0"/>
              <w:snapToGrid w:val="0"/>
              <w:rPr>
                <w:szCs w:val="28"/>
              </w:rPr>
            </w:pPr>
            <w:r w:rsidRPr="00595CF8">
              <w:rPr>
                <w:szCs w:val="28"/>
              </w:rPr>
              <w:t>Увеличение остатков средств бюджетов</w:t>
            </w:r>
          </w:p>
        </w:tc>
        <w:tc>
          <w:tcPr>
            <w:tcW w:w="1077" w:type="pct"/>
            <w:tcBorders>
              <w:top w:val="single" w:sz="4" w:space="0" w:color="000000"/>
              <w:left w:val="single" w:sz="4" w:space="0" w:color="000000"/>
              <w:bottom w:val="single" w:sz="4" w:space="0" w:color="000000"/>
            </w:tcBorders>
            <w:shd w:val="clear" w:color="auto" w:fill="auto"/>
            <w:vAlign w:val="center"/>
          </w:tcPr>
          <w:p w:rsidR="00B63DA2" w:rsidRPr="00595CF8" w:rsidRDefault="00B63DA2" w:rsidP="00BE4B9C">
            <w:pPr>
              <w:autoSpaceDE w:val="0"/>
              <w:autoSpaceDN w:val="0"/>
              <w:adjustRightInd w:val="0"/>
              <w:snapToGrid w:val="0"/>
              <w:rPr>
                <w:szCs w:val="28"/>
              </w:rPr>
            </w:pPr>
            <w:r w:rsidRPr="00595CF8">
              <w:rPr>
                <w:szCs w:val="28"/>
              </w:rPr>
              <w:t>01 05 00 00 00 0000 500</w:t>
            </w:r>
          </w:p>
        </w:tc>
        <w:tc>
          <w:tcPr>
            <w:tcW w:w="602" w:type="pct"/>
            <w:tcBorders>
              <w:top w:val="single" w:sz="4" w:space="0" w:color="000000"/>
              <w:left w:val="single" w:sz="4" w:space="0" w:color="000000"/>
              <w:bottom w:val="single" w:sz="4" w:space="0" w:color="000000"/>
              <w:right w:val="single" w:sz="4" w:space="0" w:color="auto"/>
            </w:tcBorders>
            <w:shd w:val="clear" w:color="auto" w:fill="auto"/>
            <w:vAlign w:val="center"/>
          </w:tcPr>
          <w:p w:rsidR="00B63DA2" w:rsidRPr="00595CF8" w:rsidRDefault="00B63DA2" w:rsidP="00BE4B9C">
            <w:pPr>
              <w:autoSpaceDE w:val="0"/>
              <w:autoSpaceDN w:val="0"/>
              <w:adjustRightInd w:val="0"/>
              <w:snapToGrid w:val="0"/>
              <w:jc w:val="center"/>
              <w:rPr>
                <w:szCs w:val="28"/>
              </w:rPr>
            </w:pPr>
            <w:r w:rsidRPr="00595CF8">
              <w:rPr>
                <w:szCs w:val="28"/>
              </w:rPr>
              <w:t>-</w:t>
            </w:r>
            <w:r>
              <w:rPr>
                <w:szCs w:val="28"/>
              </w:rPr>
              <w:t>7 764,92</w:t>
            </w:r>
          </w:p>
        </w:tc>
        <w:tc>
          <w:tcPr>
            <w:tcW w:w="510" w:type="pct"/>
            <w:tcBorders>
              <w:top w:val="single" w:sz="4" w:space="0" w:color="000000"/>
              <w:left w:val="single" w:sz="4" w:space="0" w:color="000000"/>
              <w:bottom w:val="single" w:sz="4" w:space="0" w:color="000000"/>
              <w:right w:val="single" w:sz="4" w:space="0" w:color="auto"/>
            </w:tcBorders>
            <w:shd w:val="clear" w:color="auto" w:fill="auto"/>
            <w:vAlign w:val="center"/>
          </w:tcPr>
          <w:p w:rsidR="00B63DA2" w:rsidRPr="00595CF8" w:rsidRDefault="00B63DA2" w:rsidP="00BE4B9C">
            <w:pPr>
              <w:autoSpaceDE w:val="0"/>
              <w:autoSpaceDN w:val="0"/>
              <w:adjustRightInd w:val="0"/>
              <w:snapToGrid w:val="0"/>
              <w:jc w:val="center"/>
              <w:rPr>
                <w:szCs w:val="28"/>
              </w:rPr>
            </w:pPr>
            <w:r w:rsidRPr="00595CF8">
              <w:rPr>
                <w:szCs w:val="28"/>
              </w:rPr>
              <w:t>-</w:t>
            </w:r>
            <w:r>
              <w:rPr>
                <w:szCs w:val="28"/>
              </w:rPr>
              <w:t>6 190,29</w:t>
            </w:r>
          </w:p>
        </w:tc>
        <w:tc>
          <w:tcPr>
            <w:tcW w:w="478" w:type="pct"/>
            <w:tcBorders>
              <w:top w:val="single" w:sz="4" w:space="0" w:color="000000"/>
              <w:left w:val="single" w:sz="4" w:space="0" w:color="000000"/>
              <w:bottom w:val="single" w:sz="4" w:space="0" w:color="000000"/>
              <w:right w:val="single" w:sz="4" w:space="0" w:color="auto"/>
            </w:tcBorders>
            <w:shd w:val="clear" w:color="auto" w:fill="auto"/>
            <w:vAlign w:val="center"/>
          </w:tcPr>
          <w:p w:rsidR="00B63DA2" w:rsidRPr="00595CF8" w:rsidRDefault="00B63DA2" w:rsidP="00BE4B9C">
            <w:pPr>
              <w:autoSpaceDE w:val="0"/>
              <w:autoSpaceDN w:val="0"/>
              <w:adjustRightInd w:val="0"/>
              <w:snapToGrid w:val="0"/>
              <w:jc w:val="center"/>
              <w:rPr>
                <w:szCs w:val="28"/>
              </w:rPr>
            </w:pPr>
            <w:r w:rsidRPr="00595CF8">
              <w:rPr>
                <w:szCs w:val="28"/>
              </w:rPr>
              <w:t>-</w:t>
            </w:r>
            <w:r>
              <w:rPr>
                <w:szCs w:val="28"/>
              </w:rPr>
              <w:t>6 512,29</w:t>
            </w:r>
          </w:p>
        </w:tc>
      </w:tr>
      <w:tr w:rsidR="00B63DA2" w:rsidRPr="0061238A" w:rsidTr="00BE4B9C">
        <w:trPr>
          <w:trHeight w:val="607"/>
          <w:jc w:val="center"/>
        </w:trPr>
        <w:tc>
          <w:tcPr>
            <w:tcW w:w="229" w:type="pct"/>
            <w:vMerge/>
            <w:tcBorders>
              <w:top w:val="single" w:sz="4" w:space="0" w:color="000000"/>
              <w:left w:val="single" w:sz="4" w:space="0" w:color="000000"/>
              <w:bottom w:val="single" w:sz="4" w:space="0" w:color="000000"/>
            </w:tcBorders>
            <w:shd w:val="clear" w:color="auto" w:fill="auto"/>
          </w:tcPr>
          <w:p w:rsidR="00B63DA2" w:rsidRPr="00595CF8" w:rsidRDefault="00B63DA2" w:rsidP="00BE4B9C">
            <w:pPr>
              <w:autoSpaceDE w:val="0"/>
              <w:autoSpaceDN w:val="0"/>
              <w:adjustRightInd w:val="0"/>
              <w:snapToGrid w:val="0"/>
              <w:jc w:val="center"/>
              <w:rPr>
                <w:szCs w:val="28"/>
              </w:rPr>
            </w:pPr>
          </w:p>
        </w:tc>
        <w:tc>
          <w:tcPr>
            <w:tcW w:w="2104" w:type="pct"/>
            <w:tcBorders>
              <w:top w:val="single" w:sz="4" w:space="0" w:color="000000"/>
              <w:left w:val="single" w:sz="4" w:space="0" w:color="000000"/>
              <w:bottom w:val="single" w:sz="4" w:space="0" w:color="000000"/>
            </w:tcBorders>
            <w:shd w:val="clear" w:color="auto" w:fill="auto"/>
            <w:vAlign w:val="center"/>
          </w:tcPr>
          <w:p w:rsidR="00B63DA2" w:rsidRPr="00595CF8" w:rsidRDefault="00B63DA2" w:rsidP="00BE4B9C">
            <w:pPr>
              <w:autoSpaceDE w:val="0"/>
              <w:autoSpaceDN w:val="0"/>
              <w:adjustRightInd w:val="0"/>
              <w:snapToGrid w:val="0"/>
              <w:rPr>
                <w:szCs w:val="28"/>
              </w:rPr>
            </w:pPr>
            <w:r w:rsidRPr="00595CF8">
              <w:rPr>
                <w:szCs w:val="28"/>
              </w:rPr>
              <w:t xml:space="preserve">Увеличение прочих остатков  денежных средств бюджетов </w:t>
            </w:r>
            <w:r>
              <w:rPr>
                <w:szCs w:val="28"/>
              </w:rPr>
              <w:t xml:space="preserve">сельских </w:t>
            </w:r>
            <w:r w:rsidRPr="00595CF8">
              <w:rPr>
                <w:szCs w:val="28"/>
              </w:rPr>
              <w:t>поселений</w:t>
            </w:r>
          </w:p>
        </w:tc>
        <w:tc>
          <w:tcPr>
            <w:tcW w:w="1077" w:type="pct"/>
            <w:tcBorders>
              <w:top w:val="single" w:sz="4" w:space="0" w:color="000000"/>
              <w:left w:val="single" w:sz="4" w:space="0" w:color="000000"/>
              <w:bottom w:val="single" w:sz="4" w:space="0" w:color="000000"/>
            </w:tcBorders>
            <w:shd w:val="clear" w:color="auto" w:fill="auto"/>
            <w:vAlign w:val="center"/>
          </w:tcPr>
          <w:p w:rsidR="00B63DA2" w:rsidRPr="00595CF8" w:rsidRDefault="00B63DA2" w:rsidP="00BE4B9C">
            <w:pPr>
              <w:autoSpaceDE w:val="0"/>
              <w:autoSpaceDN w:val="0"/>
              <w:adjustRightInd w:val="0"/>
              <w:snapToGrid w:val="0"/>
              <w:rPr>
                <w:szCs w:val="28"/>
              </w:rPr>
            </w:pPr>
            <w:r w:rsidRPr="00595CF8">
              <w:rPr>
                <w:szCs w:val="28"/>
              </w:rPr>
              <w:t>01 05 02 01 10 0000 510</w:t>
            </w:r>
          </w:p>
        </w:tc>
        <w:tc>
          <w:tcPr>
            <w:tcW w:w="602" w:type="pct"/>
            <w:tcBorders>
              <w:top w:val="single" w:sz="4" w:space="0" w:color="000000"/>
              <w:left w:val="single" w:sz="4" w:space="0" w:color="000000"/>
              <w:bottom w:val="single" w:sz="4" w:space="0" w:color="000000"/>
              <w:right w:val="single" w:sz="4" w:space="0" w:color="auto"/>
            </w:tcBorders>
            <w:shd w:val="clear" w:color="auto" w:fill="auto"/>
            <w:vAlign w:val="center"/>
          </w:tcPr>
          <w:p w:rsidR="00B63DA2" w:rsidRPr="00595CF8" w:rsidRDefault="00B63DA2" w:rsidP="00BE4B9C">
            <w:pPr>
              <w:autoSpaceDE w:val="0"/>
              <w:autoSpaceDN w:val="0"/>
              <w:adjustRightInd w:val="0"/>
              <w:snapToGrid w:val="0"/>
              <w:jc w:val="center"/>
              <w:rPr>
                <w:szCs w:val="28"/>
              </w:rPr>
            </w:pPr>
            <w:r w:rsidRPr="00595CF8">
              <w:rPr>
                <w:szCs w:val="28"/>
              </w:rPr>
              <w:t>-</w:t>
            </w:r>
            <w:r>
              <w:rPr>
                <w:szCs w:val="28"/>
              </w:rPr>
              <w:t>7 764,92</w:t>
            </w:r>
          </w:p>
        </w:tc>
        <w:tc>
          <w:tcPr>
            <w:tcW w:w="510" w:type="pct"/>
            <w:tcBorders>
              <w:top w:val="single" w:sz="4" w:space="0" w:color="000000"/>
              <w:left w:val="single" w:sz="4" w:space="0" w:color="000000"/>
              <w:bottom w:val="single" w:sz="4" w:space="0" w:color="000000"/>
              <w:right w:val="single" w:sz="4" w:space="0" w:color="auto"/>
            </w:tcBorders>
            <w:shd w:val="clear" w:color="auto" w:fill="auto"/>
            <w:vAlign w:val="center"/>
          </w:tcPr>
          <w:p w:rsidR="00B63DA2" w:rsidRPr="00595CF8" w:rsidRDefault="00B63DA2" w:rsidP="00BE4B9C">
            <w:pPr>
              <w:autoSpaceDE w:val="0"/>
              <w:autoSpaceDN w:val="0"/>
              <w:adjustRightInd w:val="0"/>
              <w:snapToGrid w:val="0"/>
              <w:jc w:val="center"/>
              <w:rPr>
                <w:szCs w:val="28"/>
              </w:rPr>
            </w:pPr>
            <w:r w:rsidRPr="00595CF8">
              <w:rPr>
                <w:szCs w:val="28"/>
              </w:rPr>
              <w:t>-</w:t>
            </w:r>
            <w:r>
              <w:rPr>
                <w:szCs w:val="28"/>
              </w:rPr>
              <w:t>6 190,29</w:t>
            </w:r>
          </w:p>
        </w:tc>
        <w:tc>
          <w:tcPr>
            <w:tcW w:w="478" w:type="pct"/>
            <w:tcBorders>
              <w:top w:val="single" w:sz="4" w:space="0" w:color="000000"/>
              <w:left w:val="single" w:sz="4" w:space="0" w:color="000000"/>
              <w:bottom w:val="single" w:sz="4" w:space="0" w:color="000000"/>
              <w:right w:val="single" w:sz="4" w:space="0" w:color="auto"/>
            </w:tcBorders>
            <w:shd w:val="clear" w:color="auto" w:fill="auto"/>
            <w:vAlign w:val="center"/>
          </w:tcPr>
          <w:p w:rsidR="00B63DA2" w:rsidRPr="00595CF8" w:rsidRDefault="00B63DA2" w:rsidP="00BE4B9C">
            <w:pPr>
              <w:autoSpaceDE w:val="0"/>
              <w:autoSpaceDN w:val="0"/>
              <w:adjustRightInd w:val="0"/>
              <w:snapToGrid w:val="0"/>
              <w:jc w:val="center"/>
              <w:rPr>
                <w:szCs w:val="28"/>
              </w:rPr>
            </w:pPr>
            <w:r w:rsidRPr="00595CF8">
              <w:rPr>
                <w:szCs w:val="28"/>
              </w:rPr>
              <w:t>-</w:t>
            </w:r>
            <w:r>
              <w:rPr>
                <w:szCs w:val="28"/>
              </w:rPr>
              <w:t>6 512,29</w:t>
            </w:r>
          </w:p>
        </w:tc>
      </w:tr>
      <w:tr w:rsidR="00B63DA2" w:rsidRPr="0061238A" w:rsidTr="00BE4B9C">
        <w:trPr>
          <w:trHeight w:val="310"/>
          <w:jc w:val="center"/>
        </w:trPr>
        <w:tc>
          <w:tcPr>
            <w:tcW w:w="229" w:type="pct"/>
            <w:vMerge/>
            <w:tcBorders>
              <w:top w:val="single" w:sz="4" w:space="0" w:color="000000"/>
              <w:left w:val="single" w:sz="4" w:space="0" w:color="000000"/>
              <w:bottom w:val="single" w:sz="4" w:space="0" w:color="000000"/>
            </w:tcBorders>
            <w:shd w:val="clear" w:color="auto" w:fill="auto"/>
          </w:tcPr>
          <w:p w:rsidR="00B63DA2" w:rsidRPr="00595CF8" w:rsidRDefault="00B63DA2" w:rsidP="00BE4B9C">
            <w:pPr>
              <w:autoSpaceDE w:val="0"/>
              <w:autoSpaceDN w:val="0"/>
              <w:adjustRightInd w:val="0"/>
              <w:snapToGrid w:val="0"/>
              <w:jc w:val="center"/>
              <w:rPr>
                <w:szCs w:val="28"/>
              </w:rPr>
            </w:pPr>
          </w:p>
        </w:tc>
        <w:tc>
          <w:tcPr>
            <w:tcW w:w="2104" w:type="pct"/>
            <w:tcBorders>
              <w:top w:val="single" w:sz="4" w:space="0" w:color="000000"/>
              <w:left w:val="single" w:sz="4" w:space="0" w:color="000000"/>
              <w:bottom w:val="single" w:sz="4" w:space="0" w:color="000000"/>
            </w:tcBorders>
            <w:shd w:val="clear" w:color="auto" w:fill="auto"/>
            <w:vAlign w:val="center"/>
          </w:tcPr>
          <w:p w:rsidR="00B63DA2" w:rsidRPr="00595CF8" w:rsidRDefault="00B63DA2" w:rsidP="00BE4B9C">
            <w:pPr>
              <w:autoSpaceDE w:val="0"/>
              <w:autoSpaceDN w:val="0"/>
              <w:adjustRightInd w:val="0"/>
              <w:snapToGrid w:val="0"/>
              <w:rPr>
                <w:szCs w:val="28"/>
              </w:rPr>
            </w:pPr>
            <w:r w:rsidRPr="00595CF8">
              <w:rPr>
                <w:szCs w:val="28"/>
              </w:rPr>
              <w:t>Уменьшение остатков средств бюджетов</w:t>
            </w:r>
          </w:p>
        </w:tc>
        <w:tc>
          <w:tcPr>
            <w:tcW w:w="1077" w:type="pct"/>
            <w:tcBorders>
              <w:top w:val="single" w:sz="4" w:space="0" w:color="000000"/>
              <w:left w:val="single" w:sz="4" w:space="0" w:color="000000"/>
              <w:bottom w:val="single" w:sz="4" w:space="0" w:color="000000"/>
            </w:tcBorders>
            <w:shd w:val="clear" w:color="auto" w:fill="auto"/>
            <w:vAlign w:val="center"/>
          </w:tcPr>
          <w:p w:rsidR="00B63DA2" w:rsidRPr="00595CF8" w:rsidRDefault="00B63DA2" w:rsidP="00BE4B9C">
            <w:pPr>
              <w:autoSpaceDE w:val="0"/>
              <w:autoSpaceDN w:val="0"/>
              <w:adjustRightInd w:val="0"/>
              <w:snapToGrid w:val="0"/>
              <w:rPr>
                <w:szCs w:val="28"/>
              </w:rPr>
            </w:pPr>
            <w:r w:rsidRPr="00595CF8">
              <w:rPr>
                <w:szCs w:val="28"/>
              </w:rPr>
              <w:t>01 05 00 00 00 0000 600</w:t>
            </w:r>
          </w:p>
        </w:tc>
        <w:tc>
          <w:tcPr>
            <w:tcW w:w="602" w:type="pct"/>
            <w:tcBorders>
              <w:top w:val="single" w:sz="4" w:space="0" w:color="000000"/>
              <w:left w:val="single" w:sz="4" w:space="0" w:color="000000"/>
              <w:bottom w:val="single" w:sz="4" w:space="0" w:color="000000"/>
              <w:right w:val="single" w:sz="4" w:space="0" w:color="auto"/>
            </w:tcBorders>
            <w:shd w:val="clear" w:color="auto" w:fill="auto"/>
            <w:vAlign w:val="center"/>
          </w:tcPr>
          <w:p w:rsidR="00B63DA2" w:rsidRPr="00595CF8" w:rsidRDefault="00B63DA2" w:rsidP="00BE4B9C">
            <w:pPr>
              <w:autoSpaceDE w:val="0"/>
              <w:autoSpaceDN w:val="0"/>
              <w:adjustRightInd w:val="0"/>
              <w:snapToGrid w:val="0"/>
              <w:jc w:val="center"/>
              <w:rPr>
                <w:szCs w:val="28"/>
              </w:rPr>
            </w:pPr>
            <w:r>
              <w:rPr>
                <w:szCs w:val="28"/>
              </w:rPr>
              <w:t xml:space="preserve"> 7 764,92</w:t>
            </w:r>
          </w:p>
        </w:tc>
        <w:tc>
          <w:tcPr>
            <w:tcW w:w="510" w:type="pct"/>
            <w:tcBorders>
              <w:top w:val="single" w:sz="4" w:space="0" w:color="000000"/>
              <w:left w:val="single" w:sz="4" w:space="0" w:color="000000"/>
              <w:bottom w:val="single" w:sz="4" w:space="0" w:color="000000"/>
              <w:right w:val="single" w:sz="4" w:space="0" w:color="auto"/>
            </w:tcBorders>
            <w:shd w:val="clear" w:color="auto" w:fill="auto"/>
            <w:vAlign w:val="center"/>
          </w:tcPr>
          <w:p w:rsidR="00B63DA2" w:rsidRPr="00595CF8" w:rsidRDefault="00B63DA2" w:rsidP="00BE4B9C">
            <w:pPr>
              <w:autoSpaceDE w:val="0"/>
              <w:autoSpaceDN w:val="0"/>
              <w:adjustRightInd w:val="0"/>
              <w:snapToGrid w:val="0"/>
              <w:jc w:val="center"/>
              <w:rPr>
                <w:szCs w:val="28"/>
              </w:rPr>
            </w:pPr>
            <w:r>
              <w:rPr>
                <w:szCs w:val="28"/>
              </w:rPr>
              <w:t xml:space="preserve"> 6 190,29</w:t>
            </w:r>
          </w:p>
        </w:tc>
        <w:tc>
          <w:tcPr>
            <w:tcW w:w="478" w:type="pct"/>
            <w:tcBorders>
              <w:top w:val="single" w:sz="4" w:space="0" w:color="000000"/>
              <w:left w:val="single" w:sz="4" w:space="0" w:color="000000"/>
              <w:bottom w:val="single" w:sz="4" w:space="0" w:color="000000"/>
              <w:right w:val="single" w:sz="4" w:space="0" w:color="auto"/>
            </w:tcBorders>
            <w:shd w:val="clear" w:color="auto" w:fill="auto"/>
            <w:vAlign w:val="center"/>
          </w:tcPr>
          <w:p w:rsidR="00B63DA2" w:rsidRPr="00595CF8" w:rsidRDefault="00B63DA2" w:rsidP="00BE4B9C">
            <w:pPr>
              <w:autoSpaceDE w:val="0"/>
              <w:autoSpaceDN w:val="0"/>
              <w:adjustRightInd w:val="0"/>
              <w:snapToGrid w:val="0"/>
              <w:jc w:val="center"/>
              <w:rPr>
                <w:szCs w:val="28"/>
              </w:rPr>
            </w:pPr>
            <w:r>
              <w:rPr>
                <w:szCs w:val="28"/>
              </w:rPr>
              <w:t xml:space="preserve"> 6 512,29</w:t>
            </w:r>
          </w:p>
        </w:tc>
      </w:tr>
      <w:tr w:rsidR="00B63DA2" w:rsidRPr="0061238A" w:rsidTr="00BE4B9C">
        <w:trPr>
          <w:trHeight w:val="621"/>
          <w:jc w:val="center"/>
        </w:trPr>
        <w:tc>
          <w:tcPr>
            <w:tcW w:w="229" w:type="pct"/>
            <w:vMerge/>
            <w:tcBorders>
              <w:top w:val="single" w:sz="4" w:space="0" w:color="000000"/>
              <w:left w:val="single" w:sz="4" w:space="0" w:color="000000"/>
              <w:bottom w:val="single" w:sz="4" w:space="0" w:color="000000"/>
            </w:tcBorders>
            <w:shd w:val="clear" w:color="auto" w:fill="auto"/>
          </w:tcPr>
          <w:p w:rsidR="00B63DA2" w:rsidRPr="00595CF8" w:rsidRDefault="00B63DA2" w:rsidP="00BE4B9C">
            <w:pPr>
              <w:autoSpaceDE w:val="0"/>
              <w:autoSpaceDN w:val="0"/>
              <w:adjustRightInd w:val="0"/>
              <w:snapToGrid w:val="0"/>
              <w:jc w:val="center"/>
              <w:rPr>
                <w:szCs w:val="28"/>
              </w:rPr>
            </w:pPr>
          </w:p>
        </w:tc>
        <w:tc>
          <w:tcPr>
            <w:tcW w:w="2104" w:type="pct"/>
            <w:tcBorders>
              <w:top w:val="single" w:sz="4" w:space="0" w:color="000000"/>
              <w:left w:val="single" w:sz="4" w:space="0" w:color="000000"/>
              <w:bottom w:val="single" w:sz="4" w:space="0" w:color="000000"/>
            </w:tcBorders>
            <w:shd w:val="clear" w:color="auto" w:fill="auto"/>
            <w:vAlign w:val="center"/>
          </w:tcPr>
          <w:p w:rsidR="00B63DA2" w:rsidRPr="00595CF8" w:rsidRDefault="00B63DA2" w:rsidP="00BE4B9C">
            <w:pPr>
              <w:autoSpaceDE w:val="0"/>
              <w:autoSpaceDN w:val="0"/>
              <w:adjustRightInd w:val="0"/>
              <w:snapToGrid w:val="0"/>
              <w:rPr>
                <w:szCs w:val="28"/>
              </w:rPr>
            </w:pPr>
            <w:r w:rsidRPr="00595CF8">
              <w:rPr>
                <w:szCs w:val="28"/>
              </w:rPr>
              <w:t xml:space="preserve">Уменьшение  прочих остатков  денежных средств бюджетов </w:t>
            </w:r>
            <w:r>
              <w:rPr>
                <w:szCs w:val="28"/>
              </w:rPr>
              <w:t>сельских поселений</w:t>
            </w:r>
          </w:p>
        </w:tc>
        <w:tc>
          <w:tcPr>
            <w:tcW w:w="1077" w:type="pct"/>
            <w:tcBorders>
              <w:top w:val="single" w:sz="4" w:space="0" w:color="000000"/>
              <w:left w:val="single" w:sz="4" w:space="0" w:color="000000"/>
              <w:bottom w:val="single" w:sz="4" w:space="0" w:color="000000"/>
            </w:tcBorders>
            <w:shd w:val="clear" w:color="auto" w:fill="auto"/>
            <w:vAlign w:val="center"/>
          </w:tcPr>
          <w:p w:rsidR="00B63DA2" w:rsidRPr="00595CF8" w:rsidRDefault="00B63DA2" w:rsidP="00BE4B9C">
            <w:pPr>
              <w:autoSpaceDE w:val="0"/>
              <w:autoSpaceDN w:val="0"/>
              <w:adjustRightInd w:val="0"/>
              <w:snapToGrid w:val="0"/>
              <w:rPr>
                <w:szCs w:val="28"/>
              </w:rPr>
            </w:pPr>
            <w:r w:rsidRPr="00595CF8">
              <w:rPr>
                <w:szCs w:val="28"/>
              </w:rPr>
              <w:t>01 05 02 01 10 0000 610</w:t>
            </w:r>
          </w:p>
        </w:tc>
        <w:tc>
          <w:tcPr>
            <w:tcW w:w="602" w:type="pct"/>
            <w:tcBorders>
              <w:top w:val="single" w:sz="4" w:space="0" w:color="000000"/>
              <w:left w:val="single" w:sz="4" w:space="0" w:color="000000"/>
              <w:bottom w:val="single" w:sz="4" w:space="0" w:color="000000"/>
              <w:right w:val="single" w:sz="4" w:space="0" w:color="auto"/>
            </w:tcBorders>
            <w:shd w:val="clear" w:color="auto" w:fill="auto"/>
            <w:vAlign w:val="center"/>
          </w:tcPr>
          <w:p w:rsidR="00B63DA2" w:rsidRPr="00595CF8" w:rsidRDefault="00B63DA2" w:rsidP="00BE4B9C">
            <w:pPr>
              <w:autoSpaceDE w:val="0"/>
              <w:autoSpaceDN w:val="0"/>
              <w:adjustRightInd w:val="0"/>
              <w:snapToGrid w:val="0"/>
              <w:jc w:val="center"/>
              <w:rPr>
                <w:szCs w:val="28"/>
              </w:rPr>
            </w:pPr>
            <w:r>
              <w:rPr>
                <w:szCs w:val="28"/>
              </w:rPr>
              <w:t xml:space="preserve"> 7 764,92</w:t>
            </w:r>
          </w:p>
        </w:tc>
        <w:tc>
          <w:tcPr>
            <w:tcW w:w="510" w:type="pct"/>
            <w:tcBorders>
              <w:top w:val="single" w:sz="4" w:space="0" w:color="000000"/>
              <w:left w:val="single" w:sz="4" w:space="0" w:color="000000"/>
              <w:bottom w:val="single" w:sz="4" w:space="0" w:color="000000"/>
              <w:right w:val="single" w:sz="4" w:space="0" w:color="auto"/>
            </w:tcBorders>
            <w:shd w:val="clear" w:color="auto" w:fill="auto"/>
            <w:vAlign w:val="center"/>
          </w:tcPr>
          <w:p w:rsidR="00B63DA2" w:rsidRPr="00595CF8" w:rsidRDefault="00B63DA2" w:rsidP="00BE4B9C">
            <w:pPr>
              <w:autoSpaceDE w:val="0"/>
              <w:autoSpaceDN w:val="0"/>
              <w:adjustRightInd w:val="0"/>
              <w:snapToGrid w:val="0"/>
              <w:jc w:val="center"/>
              <w:rPr>
                <w:szCs w:val="28"/>
              </w:rPr>
            </w:pPr>
            <w:r>
              <w:rPr>
                <w:szCs w:val="28"/>
              </w:rPr>
              <w:t xml:space="preserve"> 6 190,29</w:t>
            </w:r>
          </w:p>
        </w:tc>
        <w:tc>
          <w:tcPr>
            <w:tcW w:w="478" w:type="pct"/>
            <w:tcBorders>
              <w:top w:val="single" w:sz="4" w:space="0" w:color="000000"/>
              <w:left w:val="single" w:sz="4" w:space="0" w:color="000000"/>
              <w:bottom w:val="single" w:sz="4" w:space="0" w:color="000000"/>
              <w:right w:val="single" w:sz="4" w:space="0" w:color="auto"/>
            </w:tcBorders>
            <w:shd w:val="clear" w:color="auto" w:fill="auto"/>
            <w:vAlign w:val="center"/>
          </w:tcPr>
          <w:p w:rsidR="00B63DA2" w:rsidRPr="00595CF8" w:rsidRDefault="00B63DA2" w:rsidP="00BE4B9C">
            <w:pPr>
              <w:autoSpaceDE w:val="0"/>
              <w:autoSpaceDN w:val="0"/>
              <w:adjustRightInd w:val="0"/>
              <w:snapToGrid w:val="0"/>
              <w:jc w:val="center"/>
              <w:rPr>
                <w:szCs w:val="28"/>
              </w:rPr>
            </w:pPr>
            <w:r>
              <w:rPr>
                <w:szCs w:val="28"/>
              </w:rPr>
              <w:t xml:space="preserve"> 6 512,29</w:t>
            </w:r>
          </w:p>
        </w:tc>
      </w:tr>
    </w:tbl>
    <w:p w:rsidR="00B63DA2" w:rsidRDefault="00B63DA2" w:rsidP="00B63DA2">
      <w:pPr>
        <w:pStyle w:val="ConsNormal"/>
        <w:widowControl/>
        <w:spacing w:line="276" w:lineRule="auto"/>
        <w:ind w:firstLine="0"/>
        <w:jc w:val="both"/>
        <w:outlineLvl w:val="0"/>
        <w:rPr>
          <w:rFonts w:ascii="Times New Roman" w:hAnsi="Times New Roman" w:cs="Times New Roman"/>
          <w:sz w:val="28"/>
          <w:szCs w:val="28"/>
        </w:rPr>
      </w:pPr>
      <w:r>
        <w:rPr>
          <w:rFonts w:ascii="Times New Roman" w:hAnsi="Times New Roman" w:cs="Times New Roman"/>
          <w:sz w:val="28"/>
          <w:szCs w:val="28"/>
        </w:rPr>
        <w:t>Глава Чулокского сельского поселения                                                                                А.С. Ефремов</w:t>
      </w:r>
    </w:p>
    <w:p w:rsidR="00B63DA2" w:rsidRPr="00C50545" w:rsidRDefault="00B63DA2" w:rsidP="00B63DA2">
      <w:pPr>
        <w:pStyle w:val="ConsNormal"/>
        <w:widowControl/>
        <w:spacing w:line="276" w:lineRule="auto"/>
        <w:ind w:firstLine="0"/>
        <w:jc w:val="both"/>
        <w:outlineLvl w:val="0"/>
        <w:rPr>
          <w:rFonts w:ascii="Times New Roman" w:hAnsi="Times New Roman" w:cs="Times New Roman"/>
          <w:sz w:val="28"/>
          <w:szCs w:val="28"/>
        </w:rPr>
      </w:pPr>
      <w:r>
        <w:rPr>
          <w:rFonts w:ascii="Times New Roman" w:hAnsi="Times New Roman" w:cs="Times New Roman"/>
          <w:sz w:val="28"/>
          <w:szCs w:val="28"/>
        </w:rPr>
        <w:t>Председатель Совета народных депутатов Чулокского сельского поселения</w:t>
      </w:r>
    </w:p>
    <w:p w:rsidR="00B63DA2" w:rsidRPr="004D128D" w:rsidRDefault="00B63DA2" w:rsidP="00B63DA2">
      <w:pPr>
        <w:jc w:val="right"/>
        <w:rPr>
          <w:i/>
          <w:sz w:val="26"/>
          <w:szCs w:val="26"/>
        </w:rPr>
      </w:pPr>
      <w:r w:rsidRPr="004D128D">
        <w:rPr>
          <w:i/>
          <w:sz w:val="26"/>
          <w:szCs w:val="26"/>
        </w:rPr>
        <w:t xml:space="preserve">Приложение </w:t>
      </w:r>
      <w:r>
        <w:rPr>
          <w:i/>
          <w:sz w:val="26"/>
          <w:szCs w:val="26"/>
        </w:rPr>
        <w:t>2</w:t>
      </w:r>
    </w:p>
    <w:p w:rsidR="00B63DA2" w:rsidRPr="004D128D" w:rsidRDefault="00B63DA2" w:rsidP="00B63DA2">
      <w:pPr>
        <w:jc w:val="right"/>
        <w:rPr>
          <w:i/>
          <w:sz w:val="26"/>
          <w:szCs w:val="26"/>
        </w:rPr>
      </w:pPr>
      <w:r w:rsidRPr="004D128D">
        <w:rPr>
          <w:i/>
          <w:sz w:val="26"/>
          <w:szCs w:val="26"/>
        </w:rPr>
        <w:t xml:space="preserve">                                                            к решению Совета народных депутатов</w:t>
      </w:r>
    </w:p>
    <w:p w:rsidR="00B63DA2" w:rsidRPr="004D128D" w:rsidRDefault="00B63DA2" w:rsidP="00B63DA2">
      <w:pPr>
        <w:jc w:val="right"/>
        <w:rPr>
          <w:i/>
          <w:sz w:val="26"/>
          <w:szCs w:val="26"/>
        </w:rPr>
      </w:pPr>
      <w:r w:rsidRPr="004D128D">
        <w:rPr>
          <w:i/>
          <w:sz w:val="26"/>
          <w:szCs w:val="26"/>
        </w:rPr>
        <w:lastRenderedPageBreak/>
        <w:t xml:space="preserve">                                                               </w:t>
      </w:r>
      <w:r>
        <w:rPr>
          <w:i/>
          <w:sz w:val="26"/>
          <w:szCs w:val="26"/>
        </w:rPr>
        <w:t>Чулокского</w:t>
      </w:r>
      <w:r w:rsidRPr="004D128D">
        <w:rPr>
          <w:i/>
          <w:sz w:val="26"/>
          <w:szCs w:val="26"/>
        </w:rPr>
        <w:t xml:space="preserve"> сельского поселения </w:t>
      </w:r>
    </w:p>
    <w:p w:rsidR="00B63DA2" w:rsidRPr="004D128D" w:rsidRDefault="00B63DA2" w:rsidP="00B63DA2">
      <w:pPr>
        <w:suppressAutoHyphens/>
        <w:autoSpaceDE w:val="0"/>
        <w:jc w:val="right"/>
        <w:outlineLvl w:val="0"/>
        <w:rPr>
          <w:rFonts w:eastAsia="Arial"/>
          <w:i/>
          <w:color w:val="000000"/>
          <w:sz w:val="26"/>
          <w:szCs w:val="26"/>
        </w:rPr>
      </w:pPr>
      <w:r w:rsidRPr="004D128D">
        <w:rPr>
          <w:rFonts w:ascii="Arial" w:eastAsia="Arial" w:hAnsi="Arial" w:cs="Arial"/>
          <w:i/>
          <w:sz w:val="26"/>
          <w:szCs w:val="26"/>
        </w:rPr>
        <w:t xml:space="preserve">                                                                                   «</w:t>
      </w:r>
      <w:r w:rsidRPr="004D128D">
        <w:rPr>
          <w:rFonts w:eastAsia="Arial"/>
          <w:i/>
          <w:color w:val="000000"/>
          <w:sz w:val="26"/>
          <w:szCs w:val="26"/>
        </w:rPr>
        <w:t xml:space="preserve">Об утверждении бюджета </w:t>
      </w:r>
      <w:r>
        <w:rPr>
          <w:rFonts w:eastAsia="Arial"/>
          <w:i/>
          <w:color w:val="000000"/>
          <w:sz w:val="26"/>
          <w:szCs w:val="26"/>
        </w:rPr>
        <w:t>Чулокского</w:t>
      </w:r>
    </w:p>
    <w:p w:rsidR="00B63DA2" w:rsidRPr="004D128D" w:rsidRDefault="00B63DA2" w:rsidP="00B63DA2">
      <w:pPr>
        <w:suppressAutoHyphens/>
        <w:autoSpaceDE w:val="0"/>
        <w:jc w:val="right"/>
        <w:outlineLvl w:val="0"/>
        <w:rPr>
          <w:rFonts w:eastAsia="Arial"/>
          <w:i/>
          <w:color w:val="000000"/>
          <w:sz w:val="26"/>
          <w:szCs w:val="26"/>
        </w:rPr>
      </w:pPr>
      <w:r w:rsidRPr="004D128D">
        <w:rPr>
          <w:rFonts w:eastAsia="Arial"/>
          <w:i/>
          <w:color w:val="000000"/>
          <w:sz w:val="26"/>
          <w:szCs w:val="26"/>
        </w:rPr>
        <w:t>сельского поселения Бутурлиновского</w:t>
      </w:r>
    </w:p>
    <w:p w:rsidR="00B63DA2" w:rsidRPr="004D128D" w:rsidRDefault="00B63DA2" w:rsidP="00B63DA2">
      <w:pPr>
        <w:suppressAutoHyphens/>
        <w:autoSpaceDE w:val="0"/>
        <w:jc w:val="right"/>
        <w:outlineLvl w:val="0"/>
        <w:rPr>
          <w:rFonts w:eastAsia="Arial"/>
          <w:i/>
          <w:color w:val="000000"/>
          <w:sz w:val="26"/>
          <w:szCs w:val="26"/>
        </w:rPr>
      </w:pPr>
      <w:r w:rsidRPr="004D128D">
        <w:rPr>
          <w:rFonts w:eastAsia="Arial"/>
          <w:i/>
          <w:color w:val="000000"/>
          <w:sz w:val="26"/>
          <w:szCs w:val="26"/>
        </w:rPr>
        <w:t xml:space="preserve">муниципального района Воронежской области </w:t>
      </w:r>
    </w:p>
    <w:p w:rsidR="00B63DA2" w:rsidRDefault="00B63DA2" w:rsidP="00B63DA2">
      <w:pPr>
        <w:suppressAutoHyphens/>
        <w:autoSpaceDE w:val="0"/>
        <w:jc w:val="right"/>
        <w:outlineLvl w:val="0"/>
        <w:rPr>
          <w:rFonts w:eastAsia="Arial"/>
          <w:i/>
          <w:color w:val="000000"/>
          <w:sz w:val="26"/>
          <w:szCs w:val="26"/>
        </w:rPr>
      </w:pPr>
      <w:r w:rsidRPr="004D128D">
        <w:rPr>
          <w:rFonts w:eastAsia="Arial"/>
          <w:i/>
          <w:color w:val="000000"/>
          <w:sz w:val="26"/>
          <w:szCs w:val="26"/>
        </w:rPr>
        <w:t>на 202</w:t>
      </w:r>
      <w:r>
        <w:rPr>
          <w:rFonts w:eastAsia="Arial"/>
          <w:i/>
          <w:color w:val="000000"/>
          <w:sz w:val="26"/>
          <w:szCs w:val="26"/>
        </w:rPr>
        <w:t xml:space="preserve">6 </w:t>
      </w:r>
      <w:r w:rsidRPr="004D128D">
        <w:rPr>
          <w:rFonts w:eastAsia="Arial"/>
          <w:i/>
          <w:color w:val="000000"/>
          <w:sz w:val="26"/>
          <w:szCs w:val="26"/>
        </w:rPr>
        <w:t>год и на плановый период 202</w:t>
      </w:r>
      <w:r>
        <w:rPr>
          <w:rFonts w:eastAsia="Arial"/>
          <w:i/>
          <w:color w:val="000000"/>
          <w:sz w:val="26"/>
          <w:szCs w:val="26"/>
        </w:rPr>
        <w:t>7</w:t>
      </w:r>
      <w:r w:rsidRPr="004D128D">
        <w:rPr>
          <w:rFonts w:eastAsia="Arial"/>
          <w:i/>
          <w:color w:val="000000"/>
          <w:sz w:val="26"/>
          <w:szCs w:val="26"/>
        </w:rPr>
        <w:t xml:space="preserve"> и 202</w:t>
      </w:r>
      <w:r>
        <w:rPr>
          <w:rFonts w:eastAsia="Arial"/>
          <w:i/>
          <w:color w:val="000000"/>
          <w:sz w:val="26"/>
          <w:szCs w:val="26"/>
        </w:rPr>
        <w:t xml:space="preserve">8 </w:t>
      </w:r>
      <w:r w:rsidRPr="004D128D">
        <w:rPr>
          <w:rFonts w:eastAsia="Arial"/>
          <w:i/>
          <w:color w:val="000000"/>
          <w:sz w:val="26"/>
          <w:szCs w:val="26"/>
        </w:rPr>
        <w:t>годов»</w:t>
      </w:r>
    </w:p>
    <w:p w:rsidR="00B63DA2" w:rsidRDefault="00B63DA2" w:rsidP="00B63DA2">
      <w:pPr>
        <w:suppressAutoHyphens/>
        <w:autoSpaceDE w:val="0"/>
        <w:jc w:val="right"/>
        <w:outlineLvl w:val="0"/>
        <w:rPr>
          <w:rFonts w:eastAsia="Arial"/>
          <w:i/>
          <w:color w:val="000000"/>
          <w:sz w:val="26"/>
          <w:szCs w:val="26"/>
        </w:rPr>
      </w:pPr>
      <w:r>
        <w:rPr>
          <w:rFonts w:eastAsia="Arial"/>
          <w:i/>
          <w:color w:val="000000"/>
          <w:sz w:val="26"/>
          <w:szCs w:val="26"/>
        </w:rPr>
        <w:t>от ________ 2025 г. №____</w:t>
      </w:r>
    </w:p>
    <w:p w:rsidR="00B63DA2" w:rsidRPr="004D128D" w:rsidRDefault="00B63DA2" w:rsidP="00B63DA2">
      <w:pPr>
        <w:suppressAutoHyphens/>
        <w:autoSpaceDE w:val="0"/>
        <w:outlineLvl w:val="0"/>
        <w:rPr>
          <w:rFonts w:eastAsia="Arial"/>
          <w:i/>
          <w:color w:val="000000"/>
          <w:sz w:val="26"/>
          <w:szCs w:val="26"/>
        </w:rPr>
      </w:pPr>
    </w:p>
    <w:p w:rsidR="00B63DA2" w:rsidRPr="00157863" w:rsidRDefault="00B63DA2" w:rsidP="00B63DA2">
      <w:pPr>
        <w:widowControl w:val="0"/>
        <w:autoSpaceDE w:val="0"/>
        <w:autoSpaceDN w:val="0"/>
        <w:jc w:val="center"/>
        <w:rPr>
          <w:rFonts w:eastAsia="Calibri"/>
          <w:b/>
          <w:sz w:val="26"/>
          <w:szCs w:val="26"/>
        </w:rPr>
      </w:pPr>
      <w:r w:rsidRPr="00157863">
        <w:rPr>
          <w:rFonts w:eastAsia="Calibri"/>
          <w:b/>
          <w:sz w:val="26"/>
          <w:szCs w:val="26"/>
        </w:rPr>
        <w:t xml:space="preserve">ДОХОДЫ БЮДЖЕТА </w:t>
      </w:r>
    </w:p>
    <w:p w:rsidR="00B63DA2" w:rsidRPr="00157863" w:rsidRDefault="00B63DA2" w:rsidP="00B63DA2">
      <w:pPr>
        <w:widowControl w:val="0"/>
        <w:autoSpaceDE w:val="0"/>
        <w:autoSpaceDN w:val="0"/>
        <w:jc w:val="center"/>
        <w:rPr>
          <w:rFonts w:eastAsia="Calibri"/>
          <w:b/>
          <w:sz w:val="26"/>
          <w:szCs w:val="26"/>
        </w:rPr>
      </w:pPr>
      <w:r>
        <w:rPr>
          <w:rFonts w:eastAsia="Calibri"/>
          <w:b/>
          <w:sz w:val="26"/>
          <w:szCs w:val="26"/>
        </w:rPr>
        <w:t>ЧУЛОКСКОГО</w:t>
      </w:r>
      <w:r w:rsidRPr="00157863">
        <w:rPr>
          <w:rFonts w:eastAsia="Calibri"/>
          <w:b/>
          <w:sz w:val="26"/>
          <w:szCs w:val="26"/>
        </w:rPr>
        <w:t xml:space="preserve"> СЕЛЬСКОГО ПОСЕЛЕНИЯ </w:t>
      </w:r>
    </w:p>
    <w:p w:rsidR="00B63DA2" w:rsidRPr="00157863" w:rsidRDefault="00B63DA2" w:rsidP="00B63DA2">
      <w:pPr>
        <w:widowControl w:val="0"/>
        <w:autoSpaceDE w:val="0"/>
        <w:autoSpaceDN w:val="0"/>
        <w:jc w:val="center"/>
        <w:rPr>
          <w:rFonts w:eastAsia="Calibri"/>
          <w:b/>
          <w:sz w:val="26"/>
          <w:szCs w:val="26"/>
        </w:rPr>
      </w:pPr>
      <w:r w:rsidRPr="00157863">
        <w:rPr>
          <w:rFonts w:eastAsia="Calibri"/>
          <w:b/>
          <w:sz w:val="26"/>
          <w:szCs w:val="26"/>
        </w:rPr>
        <w:t xml:space="preserve">БУТУРЛИНОВСКОГО МУНИЦИПАЛЬНОГО РАЙОНА ВОРОНЕЖСКОЙ ОБЛАСТИ </w:t>
      </w:r>
    </w:p>
    <w:p w:rsidR="00B63DA2" w:rsidRPr="00157863" w:rsidRDefault="00B63DA2" w:rsidP="00B63DA2">
      <w:pPr>
        <w:widowControl w:val="0"/>
        <w:autoSpaceDE w:val="0"/>
        <w:autoSpaceDN w:val="0"/>
        <w:jc w:val="center"/>
        <w:rPr>
          <w:rFonts w:eastAsia="Calibri"/>
          <w:b/>
          <w:sz w:val="26"/>
          <w:szCs w:val="26"/>
        </w:rPr>
      </w:pPr>
      <w:r w:rsidRPr="00157863">
        <w:rPr>
          <w:rFonts w:eastAsia="Calibri"/>
          <w:b/>
          <w:sz w:val="26"/>
          <w:szCs w:val="26"/>
        </w:rPr>
        <w:t xml:space="preserve">ПО КОДАМ ВИДОВ ДОХОДОВ, ПОДВИДОВ ДОХОДОВ </w:t>
      </w:r>
    </w:p>
    <w:p w:rsidR="00B63DA2" w:rsidRDefault="00B63DA2" w:rsidP="00B63DA2">
      <w:pPr>
        <w:pStyle w:val="ConsNormal"/>
        <w:widowControl/>
        <w:spacing w:line="276" w:lineRule="auto"/>
        <w:ind w:firstLine="0"/>
        <w:jc w:val="center"/>
        <w:outlineLvl w:val="0"/>
        <w:rPr>
          <w:rFonts w:ascii="Times New Roman" w:eastAsia="Calibri" w:hAnsi="Times New Roman" w:cs="Times New Roman"/>
          <w:b/>
          <w:sz w:val="26"/>
          <w:szCs w:val="26"/>
        </w:rPr>
      </w:pPr>
      <w:r w:rsidRPr="00157863">
        <w:rPr>
          <w:rFonts w:ascii="Times New Roman" w:eastAsia="Calibri" w:hAnsi="Times New Roman" w:cs="Times New Roman"/>
          <w:b/>
          <w:sz w:val="26"/>
          <w:szCs w:val="26"/>
        </w:rPr>
        <w:t>НА 202</w:t>
      </w:r>
      <w:r>
        <w:rPr>
          <w:rFonts w:ascii="Times New Roman" w:eastAsia="Calibri" w:hAnsi="Times New Roman" w:cs="Times New Roman"/>
          <w:b/>
          <w:sz w:val="26"/>
          <w:szCs w:val="26"/>
        </w:rPr>
        <w:t>6</w:t>
      </w:r>
      <w:r w:rsidRPr="00157863">
        <w:rPr>
          <w:rFonts w:ascii="Times New Roman" w:eastAsia="Calibri" w:hAnsi="Times New Roman" w:cs="Times New Roman"/>
          <w:b/>
          <w:sz w:val="26"/>
          <w:szCs w:val="26"/>
        </w:rPr>
        <w:t xml:space="preserve"> ГОД И НА ПЛАНОВЫЙ ПЕРИОД 202</w:t>
      </w:r>
      <w:r>
        <w:rPr>
          <w:rFonts w:ascii="Times New Roman" w:eastAsia="Calibri" w:hAnsi="Times New Roman" w:cs="Times New Roman"/>
          <w:b/>
          <w:sz w:val="26"/>
          <w:szCs w:val="26"/>
        </w:rPr>
        <w:t>7</w:t>
      </w:r>
      <w:r w:rsidRPr="00157863">
        <w:rPr>
          <w:rFonts w:ascii="Times New Roman" w:eastAsia="Calibri" w:hAnsi="Times New Roman" w:cs="Times New Roman"/>
          <w:b/>
          <w:sz w:val="26"/>
          <w:szCs w:val="26"/>
        </w:rPr>
        <w:t xml:space="preserve"> И 202</w:t>
      </w:r>
      <w:r>
        <w:rPr>
          <w:rFonts w:ascii="Times New Roman" w:eastAsia="Calibri" w:hAnsi="Times New Roman" w:cs="Times New Roman"/>
          <w:b/>
          <w:sz w:val="26"/>
          <w:szCs w:val="26"/>
        </w:rPr>
        <w:t>8</w:t>
      </w:r>
      <w:r w:rsidRPr="00157863">
        <w:rPr>
          <w:rFonts w:ascii="Times New Roman" w:eastAsia="Calibri" w:hAnsi="Times New Roman" w:cs="Times New Roman"/>
          <w:b/>
          <w:sz w:val="26"/>
          <w:szCs w:val="26"/>
        </w:rPr>
        <w:t xml:space="preserve"> ГОДОВ</w:t>
      </w:r>
    </w:p>
    <w:p w:rsidR="00B63DA2" w:rsidRPr="00434A1E" w:rsidRDefault="00B63DA2" w:rsidP="00B63DA2">
      <w:pPr>
        <w:pStyle w:val="ConsNormal"/>
        <w:widowControl/>
        <w:spacing w:line="276" w:lineRule="auto"/>
        <w:ind w:firstLine="0"/>
        <w:jc w:val="right"/>
        <w:outlineLvl w:val="0"/>
        <w:rPr>
          <w:rFonts w:ascii="Times New Roman" w:eastAsia="Calibri" w:hAnsi="Times New Roman" w:cs="Times New Roman"/>
          <w:bCs/>
          <w:sz w:val="26"/>
          <w:szCs w:val="26"/>
        </w:rPr>
      </w:pPr>
      <w:r>
        <w:rPr>
          <w:rFonts w:ascii="Times New Roman" w:eastAsia="Calibri" w:hAnsi="Times New Roman" w:cs="Times New Roman"/>
          <w:b/>
          <w:sz w:val="26"/>
          <w:szCs w:val="26"/>
        </w:rPr>
        <w:t xml:space="preserve">                                                                                               </w:t>
      </w:r>
      <w:r w:rsidRPr="00BC59D6">
        <w:rPr>
          <w:rFonts w:ascii="Times New Roman" w:eastAsia="Calibri" w:hAnsi="Times New Roman" w:cs="Times New Roman"/>
          <w:bCs/>
          <w:sz w:val="26"/>
          <w:szCs w:val="26"/>
        </w:rPr>
        <w:t>Сумма (тыс.</w:t>
      </w:r>
      <w:r>
        <w:rPr>
          <w:rFonts w:ascii="Times New Roman" w:eastAsia="Calibri" w:hAnsi="Times New Roman" w:cs="Times New Roman"/>
          <w:bCs/>
          <w:sz w:val="26"/>
          <w:szCs w:val="26"/>
        </w:rPr>
        <w:t xml:space="preserve"> </w:t>
      </w:r>
      <w:r w:rsidRPr="00BC59D6">
        <w:rPr>
          <w:rFonts w:ascii="Times New Roman" w:eastAsia="Calibri" w:hAnsi="Times New Roman" w:cs="Times New Roman"/>
          <w:bCs/>
          <w:sz w:val="26"/>
          <w:szCs w:val="26"/>
        </w:rPr>
        <w:t>рублей)</w:t>
      </w:r>
    </w:p>
    <w:tbl>
      <w:tblPr>
        <w:tblW w:w="15176" w:type="dxa"/>
        <w:tblInd w:w="-743" w:type="dxa"/>
        <w:tblLook w:val="04A0"/>
      </w:tblPr>
      <w:tblGrid>
        <w:gridCol w:w="3261"/>
        <w:gridCol w:w="7796"/>
        <w:gridCol w:w="1418"/>
        <w:gridCol w:w="1417"/>
        <w:gridCol w:w="1284"/>
      </w:tblGrid>
      <w:tr w:rsidR="00B63DA2" w:rsidRPr="007E442E" w:rsidTr="00BE4B9C">
        <w:trPr>
          <w:trHeight w:val="93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Код показателя</w:t>
            </w:r>
          </w:p>
        </w:tc>
        <w:tc>
          <w:tcPr>
            <w:tcW w:w="7796"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Наименование показателя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2026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2027 год</w:t>
            </w:r>
          </w:p>
        </w:tc>
        <w:tc>
          <w:tcPr>
            <w:tcW w:w="1284"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2028 год</w:t>
            </w:r>
          </w:p>
        </w:tc>
      </w:tr>
      <w:tr w:rsidR="00B63DA2" w:rsidRPr="007E442E" w:rsidTr="00BE4B9C">
        <w:trPr>
          <w:trHeight w:val="330"/>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jc w:val="center"/>
              <w:rPr>
                <w:b/>
                <w:bCs/>
                <w:color w:val="000000"/>
                <w:sz w:val="26"/>
                <w:szCs w:val="26"/>
              </w:rPr>
            </w:pPr>
            <w:r w:rsidRPr="007E442E">
              <w:rPr>
                <w:b/>
                <w:bCs/>
                <w:color w:val="000000"/>
                <w:sz w:val="26"/>
                <w:szCs w:val="26"/>
              </w:rPr>
              <w:t>1</w:t>
            </w:r>
          </w:p>
        </w:tc>
        <w:tc>
          <w:tcPr>
            <w:tcW w:w="7796"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b/>
                <w:bCs/>
                <w:color w:val="000000"/>
                <w:sz w:val="26"/>
                <w:szCs w:val="26"/>
              </w:rPr>
            </w:pPr>
            <w:r w:rsidRPr="007E442E">
              <w:rPr>
                <w:b/>
                <w:bCs/>
                <w:color w:val="000000"/>
                <w:sz w:val="26"/>
                <w:szCs w:val="26"/>
              </w:rPr>
              <w:t>2</w:t>
            </w:r>
          </w:p>
        </w:tc>
        <w:tc>
          <w:tcPr>
            <w:tcW w:w="1418"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b/>
                <w:bCs/>
                <w:color w:val="000000"/>
                <w:sz w:val="26"/>
                <w:szCs w:val="26"/>
              </w:rPr>
            </w:pPr>
            <w:r w:rsidRPr="007E442E">
              <w:rPr>
                <w:b/>
                <w:bCs/>
                <w:color w:val="000000"/>
                <w:sz w:val="26"/>
                <w:szCs w:val="26"/>
              </w:rPr>
              <w:t>3</w:t>
            </w:r>
          </w:p>
        </w:tc>
        <w:tc>
          <w:tcPr>
            <w:tcW w:w="1417"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b/>
                <w:bCs/>
                <w:color w:val="000000"/>
                <w:sz w:val="26"/>
                <w:szCs w:val="26"/>
              </w:rPr>
            </w:pPr>
            <w:r w:rsidRPr="007E442E">
              <w:rPr>
                <w:b/>
                <w:bCs/>
                <w:color w:val="000000"/>
                <w:sz w:val="26"/>
                <w:szCs w:val="26"/>
              </w:rPr>
              <w:t>4</w:t>
            </w:r>
          </w:p>
        </w:tc>
        <w:tc>
          <w:tcPr>
            <w:tcW w:w="1284"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b/>
                <w:bCs/>
                <w:color w:val="000000"/>
                <w:sz w:val="26"/>
                <w:szCs w:val="26"/>
              </w:rPr>
            </w:pPr>
            <w:r w:rsidRPr="007E442E">
              <w:rPr>
                <w:b/>
                <w:bCs/>
                <w:color w:val="000000"/>
                <w:sz w:val="26"/>
                <w:szCs w:val="26"/>
              </w:rPr>
              <w:t>5</w:t>
            </w:r>
          </w:p>
        </w:tc>
      </w:tr>
      <w:tr w:rsidR="00B63DA2" w:rsidRPr="007E442E" w:rsidTr="00BE4B9C">
        <w:trPr>
          <w:trHeight w:val="228"/>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rPr>
                <w:b/>
                <w:bCs/>
                <w:sz w:val="26"/>
                <w:szCs w:val="26"/>
              </w:rPr>
            </w:pPr>
            <w:r w:rsidRPr="007E442E">
              <w:rPr>
                <w:b/>
                <w:bCs/>
                <w:sz w:val="26"/>
                <w:szCs w:val="26"/>
              </w:rPr>
              <w:t>000 8 50 00000 00 0000 000</w:t>
            </w:r>
          </w:p>
        </w:tc>
        <w:tc>
          <w:tcPr>
            <w:tcW w:w="7796" w:type="dxa"/>
            <w:tcBorders>
              <w:top w:val="nil"/>
              <w:left w:val="nil"/>
              <w:bottom w:val="single" w:sz="4" w:space="0" w:color="auto"/>
              <w:right w:val="single" w:sz="4" w:space="0" w:color="auto"/>
            </w:tcBorders>
            <w:shd w:val="clear" w:color="auto" w:fill="auto"/>
            <w:hideMark/>
          </w:tcPr>
          <w:p w:rsidR="00B63DA2" w:rsidRPr="007E442E" w:rsidRDefault="00B63DA2" w:rsidP="00BE4B9C">
            <w:pPr>
              <w:rPr>
                <w:b/>
                <w:bCs/>
                <w:color w:val="000000"/>
                <w:sz w:val="26"/>
                <w:szCs w:val="26"/>
              </w:rPr>
            </w:pPr>
            <w:r w:rsidRPr="007E442E">
              <w:rPr>
                <w:b/>
                <w:bCs/>
                <w:color w:val="000000"/>
                <w:sz w:val="26"/>
                <w:szCs w:val="26"/>
              </w:rPr>
              <w:t>ВСЕГО</w:t>
            </w:r>
          </w:p>
        </w:tc>
        <w:tc>
          <w:tcPr>
            <w:tcW w:w="1418"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b/>
                <w:bCs/>
                <w:color w:val="000000"/>
                <w:sz w:val="26"/>
                <w:szCs w:val="26"/>
              </w:rPr>
            </w:pPr>
            <w:r w:rsidRPr="007E442E">
              <w:rPr>
                <w:b/>
                <w:bCs/>
                <w:color w:val="000000"/>
                <w:sz w:val="26"/>
                <w:szCs w:val="26"/>
              </w:rPr>
              <w:t>7 764,92</w:t>
            </w:r>
          </w:p>
        </w:tc>
        <w:tc>
          <w:tcPr>
            <w:tcW w:w="1417"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b/>
                <w:bCs/>
                <w:color w:val="000000"/>
                <w:sz w:val="26"/>
                <w:szCs w:val="26"/>
              </w:rPr>
            </w:pPr>
            <w:r w:rsidRPr="007E442E">
              <w:rPr>
                <w:b/>
                <w:bCs/>
                <w:color w:val="000000"/>
                <w:sz w:val="26"/>
                <w:szCs w:val="26"/>
              </w:rPr>
              <w:t>6 190,29</w:t>
            </w:r>
          </w:p>
        </w:tc>
        <w:tc>
          <w:tcPr>
            <w:tcW w:w="1284"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b/>
                <w:bCs/>
                <w:color w:val="000000"/>
                <w:sz w:val="26"/>
                <w:szCs w:val="26"/>
              </w:rPr>
            </w:pPr>
            <w:r w:rsidRPr="007E442E">
              <w:rPr>
                <w:b/>
                <w:bCs/>
                <w:color w:val="000000"/>
                <w:sz w:val="26"/>
                <w:szCs w:val="26"/>
              </w:rPr>
              <w:t>6 512,29</w:t>
            </w:r>
          </w:p>
        </w:tc>
      </w:tr>
      <w:tr w:rsidR="00B63DA2" w:rsidRPr="007E442E" w:rsidTr="00BE4B9C">
        <w:trPr>
          <w:trHeight w:val="345"/>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rPr>
                <w:b/>
                <w:bCs/>
                <w:color w:val="000000"/>
                <w:sz w:val="26"/>
                <w:szCs w:val="26"/>
              </w:rPr>
            </w:pPr>
            <w:r w:rsidRPr="007E442E">
              <w:rPr>
                <w:b/>
                <w:bCs/>
                <w:color w:val="000000"/>
                <w:sz w:val="26"/>
                <w:szCs w:val="26"/>
              </w:rPr>
              <w:t>000 1 00 00000 00 0000 000</w:t>
            </w:r>
          </w:p>
        </w:tc>
        <w:tc>
          <w:tcPr>
            <w:tcW w:w="7796" w:type="dxa"/>
            <w:tcBorders>
              <w:top w:val="nil"/>
              <w:left w:val="nil"/>
              <w:bottom w:val="single" w:sz="4" w:space="0" w:color="auto"/>
              <w:right w:val="single" w:sz="4" w:space="0" w:color="auto"/>
            </w:tcBorders>
            <w:shd w:val="clear" w:color="auto" w:fill="auto"/>
            <w:hideMark/>
          </w:tcPr>
          <w:p w:rsidR="00B63DA2" w:rsidRPr="007E442E" w:rsidRDefault="00B63DA2" w:rsidP="00BE4B9C">
            <w:pPr>
              <w:rPr>
                <w:b/>
                <w:bCs/>
                <w:color w:val="000000"/>
                <w:sz w:val="26"/>
                <w:szCs w:val="26"/>
              </w:rPr>
            </w:pPr>
            <w:r w:rsidRPr="007E442E">
              <w:rPr>
                <w:b/>
                <w:bCs/>
                <w:color w:val="000000"/>
                <w:sz w:val="26"/>
                <w:szCs w:val="26"/>
              </w:rPr>
              <w:t>НАЛОГОВЫЕ И НЕНАЛОГОВЫЕ ДОХОДЫ</w:t>
            </w:r>
          </w:p>
        </w:tc>
        <w:tc>
          <w:tcPr>
            <w:tcW w:w="1418"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b/>
                <w:bCs/>
                <w:color w:val="000000"/>
                <w:sz w:val="26"/>
                <w:szCs w:val="26"/>
              </w:rPr>
            </w:pPr>
            <w:r w:rsidRPr="007E442E">
              <w:rPr>
                <w:b/>
                <w:bCs/>
                <w:color w:val="000000"/>
                <w:sz w:val="26"/>
                <w:szCs w:val="26"/>
              </w:rPr>
              <w:t>2 625,00</w:t>
            </w:r>
          </w:p>
        </w:tc>
        <w:tc>
          <w:tcPr>
            <w:tcW w:w="1417"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b/>
                <w:bCs/>
                <w:color w:val="000000"/>
                <w:sz w:val="26"/>
                <w:szCs w:val="26"/>
              </w:rPr>
            </w:pPr>
            <w:r w:rsidRPr="007E442E">
              <w:rPr>
                <w:b/>
                <w:bCs/>
                <w:color w:val="000000"/>
                <w:sz w:val="26"/>
                <w:szCs w:val="26"/>
              </w:rPr>
              <w:t>2 626,00</w:t>
            </w:r>
          </w:p>
        </w:tc>
        <w:tc>
          <w:tcPr>
            <w:tcW w:w="1284"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b/>
                <w:bCs/>
                <w:color w:val="000000"/>
                <w:sz w:val="26"/>
                <w:szCs w:val="26"/>
              </w:rPr>
            </w:pPr>
            <w:r w:rsidRPr="007E442E">
              <w:rPr>
                <w:b/>
                <w:bCs/>
                <w:color w:val="000000"/>
                <w:sz w:val="26"/>
                <w:szCs w:val="26"/>
              </w:rPr>
              <w:t>2 627,00</w:t>
            </w:r>
          </w:p>
        </w:tc>
      </w:tr>
      <w:tr w:rsidR="00B63DA2" w:rsidRPr="007E442E" w:rsidTr="00BE4B9C">
        <w:trPr>
          <w:trHeight w:val="280"/>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rPr>
                <w:b/>
                <w:bCs/>
                <w:i/>
                <w:iCs/>
                <w:color w:val="000000"/>
                <w:sz w:val="26"/>
                <w:szCs w:val="26"/>
              </w:rPr>
            </w:pPr>
            <w:r w:rsidRPr="007E442E">
              <w:rPr>
                <w:b/>
                <w:bCs/>
                <w:i/>
                <w:iCs/>
                <w:color w:val="000000"/>
                <w:sz w:val="26"/>
                <w:szCs w:val="26"/>
              </w:rPr>
              <w:t>000 1 01 00000 00 0000 000</w:t>
            </w:r>
          </w:p>
        </w:tc>
        <w:tc>
          <w:tcPr>
            <w:tcW w:w="7796" w:type="dxa"/>
            <w:tcBorders>
              <w:top w:val="nil"/>
              <w:left w:val="nil"/>
              <w:bottom w:val="single" w:sz="4" w:space="0" w:color="auto"/>
              <w:right w:val="single" w:sz="4" w:space="0" w:color="auto"/>
            </w:tcBorders>
            <w:shd w:val="clear" w:color="auto" w:fill="auto"/>
            <w:hideMark/>
          </w:tcPr>
          <w:p w:rsidR="00B63DA2" w:rsidRPr="007E442E" w:rsidRDefault="00B63DA2" w:rsidP="00BE4B9C">
            <w:pPr>
              <w:rPr>
                <w:b/>
                <w:bCs/>
                <w:i/>
                <w:iCs/>
                <w:color w:val="000000"/>
                <w:sz w:val="26"/>
                <w:szCs w:val="26"/>
              </w:rPr>
            </w:pPr>
            <w:r w:rsidRPr="007E442E">
              <w:rPr>
                <w:b/>
                <w:bCs/>
                <w:i/>
                <w:iCs/>
                <w:color w:val="000000"/>
                <w:sz w:val="26"/>
                <w:szCs w:val="26"/>
              </w:rPr>
              <w:t>НАЛОГИ НА ПРИБЫЛЬ, ДОХОДЫ</w:t>
            </w:r>
          </w:p>
        </w:tc>
        <w:tc>
          <w:tcPr>
            <w:tcW w:w="1418"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b/>
                <w:bCs/>
                <w:i/>
                <w:iCs/>
                <w:color w:val="000000"/>
                <w:sz w:val="26"/>
                <w:szCs w:val="26"/>
              </w:rPr>
            </w:pPr>
            <w:r w:rsidRPr="007E442E">
              <w:rPr>
                <w:b/>
                <w:bCs/>
                <w:i/>
                <w:iCs/>
                <w:color w:val="000000"/>
                <w:sz w:val="26"/>
                <w:szCs w:val="26"/>
              </w:rPr>
              <w:t>16,00</w:t>
            </w:r>
          </w:p>
        </w:tc>
        <w:tc>
          <w:tcPr>
            <w:tcW w:w="1417"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b/>
                <w:bCs/>
                <w:i/>
                <w:iCs/>
                <w:color w:val="000000"/>
                <w:sz w:val="26"/>
                <w:szCs w:val="26"/>
              </w:rPr>
            </w:pPr>
            <w:r w:rsidRPr="007E442E">
              <w:rPr>
                <w:b/>
                <w:bCs/>
                <w:i/>
                <w:iCs/>
                <w:color w:val="000000"/>
                <w:sz w:val="26"/>
                <w:szCs w:val="26"/>
              </w:rPr>
              <w:t>17,00</w:t>
            </w:r>
          </w:p>
        </w:tc>
        <w:tc>
          <w:tcPr>
            <w:tcW w:w="1284"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b/>
                <w:bCs/>
                <w:i/>
                <w:iCs/>
                <w:color w:val="000000"/>
                <w:sz w:val="26"/>
                <w:szCs w:val="26"/>
              </w:rPr>
            </w:pPr>
            <w:r w:rsidRPr="007E442E">
              <w:rPr>
                <w:b/>
                <w:bCs/>
                <w:i/>
                <w:iCs/>
                <w:color w:val="000000"/>
                <w:sz w:val="26"/>
                <w:szCs w:val="26"/>
              </w:rPr>
              <w:t>18,00</w:t>
            </w:r>
          </w:p>
        </w:tc>
      </w:tr>
      <w:tr w:rsidR="00B63DA2" w:rsidRPr="007E442E" w:rsidTr="00BE4B9C">
        <w:trPr>
          <w:trHeight w:val="384"/>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rPr>
                <w:color w:val="000000"/>
                <w:sz w:val="26"/>
                <w:szCs w:val="26"/>
              </w:rPr>
            </w:pPr>
            <w:r w:rsidRPr="007E442E">
              <w:rPr>
                <w:color w:val="000000"/>
                <w:sz w:val="26"/>
                <w:szCs w:val="26"/>
              </w:rPr>
              <w:t>000 1 01 02000 01 0000 110</w:t>
            </w:r>
          </w:p>
        </w:tc>
        <w:tc>
          <w:tcPr>
            <w:tcW w:w="7796" w:type="dxa"/>
            <w:tcBorders>
              <w:top w:val="nil"/>
              <w:left w:val="nil"/>
              <w:bottom w:val="single" w:sz="4" w:space="0" w:color="auto"/>
              <w:right w:val="single" w:sz="4" w:space="0" w:color="auto"/>
            </w:tcBorders>
            <w:shd w:val="clear" w:color="auto" w:fill="auto"/>
            <w:hideMark/>
          </w:tcPr>
          <w:p w:rsidR="00B63DA2" w:rsidRPr="007E442E" w:rsidRDefault="00B63DA2" w:rsidP="00BE4B9C">
            <w:pPr>
              <w:rPr>
                <w:color w:val="000000"/>
                <w:sz w:val="26"/>
                <w:szCs w:val="26"/>
              </w:rPr>
            </w:pPr>
            <w:r w:rsidRPr="007E442E">
              <w:rPr>
                <w:color w:val="000000"/>
                <w:sz w:val="26"/>
                <w:szCs w:val="26"/>
              </w:rPr>
              <w:t>Налог на доходы физических лиц</w:t>
            </w:r>
          </w:p>
        </w:tc>
        <w:tc>
          <w:tcPr>
            <w:tcW w:w="1418"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16,00</w:t>
            </w:r>
          </w:p>
        </w:tc>
        <w:tc>
          <w:tcPr>
            <w:tcW w:w="1417"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17,00</w:t>
            </w:r>
          </w:p>
        </w:tc>
        <w:tc>
          <w:tcPr>
            <w:tcW w:w="1284"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18,00</w:t>
            </w:r>
          </w:p>
        </w:tc>
      </w:tr>
      <w:tr w:rsidR="00B63DA2" w:rsidRPr="007E442E" w:rsidTr="00BE4B9C">
        <w:trPr>
          <w:trHeight w:val="1551"/>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rPr>
                <w:color w:val="000000"/>
                <w:sz w:val="26"/>
                <w:szCs w:val="26"/>
              </w:rPr>
            </w:pPr>
            <w:r w:rsidRPr="007E442E">
              <w:rPr>
                <w:color w:val="000000"/>
                <w:sz w:val="26"/>
                <w:szCs w:val="26"/>
              </w:rPr>
              <w:t>000 1 01 02010 01 0000 110</w:t>
            </w:r>
          </w:p>
        </w:tc>
        <w:tc>
          <w:tcPr>
            <w:tcW w:w="7796" w:type="dxa"/>
            <w:tcBorders>
              <w:top w:val="nil"/>
              <w:left w:val="nil"/>
              <w:bottom w:val="single" w:sz="4" w:space="0" w:color="auto"/>
              <w:right w:val="single" w:sz="4" w:space="0" w:color="auto"/>
            </w:tcBorders>
            <w:shd w:val="clear" w:color="auto" w:fill="auto"/>
            <w:hideMark/>
          </w:tcPr>
          <w:p w:rsidR="00B63DA2" w:rsidRPr="007E442E" w:rsidRDefault="00B63DA2" w:rsidP="00BE4B9C">
            <w:pPr>
              <w:rPr>
                <w:sz w:val="26"/>
                <w:szCs w:val="26"/>
              </w:rPr>
            </w:pPr>
            <w:r w:rsidRPr="007E442E">
              <w:rPr>
                <w:sz w:val="26"/>
                <w:szCs w:val="2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7E442E">
              <w:rPr>
                <w:sz w:val="26"/>
                <w:szCs w:val="26"/>
                <w:vertAlign w:val="superscript"/>
              </w:rPr>
              <w:t>1</w:t>
            </w:r>
            <w:r w:rsidRPr="007E442E">
              <w:rPr>
                <w:sz w:val="26"/>
                <w:szCs w:val="26"/>
              </w:rPr>
              <w:t xml:space="preserve"> и 228 Налогового кодекса Российской Федерации</w:t>
            </w:r>
          </w:p>
        </w:tc>
        <w:tc>
          <w:tcPr>
            <w:tcW w:w="1418"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16,00</w:t>
            </w:r>
          </w:p>
        </w:tc>
        <w:tc>
          <w:tcPr>
            <w:tcW w:w="1417"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17,00</w:t>
            </w:r>
          </w:p>
        </w:tc>
        <w:tc>
          <w:tcPr>
            <w:tcW w:w="1284"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18,00</w:t>
            </w:r>
          </w:p>
        </w:tc>
      </w:tr>
      <w:tr w:rsidR="00B63DA2" w:rsidRPr="007E442E" w:rsidTr="00BE4B9C">
        <w:trPr>
          <w:trHeight w:val="284"/>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rPr>
                <w:b/>
                <w:bCs/>
                <w:i/>
                <w:iCs/>
                <w:color w:val="000000"/>
                <w:sz w:val="26"/>
                <w:szCs w:val="26"/>
              </w:rPr>
            </w:pPr>
            <w:r w:rsidRPr="007E442E">
              <w:rPr>
                <w:b/>
                <w:bCs/>
                <w:i/>
                <w:iCs/>
                <w:color w:val="000000"/>
                <w:sz w:val="26"/>
                <w:szCs w:val="26"/>
              </w:rPr>
              <w:t>000 1 06 00000 00 0000 000</w:t>
            </w:r>
          </w:p>
        </w:tc>
        <w:tc>
          <w:tcPr>
            <w:tcW w:w="7796" w:type="dxa"/>
            <w:tcBorders>
              <w:top w:val="nil"/>
              <w:left w:val="nil"/>
              <w:bottom w:val="single" w:sz="4" w:space="0" w:color="auto"/>
              <w:right w:val="single" w:sz="4" w:space="0" w:color="auto"/>
            </w:tcBorders>
            <w:shd w:val="clear" w:color="auto" w:fill="auto"/>
            <w:hideMark/>
          </w:tcPr>
          <w:p w:rsidR="00B63DA2" w:rsidRPr="007E442E" w:rsidRDefault="00B63DA2" w:rsidP="00BE4B9C">
            <w:pPr>
              <w:rPr>
                <w:b/>
                <w:bCs/>
                <w:i/>
                <w:iCs/>
                <w:color w:val="000000"/>
                <w:sz w:val="26"/>
                <w:szCs w:val="26"/>
              </w:rPr>
            </w:pPr>
            <w:r w:rsidRPr="007E442E">
              <w:rPr>
                <w:b/>
                <w:bCs/>
                <w:i/>
                <w:iCs/>
                <w:color w:val="000000"/>
                <w:sz w:val="26"/>
                <w:szCs w:val="26"/>
              </w:rPr>
              <w:t>НАЛОГИ НА ИМУЩЕСТВО</w:t>
            </w:r>
          </w:p>
        </w:tc>
        <w:tc>
          <w:tcPr>
            <w:tcW w:w="1418"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b/>
                <w:bCs/>
                <w:i/>
                <w:iCs/>
                <w:color w:val="000000"/>
                <w:sz w:val="26"/>
                <w:szCs w:val="26"/>
              </w:rPr>
            </w:pPr>
            <w:r w:rsidRPr="007E442E">
              <w:rPr>
                <w:b/>
                <w:bCs/>
                <w:i/>
                <w:iCs/>
                <w:color w:val="000000"/>
                <w:sz w:val="26"/>
                <w:szCs w:val="26"/>
              </w:rPr>
              <w:t>2 482,00</w:t>
            </w:r>
          </w:p>
        </w:tc>
        <w:tc>
          <w:tcPr>
            <w:tcW w:w="1417"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b/>
                <w:bCs/>
                <w:i/>
                <w:iCs/>
                <w:color w:val="000000"/>
                <w:sz w:val="26"/>
                <w:szCs w:val="26"/>
              </w:rPr>
            </w:pPr>
            <w:r w:rsidRPr="007E442E">
              <w:rPr>
                <w:b/>
                <w:bCs/>
                <w:i/>
                <w:iCs/>
                <w:color w:val="000000"/>
                <w:sz w:val="26"/>
                <w:szCs w:val="26"/>
              </w:rPr>
              <w:t>2 482,00</w:t>
            </w:r>
          </w:p>
        </w:tc>
        <w:tc>
          <w:tcPr>
            <w:tcW w:w="1284"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b/>
                <w:bCs/>
                <w:i/>
                <w:iCs/>
                <w:color w:val="000000"/>
                <w:sz w:val="26"/>
                <w:szCs w:val="26"/>
              </w:rPr>
            </w:pPr>
            <w:r w:rsidRPr="007E442E">
              <w:rPr>
                <w:b/>
                <w:bCs/>
                <w:i/>
                <w:iCs/>
                <w:color w:val="000000"/>
                <w:sz w:val="26"/>
                <w:szCs w:val="26"/>
              </w:rPr>
              <w:t>2 482,00</w:t>
            </w:r>
          </w:p>
        </w:tc>
      </w:tr>
      <w:tr w:rsidR="00B63DA2" w:rsidRPr="007E442E" w:rsidTr="00BE4B9C">
        <w:trPr>
          <w:trHeight w:val="246"/>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rPr>
                <w:i/>
                <w:iCs/>
                <w:color w:val="000000"/>
                <w:sz w:val="26"/>
                <w:szCs w:val="26"/>
              </w:rPr>
            </w:pPr>
            <w:r w:rsidRPr="007E442E">
              <w:rPr>
                <w:i/>
                <w:iCs/>
                <w:color w:val="000000"/>
                <w:sz w:val="26"/>
                <w:szCs w:val="26"/>
              </w:rPr>
              <w:t>000 1 06 01000 00 0000 110</w:t>
            </w:r>
          </w:p>
        </w:tc>
        <w:tc>
          <w:tcPr>
            <w:tcW w:w="7796" w:type="dxa"/>
            <w:tcBorders>
              <w:top w:val="nil"/>
              <w:left w:val="nil"/>
              <w:bottom w:val="single" w:sz="4" w:space="0" w:color="auto"/>
              <w:right w:val="single" w:sz="4" w:space="0" w:color="auto"/>
            </w:tcBorders>
            <w:shd w:val="clear" w:color="auto" w:fill="auto"/>
            <w:hideMark/>
          </w:tcPr>
          <w:p w:rsidR="00B63DA2" w:rsidRPr="007E442E" w:rsidRDefault="00B63DA2" w:rsidP="00BE4B9C">
            <w:pPr>
              <w:rPr>
                <w:i/>
                <w:iCs/>
                <w:color w:val="000000"/>
                <w:sz w:val="26"/>
                <w:szCs w:val="26"/>
              </w:rPr>
            </w:pPr>
            <w:r w:rsidRPr="007E442E">
              <w:rPr>
                <w:i/>
                <w:iCs/>
                <w:color w:val="000000"/>
                <w:sz w:val="26"/>
                <w:szCs w:val="26"/>
              </w:rPr>
              <w:t>Налог на имущество физических лиц</w:t>
            </w:r>
          </w:p>
        </w:tc>
        <w:tc>
          <w:tcPr>
            <w:tcW w:w="1418"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i/>
                <w:iCs/>
                <w:color w:val="000000"/>
                <w:sz w:val="26"/>
                <w:szCs w:val="26"/>
              </w:rPr>
            </w:pPr>
            <w:r w:rsidRPr="007E442E">
              <w:rPr>
                <w:i/>
                <w:iCs/>
                <w:color w:val="000000"/>
                <w:sz w:val="26"/>
                <w:szCs w:val="26"/>
              </w:rPr>
              <w:t>109,00</w:t>
            </w:r>
          </w:p>
        </w:tc>
        <w:tc>
          <w:tcPr>
            <w:tcW w:w="1417"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i/>
                <w:iCs/>
                <w:color w:val="000000"/>
                <w:sz w:val="26"/>
                <w:szCs w:val="26"/>
              </w:rPr>
            </w:pPr>
            <w:r w:rsidRPr="007E442E">
              <w:rPr>
                <w:i/>
                <w:iCs/>
                <w:color w:val="000000"/>
                <w:sz w:val="26"/>
                <w:szCs w:val="26"/>
              </w:rPr>
              <w:t>109,00</w:t>
            </w:r>
          </w:p>
        </w:tc>
        <w:tc>
          <w:tcPr>
            <w:tcW w:w="1284"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i/>
                <w:iCs/>
                <w:color w:val="000000"/>
                <w:sz w:val="26"/>
                <w:szCs w:val="26"/>
              </w:rPr>
            </w:pPr>
            <w:r w:rsidRPr="007E442E">
              <w:rPr>
                <w:i/>
                <w:iCs/>
                <w:color w:val="000000"/>
                <w:sz w:val="26"/>
                <w:szCs w:val="26"/>
              </w:rPr>
              <w:t>109,00</w:t>
            </w:r>
          </w:p>
        </w:tc>
      </w:tr>
      <w:tr w:rsidR="00B63DA2" w:rsidRPr="007E442E" w:rsidTr="00BE4B9C">
        <w:trPr>
          <w:trHeight w:val="840"/>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rPr>
                <w:color w:val="000000"/>
                <w:sz w:val="26"/>
                <w:szCs w:val="26"/>
              </w:rPr>
            </w:pPr>
            <w:r w:rsidRPr="007E442E">
              <w:rPr>
                <w:color w:val="000000"/>
                <w:sz w:val="26"/>
                <w:szCs w:val="26"/>
              </w:rPr>
              <w:t>000 1 06 01030 10 0000 110</w:t>
            </w:r>
          </w:p>
        </w:tc>
        <w:tc>
          <w:tcPr>
            <w:tcW w:w="7796" w:type="dxa"/>
            <w:tcBorders>
              <w:top w:val="nil"/>
              <w:left w:val="nil"/>
              <w:bottom w:val="single" w:sz="4" w:space="0" w:color="auto"/>
              <w:right w:val="single" w:sz="4" w:space="0" w:color="auto"/>
            </w:tcBorders>
            <w:shd w:val="clear" w:color="auto" w:fill="auto"/>
            <w:hideMark/>
          </w:tcPr>
          <w:p w:rsidR="00B63DA2" w:rsidRPr="007E442E" w:rsidRDefault="00B63DA2" w:rsidP="00BE4B9C">
            <w:pPr>
              <w:rPr>
                <w:sz w:val="26"/>
                <w:szCs w:val="26"/>
              </w:rPr>
            </w:pPr>
            <w:r w:rsidRPr="007E442E">
              <w:rPr>
                <w:sz w:val="26"/>
                <w:szCs w:val="2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18"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109,00</w:t>
            </w:r>
          </w:p>
        </w:tc>
        <w:tc>
          <w:tcPr>
            <w:tcW w:w="1417"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109,00</w:t>
            </w:r>
          </w:p>
        </w:tc>
        <w:tc>
          <w:tcPr>
            <w:tcW w:w="1284"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109,00</w:t>
            </w:r>
          </w:p>
        </w:tc>
      </w:tr>
      <w:tr w:rsidR="00B63DA2" w:rsidRPr="007E442E" w:rsidTr="00BE4B9C">
        <w:trPr>
          <w:trHeight w:val="228"/>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rPr>
                <w:i/>
                <w:iCs/>
                <w:color w:val="000000"/>
                <w:sz w:val="26"/>
                <w:szCs w:val="26"/>
              </w:rPr>
            </w:pPr>
            <w:r w:rsidRPr="007E442E">
              <w:rPr>
                <w:i/>
                <w:iCs/>
                <w:color w:val="000000"/>
                <w:sz w:val="26"/>
                <w:szCs w:val="26"/>
              </w:rPr>
              <w:t>000 1 06 06000 00 0000 110</w:t>
            </w:r>
          </w:p>
        </w:tc>
        <w:tc>
          <w:tcPr>
            <w:tcW w:w="7796" w:type="dxa"/>
            <w:tcBorders>
              <w:top w:val="nil"/>
              <w:left w:val="nil"/>
              <w:bottom w:val="single" w:sz="4" w:space="0" w:color="auto"/>
              <w:right w:val="single" w:sz="4" w:space="0" w:color="auto"/>
            </w:tcBorders>
            <w:shd w:val="clear" w:color="auto" w:fill="auto"/>
            <w:hideMark/>
          </w:tcPr>
          <w:p w:rsidR="00B63DA2" w:rsidRPr="007E442E" w:rsidRDefault="00B63DA2" w:rsidP="00BE4B9C">
            <w:pPr>
              <w:rPr>
                <w:i/>
                <w:iCs/>
                <w:color w:val="000000"/>
                <w:sz w:val="26"/>
                <w:szCs w:val="26"/>
              </w:rPr>
            </w:pPr>
            <w:r w:rsidRPr="007E442E">
              <w:rPr>
                <w:i/>
                <w:iCs/>
                <w:color w:val="000000"/>
                <w:sz w:val="26"/>
                <w:szCs w:val="26"/>
              </w:rPr>
              <w:t>Земельный налог</w:t>
            </w:r>
          </w:p>
        </w:tc>
        <w:tc>
          <w:tcPr>
            <w:tcW w:w="1418" w:type="dxa"/>
            <w:tcBorders>
              <w:top w:val="nil"/>
              <w:left w:val="nil"/>
              <w:bottom w:val="single" w:sz="4" w:space="0" w:color="auto"/>
              <w:right w:val="single" w:sz="4" w:space="0" w:color="auto"/>
            </w:tcBorders>
            <w:shd w:val="clear" w:color="auto" w:fill="auto"/>
            <w:noWrap/>
            <w:hideMark/>
          </w:tcPr>
          <w:p w:rsidR="00B63DA2" w:rsidRPr="007E442E" w:rsidRDefault="00B63DA2" w:rsidP="00BE4B9C">
            <w:pPr>
              <w:jc w:val="center"/>
              <w:rPr>
                <w:i/>
                <w:iCs/>
                <w:color w:val="000000"/>
                <w:sz w:val="26"/>
                <w:szCs w:val="26"/>
              </w:rPr>
            </w:pPr>
            <w:r w:rsidRPr="007E442E">
              <w:rPr>
                <w:i/>
                <w:iCs/>
                <w:color w:val="000000"/>
                <w:sz w:val="26"/>
                <w:szCs w:val="26"/>
              </w:rPr>
              <w:t>2 373,00</w:t>
            </w:r>
          </w:p>
        </w:tc>
        <w:tc>
          <w:tcPr>
            <w:tcW w:w="1417" w:type="dxa"/>
            <w:tcBorders>
              <w:top w:val="nil"/>
              <w:left w:val="nil"/>
              <w:bottom w:val="single" w:sz="4" w:space="0" w:color="auto"/>
              <w:right w:val="single" w:sz="4" w:space="0" w:color="auto"/>
            </w:tcBorders>
            <w:shd w:val="clear" w:color="auto" w:fill="auto"/>
            <w:noWrap/>
            <w:hideMark/>
          </w:tcPr>
          <w:p w:rsidR="00B63DA2" w:rsidRPr="007E442E" w:rsidRDefault="00B63DA2" w:rsidP="00BE4B9C">
            <w:pPr>
              <w:jc w:val="center"/>
              <w:rPr>
                <w:i/>
                <w:iCs/>
                <w:color w:val="000000"/>
                <w:sz w:val="26"/>
                <w:szCs w:val="26"/>
              </w:rPr>
            </w:pPr>
            <w:r w:rsidRPr="007E442E">
              <w:rPr>
                <w:i/>
                <w:iCs/>
                <w:color w:val="000000"/>
                <w:sz w:val="26"/>
                <w:szCs w:val="26"/>
              </w:rPr>
              <w:t>2 373,00</w:t>
            </w:r>
          </w:p>
        </w:tc>
        <w:tc>
          <w:tcPr>
            <w:tcW w:w="1284" w:type="dxa"/>
            <w:tcBorders>
              <w:top w:val="nil"/>
              <w:left w:val="nil"/>
              <w:bottom w:val="single" w:sz="4" w:space="0" w:color="auto"/>
              <w:right w:val="single" w:sz="4" w:space="0" w:color="auto"/>
            </w:tcBorders>
            <w:shd w:val="clear" w:color="auto" w:fill="auto"/>
            <w:noWrap/>
            <w:hideMark/>
          </w:tcPr>
          <w:p w:rsidR="00B63DA2" w:rsidRPr="007E442E" w:rsidRDefault="00B63DA2" w:rsidP="00BE4B9C">
            <w:pPr>
              <w:jc w:val="center"/>
              <w:rPr>
                <w:i/>
                <w:iCs/>
                <w:color w:val="000000"/>
                <w:sz w:val="26"/>
                <w:szCs w:val="26"/>
              </w:rPr>
            </w:pPr>
            <w:r w:rsidRPr="007E442E">
              <w:rPr>
                <w:i/>
                <w:iCs/>
                <w:color w:val="000000"/>
                <w:sz w:val="26"/>
                <w:szCs w:val="26"/>
              </w:rPr>
              <w:t>2 373,00</w:t>
            </w:r>
          </w:p>
        </w:tc>
      </w:tr>
      <w:tr w:rsidR="00B63DA2" w:rsidRPr="007E442E" w:rsidTr="00BE4B9C">
        <w:trPr>
          <w:trHeight w:val="346"/>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rPr>
                <w:color w:val="000000"/>
                <w:sz w:val="26"/>
                <w:szCs w:val="26"/>
              </w:rPr>
            </w:pPr>
            <w:r w:rsidRPr="007E442E">
              <w:rPr>
                <w:color w:val="000000"/>
                <w:sz w:val="26"/>
                <w:szCs w:val="26"/>
              </w:rPr>
              <w:lastRenderedPageBreak/>
              <w:t>000 1 06 06030 00 0000 110</w:t>
            </w:r>
          </w:p>
        </w:tc>
        <w:tc>
          <w:tcPr>
            <w:tcW w:w="7796" w:type="dxa"/>
            <w:tcBorders>
              <w:top w:val="nil"/>
              <w:left w:val="nil"/>
              <w:bottom w:val="single" w:sz="4" w:space="0" w:color="auto"/>
              <w:right w:val="single" w:sz="4" w:space="0" w:color="auto"/>
            </w:tcBorders>
            <w:shd w:val="clear" w:color="auto" w:fill="auto"/>
            <w:hideMark/>
          </w:tcPr>
          <w:p w:rsidR="00B63DA2" w:rsidRPr="007E442E" w:rsidRDefault="00B63DA2" w:rsidP="00BE4B9C">
            <w:pPr>
              <w:rPr>
                <w:color w:val="000000"/>
                <w:sz w:val="26"/>
                <w:szCs w:val="26"/>
              </w:rPr>
            </w:pPr>
            <w:r w:rsidRPr="007E442E">
              <w:rPr>
                <w:color w:val="000000"/>
                <w:sz w:val="26"/>
                <w:szCs w:val="26"/>
              </w:rPr>
              <w:t>Земельный налог с организаций</w:t>
            </w:r>
          </w:p>
        </w:tc>
        <w:tc>
          <w:tcPr>
            <w:tcW w:w="1418"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1 768,00</w:t>
            </w:r>
          </w:p>
        </w:tc>
        <w:tc>
          <w:tcPr>
            <w:tcW w:w="1417"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1 768,00</w:t>
            </w:r>
          </w:p>
        </w:tc>
        <w:tc>
          <w:tcPr>
            <w:tcW w:w="1284"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1 768,00</w:t>
            </w:r>
          </w:p>
        </w:tc>
      </w:tr>
      <w:tr w:rsidR="00B63DA2" w:rsidRPr="007E442E" w:rsidTr="00BE4B9C">
        <w:trPr>
          <w:trHeight w:val="691"/>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rPr>
                <w:color w:val="000000"/>
                <w:sz w:val="26"/>
                <w:szCs w:val="26"/>
              </w:rPr>
            </w:pPr>
            <w:r w:rsidRPr="007E442E">
              <w:rPr>
                <w:color w:val="000000"/>
                <w:sz w:val="26"/>
                <w:szCs w:val="26"/>
              </w:rPr>
              <w:t>000 1 06 06033 10 0000 110</w:t>
            </w:r>
          </w:p>
        </w:tc>
        <w:tc>
          <w:tcPr>
            <w:tcW w:w="7796" w:type="dxa"/>
            <w:tcBorders>
              <w:top w:val="nil"/>
              <w:left w:val="nil"/>
              <w:bottom w:val="single" w:sz="4" w:space="0" w:color="auto"/>
              <w:right w:val="single" w:sz="4" w:space="0" w:color="auto"/>
            </w:tcBorders>
            <w:shd w:val="clear" w:color="auto" w:fill="auto"/>
            <w:hideMark/>
          </w:tcPr>
          <w:p w:rsidR="00B63DA2" w:rsidRPr="007E442E" w:rsidRDefault="00B63DA2" w:rsidP="00BE4B9C">
            <w:pPr>
              <w:rPr>
                <w:sz w:val="26"/>
                <w:szCs w:val="26"/>
              </w:rPr>
            </w:pPr>
            <w:r w:rsidRPr="007E442E">
              <w:rPr>
                <w:sz w:val="26"/>
                <w:szCs w:val="26"/>
              </w:rPr>
              <w:t>Земельный налог с организаций, обладающих земельным участком, расположенным в границах сельских поселений</w:t>
            </w:r>
          </w:p>
        </w:tc>
        <w:tc>
          <w:tcPr>
            <w:tcW w:w="1418"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1 768,00</w:t>
            </w:r>
          </w:p>
        </w:tc>
        <w:tc>
          <w:tcPr>
            <w:tcW w:w="1417"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1 768,00</w:t>
            </w:r>
          </w:p>
        </w:tc>
        <w:tc>
          <w:tcPr>
            <w:tcW w:w="1284"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1 768,00</w:t>
            </w:r>
          </w:p>
        </w:tc>
      </w:tr>
      <w:tr w:rsidR="00B63DA2" w:rsidRPr="007E442E" w:rsidTr="00BE4B9C">
        <w:trPr>
          <w:trHeight w:val="289"/>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rPr>
                <w:color w:val="000000"/>
                <w:sz w:val="26"/>
                <w:szCs w:val="26"/>
              </w:rPr>
            </w:pPr>
            <w:r w:rsidRPr="007E442E">
              <w:rPr>
                <w:color w:val="000000"/>
                <w:sz w:val="26"/>
                <w:szCs w:val="26"/>
              </w:rPr>
              <w:t>000 1 06 06040 00 0000 110</w:t>
            </w:r>
          </w:p>
        </w:tc>
        <w:tc>
          <w:tcPr>
            <w:tcW w:w="7796" w:type="dxa"/>
            <w:tcBorders>
              <w:top w:val="nil"/>
              <w:left w:val="nil"/>
              <w:bottom w:val="single" w:sz="4" w:space="0" w:color="auto"/>
              <w:right w:val="single" w:sz="4" w:space="0" w:color="auto"/>
            </w:tcBorders>
            <w:shd w:val="clear" w:color="auto" w:fill="auto"/>
            <w:hideMark/>
          </w:tcPr>
          <w:p w:rsidR="00B63DA2" w:rsidRPr="007E442E" w:rsidRDefault="00B63DA2" w:rsidP="00BE4B9C">
            <w:pPr>
              <w:rPr>
                <w:color w:val="000000"/>
                <w:sz w:val="26"/>
                <w:szCs w:val="26"/>
              </w:rPr>
            </w:pPr>
            <w:r w:rsidRPr="007E442E">
              <w:rPr>
                <w:color w:val="000000"/>
                <w:sz w:val="26"/>
                <w:szCs w:val="26"/>
              </w:rPr>
              <w:t>Земельный налог с физических лиц</w:t>
            </w:r>
          </w:p>
        </w:tc>
        <w:tc>
          <w:tcPr>
            <w:tcW w:w="1418"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605,00</w:t>
            </w:r>
          </w:p>
        </w:tc>
        <w:tc>
          <w:tcPr>
            <w:tcW w:w="1417"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605,00</w:t>
            </w:r>
          </w:p>
        </w:tc>
        <w:tc>
          <w:tcPr>
            <w:tcW w:w="1284"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605,00</w:t>
            </w:r>
          </w:p>
        </w:tc>
      </w:tr>
      <w:tr w:rsidR="00B63DA2" w:rsidRPr="007E442E" w:rsidTr="00BE4B9C">
        <w:trPr>
          <w:trHeight w:val="535"/>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rPr>
                <w:color w:val="000000"/>
                <w:sz w:val="26"/>
                <w:szCs w:val="26"/>
              </w:rPr>
            </w:pPr>
            <w:r w:rsidRPr="007E442E">
              <w:rPr>
                <w:color w:val="000000"/>
                <w:sz w:val="26"/>
                <w:szCs w:val="26"/>
              </w:rPr>
              <w:t>000 1 06 06043 10 0000 110</w:t>
            </w:r>
          </w:p>
        </w:tc>
        <w:tc>
          <w:tcPr>
            <w:tcW w:w="7796" w:type="dxa"/>
            <w:tcBorders>
              <w:top w:val="nil"/>
              <w:left w:val="nil"/>
              <w:bottom w:val="single" w:sz="4" w:space="0" w:color="auto"/>
              <w:right w:val="single" w:sz="4" w:space="0" w:color="auto"/>
            </w:tcBorders>
            <w:shd w:val="clear" w:color="auto" w:fill="auto"/>
            <w:hideMark/>
          </w:tcPr>
          <w:p w:rsidR="00B63DA2" w:rsidRPr="007E442E" w:rsidRDefault="00B63DA2" w:rsidP="00BE4B9C">
            <w:pPr>
              <w:rPr>
                <w:sz w:val="26"/>
                <w:szCs w:val="26"/>
              </w:rPr>
            </w:pPr>
            <w:r w:rsidRPr="007E442E">
              <w:rPr>
                <w:sz w:val="26"/>
                <w:szCs w:val="26"/>
              </w:rPr>
              <w:t>Земельный налог с физических лиц, обладающих земельным участком, расположенным в границах сельских поселений</w:t>
            </w:r>
          </w:p>
        </w:tc>
        <w:tc>
          <w:tcPr>
            <w:tcW w:w="1418"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605,00</w:t>
            </w:r>
          </w:p>
        </w:tc>
        <w:tc>
          <w:tcPr>
            <w:tcW w:w="1417"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605,00</w:t>
            </w:r>
          </w:p>
        </w:tc>
        <w:tc>
          <w:tcPr>
            <w:tcW w:w="1284"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605,00</w:t>
            </w:r>
          </w:p>
        </w:tc>
      </w:tr>
      <w:tr w:rsidR="00B63DA2" w:rsidRPr="007E442E" w:rsidTr="00BE4B9C">
        <w:trPr>
          <w:trHeight w:val="345"/>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rPr>
                <w:b/>
                <w:bCs/>
                <w:i/>
                <w:iCs/>
                <w:sz w:val="26"/>
                <w:szCs w:val="26"/>
              </w:rPr>
            </w:pPr>
            <w:r w:rsidRPr="007E442E">
              <w:rPr>
                <w:b/>
                <w:bCs/>
                <w:i/>
                <w:iCs/>
                <w:sz w:val="26"/>
                <w:szCs w:val="26"/>
              </w:rPr>
              <w:t>000 1 08 00000 00 0000 000</w:t>
            </w:r>
          </w:p>
        </w:tc>
        <w:tc>
          <w:tcPr>
            <w:tcW w:w="7796" w:type="dxa"/>
            <w:tcBorders>
              <w:top w:val="nil"/>
              <w:left w:val="nil"/>
              <w:bottom w:val="single" w:sz="4" w:space="0" w:color="auto"/>
              <w:right w:val="single" w:sz="4" w:space="0" w:color="auto"/>
            </w:tcBorders>
            <w:shd w:val="clear" w:color="auto" w:fill="auto"/>
            <w:hideMark/>
          </w:tcPr>
          <w:p w:rsidR="00B63DA2" w:rsidRPr="007E442E" w:rsidRDefault="00B63DA2" w:rsidP="00BE4B9C">
            <w:pPr>
              <w:rPr>
                <w:b/>
                <w:bCs/>
                <w:i/>
                <w:iCs/>
                <w:sz w:val="26"/>
                <w:szCs w:val="26"/>
              </w:rPr>
            </w:pPr>
            <w:r w:rsidRPr="007E442E">
              <w:rPr>
                <w:b/>
                <w:bCs/>
                <w:i/>
                <w:iCs/>
                <w:sz w:val="26"/>
                <w:szCs w:val="26"/>
              </w:rPr>
              <w:t>ГОСУДАРСТВЕННАЯ ПОШЛИНА</w:t>
            </w:r>
          </w:p>
        </w:tc>
        <w:tc>
          <w:tcPr>
            <w:tcW w:w="1418"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1,00</w:t>
            </w:r>
          </w:p>
        </w:tc>
        <w:tc>
          <w:tcPr>
            <w:tcW w:w="1417"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1,00</w:t>
            </w:r>
          </w:p>
        </w:tc>
        <w:tc>
          <w:tcPr>
            <w:tcW w:w="1284"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1,00</w:t>
            </w:r>
          </w:p>
        </w:tc>
      </w:tr>
      <w:tr w:rsidR="00B63DA2" w:rsidRPr="007E442E" w:rsidTr="00BE4B9C">
        <w:trPr>
          <w:trHeight w:val="989"/>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rPr>
                <w:b/>
                <w:bCs/>
                <w:i/>
                <w:iCs/>
                <w:sz w:val="26"/>
                <w:szCs w:val="26"/>
              </w:rPr>
            </w:pPr>
            <w:r w:rsidRPr="007E442E">
              <w:rPr>
                <w:b/>
                <w:bCs/>
                <w:i/>
                <w:iCs/>
                <w:sz w:val="26"/>
                <w:szCs w:val="26"/>
              </w:rPr>
              <w:t>000 1 08 04000 0010000 000</w:t>
            </w:r>
          </w:p>
        </w:tc>
        <w:tc>
          <w:tcPr>
            <w:tcW w:w="7796" w:type="dxa"/>
            <w:tcBorders>
              <w:top w:val="nil"/>
              <w:left w:val="nil"/>
              <w:bottom w:val="single" w:sz="4" w:space="0" w:color="auto"/>
              <w:right w:val="single" w:sz="4" w:space="0" w:color="auto"/>
            </w:tcBorders>
            <w:shd w:val="clear" w:color="auto" w:fill="auto"/>
            <w:hideMark/>
          </w:tcPr>
          <w:p w:rsidR="00B63DA2" w:rsidRDefault="00B63DA2" w:rsidP="00BE4B9C">
            <w:pPr>
              <w:rPr>
                <w:sz w:val="26"/>
                <w:szCs w:val="26"/>
              </w:rPr>
            </w:pPr>
            <w:r w:rsidRPr="007E442E">
              <w:rPr>
                <w:sz w:val="26"/>
                <w:szCs w:val="26"/>
              </w:rPr>
              <w:t xml:space="preserve">Государственная пошлина за совершение нотариальных действий </w:t>
            </w:r>
          </w:p>
          <w:p w:rsidR="00B63DA2" w:rsidRPr="007E442E" w:rsidRDefault="00B63DA2" w:rsidP="00BE4B9C">
            <w:pPr>
              <w:rPr>
                <w:sz w:val="26"/>
                <w:szCs w:val="26"/>
              </w:rPr>
            </w:pPr>
            <w:r>
              <w:rPr>
                <w:sz w:val="26"/>
                <w:szCs w:val="26"/>
              </w:rPr>
              <w:t>(</w:t>
            </w:r>
            <w:r w:rsidRPr="007E442E">
              <w:rPr>
                <w:sz w:val="26"/>
                <w:szCs w:val="26"/>
              </w:rPr>
              <w:t>за исключением действий,</w:t>
            </w:r>
            <w:r>
              <w:rPr>
                <w:sz w:val="26"/>
                <w:szCs w:val="26"/>
              </w:rPr>
              <w:t xml:space="preserve"> </w:t>
            </w:r>
            <w:r w:rsidRPr="007E442E">
              <w:rPr>
                <w:sz w:val="26"/>
                <w:szCs w:val="26"/>
              </w:rPr>
              <w:t>совершаемых консульскими учреждениями Росс</w:t>
            </w:r>
            <w:r>
              <w:rPr>
                <w:sz w:val="26"/>
                <w:szCs w:val="26"/>
              </w:rPr>
              <w:t>ий</w:t>
            </w:r>
            <w:r w:rsidRPr="007E442E">
              <w:rPr>
                <w:sz w:val="26"/>
                <w:szCs w:val="26"/>
              </w:rPr>
              <w:t>ской Федерации)</w:t>
            </w:r>
          </w:p>
        </w:tc>
        <w:tc>
          <w:tcPr>
            <w:tcW w:w="1418"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1,00</w:t>
            </w:r>
          </w:p>
        </w:tc>
        <w:tc>
          <w:tcPr>
            <w:tcW w:w="1417"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1,00</w:t>
            </w:r>
          </w:p>
        </w:tc>
        <w:tc>
          <w:tcPr>
            <w:tcW w:w="1284"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1,00</w:t>
            </w:r>
          </w:p>
        </w:tc>
      </w:tr>
      <w:tr w:rsidR="00B63DA2" w:rsidRPr="007E442E" w:rsidTr="00BE4B9C">
        <w:trPr>
          <w:trHeight w:val="1272"/>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rPr>
                <w:b/>
                <w:bCs/>
                <w:i/>
                <w:iCs/>
                <w:sz w:val="26"/>
                <w:szCs w:val="26"/>
              </w:rPr>
            </w:pPr>
            <w:r w:rsidRPr="007E442E">
              <w:rPr>
                <w:b/>
                <w:bCs/>
                <w:i/>
                <w:iCs/>
                <w:sz w:val="26"/>
                <w:szCs w:val="26"/>
              </w:rPr>
              <w:t>000 1 08 04020 01 0000 000</w:t>
            </w:r>
          </w:p>
        </w:tc>
        <w:tc>
          <w:tcPr>
            <w:tcW w:w="7796" w:type="dxa"/>
            <w:tcBorders>
              <w:top w:val="nil"/>
              <w:left w:val="nil"/>
              <w:bottom w:val="single" w:sz="4" w:space="0" w:color="auto"/>
              <w:right w:val="single" w:sz="4" w:space="0" w:color="auto"/>
            </w:tcBorders>
            <w:shd w:val="clear" w:color="auto" w:fill="auto"/>
            <w:hideMark/>
          </w:tcPr>
          <w:p w:rsidR="00B63DA2" w:rsidRPr="007E442E" w:rsidRDefault="00B63DA2" w:rsidP="00BE4B9C">
            <w:pPr>
              <w:rPr>
                <w:sz w:val="26"/>
                <w:szCs w:val="26"/>
              </w:rPr>
            </w:pPr>
            <w:r w:rsidRPr="007E442E">
              <w:rPr>
                <w:sz w:val="26"/>
                <w:szCs w:val="26"/>
              </w:rPr>
              <w:t>Государственная пошлина за совершение нотариальных действий должностными лицами органами местного самоуправления, уполномоченными в соответствии с законодательными актами Российской Федерации на совершении нотариальных действий</w:t>
            </w:r>
          </w:p>
        </w:tc>
        <w:tc>
          <w:tcPr>
            <w:tcW w:w="1418"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1,00</w:t>
            </w:r>
          </w:p>
        </w:tc>
        <w:tc>
          <w:tcPr>
            <w:tcW w:w="1417"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1,00</w:t>
            </w:r>
          </w:p>
        </w:tc>
        <w:tc>
          <w:tcPr>
            <w:tcW w:w="1284"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1,00</w:t>
            </w:r>
          </w:p>
        </w:tc>
      </w:tr>
      <w:tr w:rsidR="00B63DA2" w:rsidRPr="007E442E" w:rsidTr="00BE4B9C">
        <w:trPr>
          <w:trHeight w:val="837"/>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rPr>
                <w:b/>
                <w:bCs/>
                <w:i/>
                <w:iCs/>
                <w:sz w:val="26"/>
                <w:szCs w:val="26"/>
              </w:rPr>
            </w:pPr>
            <w:r w:rsidRPr="007E442E">
              <w:rPr>
                <w:b/>
                <w:bCs/>
                <w:i/>
                <w:iCs/>
                <w:sz w:val="26"/>
                <w:szCs w:val="26"/>
              </w:rPr>
              <w:t>000 1 11 00000 00 0000 000</w:t>
            </w:r>
          </w:p>
        </w:tc>
        <w:tc>
          <w:tcPr>
            <w:tcW w:w="7796" w:type="dxa"/>
            <w:tcBorders>
              <w:top w:val="nil"/>
              <w:left w:val="nil"/>
              <w:bottom w:val="single" w:sz="4" w:space="0" w:color="auto"/>
              <w:right w:val="single" w:sz="4" w:space="0" w:color="auto"/>
            </w:tcBorders>
            <w:shd w:val="clear" w:color="auto" w:fill="auto"/>
            <w:hideMark/>
          </w:tcPr>
          <w:p w:rsidR="00B63DA2" w:rsidRPr="007E442E" w:rsidRDefault="00B63DA2" w:rsidP="00BE4B9C">
            <w:pPr>
              <w:rPr>
                <w:b/>
                <w:bCs/>
                <w:i/>
                <w:iCs/>
                <w:sz w:val="26"/>
                <w:szCs w:val="26"/>
              </w:rPr>
            </w:pPr>
            <w:r w:rsidRPr="007E442E">
              <w:rPr>
                <w:b/>
                <w:bCs/>
                <w:i/>
                <w:iCs/>
                <w:sz w:val="26"/>
                <w:szCs w:val="26"/>
              </w:rPr>
              <w:t>ДОХОДЫ ОТ ИСПОЛЬЗОВАНИЯ ИМУЩЕСТВА, НАХОДЯЩЕГОСЯ В ГОСУДАРСТВЕННОЙ И МУНИЦИПАЛЬНОЙ СОБСТВЕННОСТИ</w:t>
            </w:r>
          </w:p>
        </w:tc>
        <w:tc>
          <w:tcPr>
            <w:tcW w:w="1418"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b/>
                <w:bCs/>
                <w:i/>
                <w:iCs/>
                <w:color w:val="000000"/>
                <w:sz w:val="26"/>
                <w:szCs w:val="26"/>
              </w:rPr>
            </w:pPr>
            <w:r w:rsidRPr="007E442E">
              <w:rPr>
                <w:b/>
                <w:bCs/>
                <w:i/>
                <w:iCs/>
                <w:color w:val="000000"/>
                <w:sz w:val="26"/>
                <w:szCs w:val="26"/>
              </w:rPr>
              <w:t>126,00</w:t>
            </w:r>
          </w:p>
        </w:tc>
        <w:tc>
          <w:tcPr>
            <w:tcW w:w="1417"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b/>
                <w:bCs/>
                <w:i/>
                <w:iCs/>
                <w:color w:val="000000"/>
                <w:sz w:val="26"/>
                <w:szCs w:val="26"/>
              </w:rPr>
            </w:pPr>
            <w:r w:rsidRPr="007E442E">
              <w:rPr>
                <w:b/>
                <w:bCs/>
                <w:i/>
                <w:iCs/>
                <w:color w:val="000000"/>
                <w:sz w:val="26"/>
                <w:szCs w:val="26"/>
              </w:rPr>
              <w:t>126,00</w:t>
            </w:r>
          </w:p>
        </w:tc>
        <w:tc>
          <w:tcPr>
            <w:tcW w:w="1284"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b/>
                <w:bCs/>
                <w:i/>
                <w:iCs/>
                <w:color w:val="000000"/>
                <w:sz w:val="26"/>
                <w:szCs w:val="26"/>
              </w:rPr>
            </w:pPr>
            <w:r w:rsidRPr="007E442E">
              <w:rPr>
                <w:b/>
                <w:bCs/>
                <w:i/>
                <w:iCs/>
                <w:color w:val="000000"/>
                <w:sz w:val="26"/>
                <w:szCs w:val="26"/>
              </w:rPr>
              <w:t>126,00</w:t>
            </w:r>
          </w:p>
        </w:tc>
      </w:tr>
      <w:tr w:rsidR="00B63DA2" w:rsidRPr="007E442E" w:rsidTr="00BE4B9C">
        <w:trPr>
          <w:trHeight w:val="1629"/>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rPr>
                <w:sz w:val="26"/>
                <w:szCs w:val="26"/>
              </w:rPr>
            </w:pPr>
            <w:r w:rsidRPr="007E442E">
              <w:rPr>
                <w:sz w:val="26"/>
                <w:szCs w:val="26"/>
              </w:rPr>
              <w:t>000 1 11 05000 00 0000 120</w:t>
            </w:r>
          </w:p>
        </w:tc>
        <w:tc>
          <w:tcPr>
            <w:tcW w:w="7796" w:type="dxa"/>
            <w:tcBorders>
              <w:top w:val="nil"/>
              <w:left w:val="nil"/>
              <w:bottom w:val="single" w:sz="4" w:space="0" w:color="auto"/>
              <w:right w:val="single" w:sz="4" w:space="0" w:color="auto"/>
            </w:tcBorders>
            <w:shd w:val="clear" w:color="auto" w:fill="auto"/>
            <w:hideMark/>
          </w:tcPr>
          <w:p w:rsidR="00B63DA2" w:rsidRPr="007E442E" w:rsidRDefault="00B63DA2" w:rsidP="00BE4B9C">
            <w:pPr>
              <w:rPr>
                <w:sz w:val="26"/>
                <w:szCs w:val="26"/>
              </w:rPr>
            </w:pPr>
            <w:r w:rsidRPr="007E442E">
              <w:rPr>
                <w:sz w:val="26"/>
                <w:szCs w:val="2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казённых)</w:t>
            </w:r>
          </w:p>
        </w:tc>
        <w:tc>
          <w:tcPr>
            <w:tcW w:w="1418"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126,00</w:t>
            </w:r>
          </w:p>
        </w:tc>
        <w:tc>
          <w:tcPr>
            <w:tcW w:w="1417"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126,00</w:t>
            </w:r>
          </w:p>
        </w:tc>
        <w:tc>
          <w:tcPr>
            <w:tcW w:w="1284"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126,00</w:t>
            </w:r>
          </w:p>
        </w:tc>
      </w:tr>
      <w:tr w:rsidR="00B63DA2" w:rsidRPr="007E442E" w:rsidTr="00BE4B9C">
        <w:trPr>
          <w:trHeight w:val="1549"/>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rPr>
                <w:sz w:val="26"/>
                <w:szCs w:val="26"/>
              </w:rPr>
            </w:pPr>
            <w:r w:rsidRPr="007E442E">
              <w:rPr>
                <w:sz w:val="26"/>
                <w:szCs w:val="26"/>
              </w:rPr>
              <w:t>000 1 11 05020 00 0000 120</w:t>
            </w:r>
          </w:p>
        </w:tc>
        <w:tc>
          <w:tcPr>
            <w:tcW w:w="7796" w:type="dxa"/>
            <w:tcBorders>
              <w:top w:val="nil"/>
              <w:left w:val="nil"/>
              <w:bottom w:val="single" w:sz="4" w:space="0" w:color="auto"/>
              <w:right w:val="single" w:sz="4" w:space="0" w:color="auto"/>
            </w:tcBorders>
            <w:shd w:val="clear" w:color="auto" w:fill="auto"/>
            <w:hideMark/>
          </w:tcPr>
          <w:p w:rsidR="00B63DA2" w:rsidRPr="007E442E" w:rsidRDefault="00B63DA2" w:rsidP="00BE4B9C">
            <w:pPr>
              <w:rPr>
                <w:sz w:val="26"/>
                <w:szCs w:val="26"/>
              </w:rPr>
            </w:pPr>
            <w:r w:rsidRPr="007E442E">
              <w:rPr>
                <w:sz w:val="26"/>
                <w:szCs w:val="2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18"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71,00</w:t>
            </w:r>
          </w:p>
        </w:tc>
        <w:tc>
          <w:tcPr>
            <w:tcW w:w="1417"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71,00</w:t>
            </w:r>
          </w:p>
        </w:tc>
        <w:tc>
          <w:tcPr>
            <w:tcW w:w="1284"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71,00</w:t>
            </w:r>
          </w:p>
        </w:tc>
      </w:tr>
      <w:tr w:rsidR="00B63DA2" w:rsidRPr="007E442E" w:rsidTr="00BE4B9C">
        <w:trPr>
          <w:trHeight w:val="1549"/>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rPr>
                <w:sz w:val="26"/>
                <w:szCs w:val="26"/>
              </w:rPr>
            </w:pPr>
            <w:r w:rsidRPr="007E442E">
              <w:rPr>
                <w:sz w:val="26"/>
                <w:szCs w:val="26"/>
              </w:rPr>
              <w:lastRenderedPageBreak/>
              <w:t>000 1 11 05025 10 0000 120</w:t>
            </w:r>
          </w:p>
        </w:tc>
        <w:tc>
          <w:tcPr>
            <w:tcW w:w="7796" w:type="dxa"/>
            <w:tcBorders>
              <w:top w:val="nil"/>
              <w:left w:val="nil"/>
              <w:bottom w:val="single" w:sz="4" w:space="0" w:color="auto"/>
              <w:right w:val="single" w:sz="4" w:space="0" w:color="auto"/>
            </w:tcBorders>
            <w:shd w:val="clear" w:color="auto" w:fill="auto"/>
            <w:hideMark/>
          </w:tcPr>
          <w:p w:rsidR="00B63DA2" w:rsidRPr="007E442E" w:rsidRDefault="00B63DA2" w:rsidP="00BE4B9C">
            <w:pPr>
              <w:rPr>
                <w:sz w:val="26"/>
                <w:szCs w:val="26"/>
              </w:rPr>
            </w:pPr>
            <w:r w:rsidRPr="007E442E">
              <w:rPr>
                <w:sz w:val="26"/>
                <w:szCs w:val="2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418"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71,00</w:t>
            </w:r>
          </w:p>
        </w:tc>
        <w:tc>
          <w:tcPr>
            <w:tcW w:w="1417"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71,00</w:t>
            </w:r>
          </w:p>
        </w:tc>
        <w:tc>
          <w:tcPr>
            <w:tcW w:w="1284"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71,00</w:t>
            </w:r>
          </w:p>
        </w:tc>
      </w:tr>
      <w:tr w:rsidR="00B63DA2" w:rsidRPr="007E442E" w:rsidTr="00BE4B9C">
        <w:trPr>
          <w:trHeight w:val="1555"/>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rPr>
                <w:sz w:val="26"/>
                <w:szCs w:val="26"/>
              </w:rPr>
            </w:pPr>
            <w:r w:rsidRPr="007E442E">
              <w:rPr>
                <w:sz w:val="26"/>
                <w:szCs w:val="26"/>
              </w:rPr>
              <w:t>000 1 11 05030 00 0000 120</w:t>
            </w:r>
          </w:p>
        </w:tc>
        <w:tc>
          <w:tcPr>
            <w:tcW w:w="7796" w:type="dxa"/>
            <w:tcBorders>
              <w:top w:val="nil"/>
              <w:left w:val="nil"/>
              <w:bottom w:val="single" w:sz="4" w:space="0" w:color="auto"/>
              <w:right w:val="single" w:sz="4" w:space="0" w:color="auto"/>
            </w:tcBorders>
            <w:shd w:val="clear" w:color="auto" w:fill="auto"/>
            <w:hideMark/>
          </w:tcPr>
          <w:p w:rsidR="00B63DA2" w:rsidRPr="007E442E" w:rsidRDefault="00B63DA2" w:rsidP="00BE4B9C">
            <w:pPr>
              <w:rPr>
                <w:sz w:val="26"/>
                <w:szCs w:val="26"/>
              </w:rPr>
            </w:pPr>
            <w:r w:rsidRPr="007E442E">
              <w:rPr>
                <w:sz w:val="26"/>
                <w:szCs w:val="2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418"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55,00</w:t>
            </w:r>
          </w:p>
        </w:tc>
        <w:tc>
          <w:tcPr>
            <w:tcW w:w="1417"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55,00</w:t>
            </w:r>
          </w:p>
        </w:tc>
        <w:tc>
          <w:tcPr>
            <w:tcW w:w="1284"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55,00</w:t>
            </w:r>
          </w:p>
        </w:tc>
      </w:tr>
      <w:tr w:rsidR="00B63DA2" w:rsidRPr="007E442E" w:rsidTr="00BE4B9C">
        <w:trPr>
          <w:trHeight w:val="1280"/>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rPr>
                <w:sz w:val="26"/>
                <w:szCs w:val="26"/>
              </w:rPr>
            </w:pPr>
            <w:r w:rsidRPr="007E442E">
              <w:rPr>
                <w:sz w:val="26"/>
                <w:szCs w:val="26"/>
              </w:rPr>
              <w:t>000 1 11 05035 10 0000 120</w:t>
            </w:r>
          </w:p>
        </w:tc>
        <w:tc>
          <w:tcPr>
            <w:tcW w:w="7796" w:type="dxa"/>
            <w:tcBorders>
              <w:top w:val="nil"/>
              <w:left w:val="nil"/>
              <w:bottom w:val="single" w:sz="4" w:space="0" w:color="auto"/>
              <w:right w:val="single" w:sz="4" w:space="0" w:color="auto"/>
            </w:tcBorders>
            <w:shd w:val="clear" w:color="auto" w:fill="auto"/>
            <w:hideMark/>
          </w:tcPr>
          <w:p w:rsidR="00B63DA2" w:rsidRPr="007E442E" w:rsidRDefault="00B63DA2" w:rsidP="00BE4B9C">
            <w:pPr>
              <w:rPr>
                <w:sz w:val="26"/>
                <w:szCs w:val="26"/>
              </w:rPr>
            </w:pPr>
            <w:r w:rsidRPr="007E442E">
              <w:rPr>
                <w:sz w:val="26"/>
                <w:szCs w:val="2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18"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55,00</w:t>
            </w:r>
          </w:p>
        </w:tc>
        <w:tc>
          <w:tcPr>
            <w:tcW w:w="1417"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55,00</w:t>
            </w:r>
          </w:p>
        </w:tc>
        <w:tc>
          <w:tcPr>
            <w:tcW w:w="1284"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55,00</w:t>
            </w:r>
          </w:p>
        </w:tc>
      </w:tr>
      <w:tr w:rsidR="00B63DA2" w:rsidRPr="007E442E" w:rsidTr="00BE4B9C">
        <w:trPr>
          <w:trHeight w:val="405"/>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rPr>
                <w:b/>
                <w:bCs/>
                <w:i/>
                <w:iCs/>
                <w:color w:val="000000"/>
                <w:sz w:val="26"/>
                <w:szCs w:val="26"/>
              </w:rPr>
            </w:pPr>
            <w:r w:rsidRPr="007E442E">
              <w:rPr>
                <w:b/>
                <w:bCs/>
                <w:i/>
                <w:iCs/>
                <w:color w:val="000000"/>
                <w:sz w:val="26"/>
                <w:szCs w:val="26"/>
              </w:rPr>
              <w:t>000 2 00 00000 00 0000 000</w:t>
            </w:r>
          </w:p>
        </w:tc>
        <w:tc>
          <w:tcPr>
            <w:tcW w:w="7796" w:type="dxa"/>
            <w:tcBorders>
              <w:top w:val="nil"/>
              <w:left w:val="nil"/>
              <w:bottom w:val="single" w:sz="4" w:space="0" w:color="auto"/>
              <w:right w:val="single" w:sz="4" w:space="0" w:color="auto"/>
            </w:tcBorders>
            <w:shd w:val="clear" w:color="auto" w:fill="auto"/>
            <w:hideMark/>
          </w:tcPr>
          <w:p w:rsidR="00B63DA2" w:rsidRPr="007E442E" w:rsidRDefault="00B63DA2" w:rsidP="00BE4B9C">
            <w:pPr>
              <w:rPr>
                <w:b/>
                <w:bCs/>
                <w:color w:val="000000"/>
                <w:sz w:val="26"/>
                <w:szCs w:val="26"/>
              </w:rPr>
            </w:pPr>
            <w:r w:rsidRPr="007E442E">
              <w:rPr>
                <w:b/>
                <w:bCs/>
                <w:color w:val="000000"/>
                <w:sz w:val="26"/>
                <w:szCs w:val="26"/>
              </w:rPr>
              <w:t>БЕЗВОЗМЕЗДНЫЕ ПОСТУПЛЕНИЯ</w:t>
            </w:r>
          </w:p>
        </w:tc>
        <w:tc>
          <w:tcPr>
            <w:tcW w:w="1418"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b/>
                <w:bCs/>
                <w:color w:val="000000"/>
                <w:sz w:val="26"/>
                <w:szCs w:val="26"/>
              </w:rPr>
            </w:pPr>
            <w:r w:rsidRPr="007E442E">
              <w:rPr>
                <w:b/>
                <w:bCs/>
                <w:color w:val="000000"/>
                <w:sz w:val="26"/>
                <w:szCs w:val="26"/>
              </w:rPr>
              <w:t>5 139,92</w:t>
            </w:r>
          </w:p>
        </w:tc>
        <w:tc>
          <w:tcPr>
            <w:tcW w:w="1417"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b/>
                <w:bCs/>
                <w:color w:val="000000"/>
                <w:sz w:val="26"/>
                <w:szCs w:val="26"/>
              </w:rPr>
            </w:pPr>
            <w:r w:rsidRPr="007E442E">
              <w:rPr>
                <w:b/>
                <w:bCs/>
                <w:color w:val="000000"/>
                <w:sz w:val="26"/>
                <w:szCs w:val="26"/>
              </w:rPr>
              <w:t>3 564,29</w:t>
            </w:r>
          </w:p>
        </w:tc>
        <w:tc>
          <w:tcPr>
            <w:tcW w:w="1284"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b/>
                <w:bCs/>
                <w:color w:val="000000"/>
                <w:sz w:val="26"/>
                <w:szCs w:val="26"/>
              </w:rPr>
            </w:pPr>
            <w:r w:rsidRPr="007E442E">
              <w:rPr>
                <w:b/>
                <w:bCs/>
                <w:color w:val="000000"/>
                <w:sz w:val="26"/>
                <w:szCs w:val="26"/>
              </w:rPr>
              <w:t>3 885,29</w:t>
            </w:r>
          </w:p>
        </w:tc>
      </w:tr>
      <w:tr w:rsidR="00B63DA2" w:rsidRPr="007E442E" w:rsidTr="00BE4B9C">
        <w:trPr>
          <w:trHeight w:val="553"/>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rPr>
                <w:b/>
                <w:bCs/>
                <w:i/>
                <w:iCs/>
                <w:sz w:val="26"/>
                <w:szCs w:val="26"/>
              </w:rPr>
            </w:pPr>
            <w:r w:rsidRPr="007E442E">
              <w:rPr>
                <w:b/>
                <w:bCs/>
                <w:i/>
                <w:iCs/>
                <w:sz w:val="26"/>
                <w:szCs w:val="26"/>
              </w:rPr>
              <w:t>000 2 02 00000 00 0000 000</w:t>
            </w:r>
          </w:p>
        </w:tc>
        <w:tc>
          <w:tcPr>
            <w:tcW w:w="7796" w:type="dxa"/>
            <w:tcBorders>
              <w:top w:val="nil"/>
              <w:left w:val="nil"/>
              <w:bottom w:val="single" w:sz="4" w:space="0" w:color="auto"/>
              <w:right w:val="single" w:sz="4" w:space="0" w:color="auto"/>
            </w:tcBorders>
            <w:shd w:val="clear" w:color="auto" w:fill="auto"/>
            <w:hideMark/>
          </w:tcPr>
          <w:p w:rsidR="00B63DA2" w:rsidRPr="007E442E" w:rsidRDefault="00B63DA2" w:rsidP="00BE4B9C">
            <w:pPr>
              <w:rPr>
                <w:b/>
                <w:bCs/>
                <w:i/>
                <w:iCs/>
                <w:color w:val="000000"/>
                <w:sz w:val="26"/>
                <w:szCs w:val="26"/>
              </w:rPr>
            </w:pPr>
            <w:r w:rsidRPr="007E442E">
              <w:rPr>
                <w:b/>
                <w:bCs/>
                <w:i/>
                <w:iCs/>
                <w:color w:val="000000"/>
                <w:sz w:val="26"/>
                <w:szCs w:val="26"/>
              </w:rPr>
              <w:t xml:space="preserve"> Безвозмездные поступления от других бюджетов бюджетной системы РФ</w:t>
            </w:r>
          </w:p>
        </w:tc>
        <w:tc>
          <w:tcPr>
            <w:tcW w:w="1418"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b/>
                <w:bCs/>
                <w:i/>
                <w:iCs/>
                <w:color w:val="000000"/>
                <w:sz w:val="26"/>
                <w:szCs w:val="26"/>
              </w:rPr>
            </w:pPr>
            <w:r w:rsidRPr="007E442E">
              <w:rPr>
                <w:b/>
                <w:bCs/>
                <w:i/>
                <w:iCs/>
                <w:color w:val="000000"/>
                <w:sz w:val="26"/>
                <w:szCs w:val="26"/>
              </w:rPr>
              <w:t>5 139,92</w:t>
            </w:r>
          </w:p>
        </w:tc>
        <w:tc>
          <w:tcPr>
            <w:tcW w:w="1417"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b/>
                <w:bCs/>
                <w:i/>
                <w:iCs/>
                <w:color w:val="000000"/>
                <w:sz w:val="26"/>
                <w:szCs w:val="26"/>
              </w:rPr>
            </w:pPr>
            <w:r w:rsidRPr="007E442E">
              <w:rPr>
                <w:b/>
                <w:bCs/>
                <w:i/>
                <w:iCs/>
                <w:color w:val="000000"/>
                <w:sz w:val="26"/>
                <w:szCs w:val="26"/>
              </w:rPr>
              <w:t>3 564,29</w:t>
            </w:r>
          </w:p>
        </w:tc>
        <w:tc>
          <w:tcPr>
            <w:tcW w:w="1284"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b/>
                <w:bCs/>
                <w:i/>
                <w:iCs/>
                <w:color w:val="000000"/>
                <w:sz w:val="26"/>
                <w:szCs w:val="26"/>
              </w:rPr>
            </w:pPr>
            <w:r w:rsidRPr="007E442E">
              <w:rPr>
                <w:b/>
                <w:bCs/>
                <w:i/>
                <w:iCs/>
                <w:color w:val="000000"/>
                <w:sz w:val="26"/>
                <w:szCs w:val="26"/>
              </w:rPr>
              <w:t>3 885,29</w:t>
            </w:r>
          </w:p>
        </w:tc>
      </w:tr>
      <w:tr w:rsidR="00B63DA2" w:rsidRPr="007E442E" w:rsidTr="00BE4B9C">
        <w:trPr>
          <w:trHeight w:val="661"/>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rPr>
                <w:color w:val="000000"/>
                <w:sz w:val="26"/>
                <w:szCs w:val="26"/>
              </w:rPr>
            </w:pPr>
            <w:r w:rsidRPr="007E442E">
              <w:rPr>
                <w:color w:val="000000"/>
                <w:sz w:val="26"/>
                <w:szCs w:val="26"/>
              </w:rPr>
              <w:t>000 2 02 10000 00 0000 150</w:t>
            </w:r>
          </w:p>
        </w:tc>
        <w:tc>
          <w:tcPr>
            <w:tcW w:w="7796" w:type="dxa"/>
            <w:tcBorders>
              <w:top w:val="nil"/>
              <w:left w:val="nil"/>
              <w:bottom w:val="single" w:sz="4" w:space="0" w:color="auto"/>
              <w:right w:val="single" w:sz="4" w:space="0" w:color="auto"/>
            </w:tcBorders>
            <w:shd w:val="clear" w:color="auto" w:fill="auto"/>
            <w:hideMark/>
          </w:tcPr>
          <w:p w:rsidR="00B63DA2" w:rsidRPr="007E442E" w:rsidRDefault="00B63DA2" w:rsidP="00BE4B9C">
            <w:pPr>
              <w:rPr>
                <w:sz w:val="26"/>
                <w:szCs w:val="26"/>
              </w:rPr>
            </w:pPr>
            <w:r w:rsidRPr="007E442E">
              <w:rPr>
                <w:sz w:val="26"/>
                <w:szCs w:val="26"/>
              </w:rPr>
              <w:t>Дотации бюджетам субъектов Российской Федерации и муниципальных образований</w:t>
            </w:r>
          </w:p>
        </w:tc>
        <w:tc>
          <w:tcPr>
            <w:tcW w:w="1418"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1 683,00</w:t>
            </w:r>
          </w:p>
        </w:tc>
        <w:tc>
          <w:tcPr>
            <w:tcW w:w="1417"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1 489,00</w:t>
            </w:r>
          </w:p>
        </w:tc>
        <w:tc>
          <w:tcPr>
            <w:tcW w:w="1284"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1 538,00</w:t>
            </w:r>
          </w:p>
        </w:tc>
      </w:tr>
      <w:tr w:rsidR="00B63DA2" w:rsidRPr="007E442E" w:rsidTr="00BE4B9C">
        <w:trPr>
          <w:trHeight w:val="415"/>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rPr>
                <w:color w:val="000000"/>
                <w:sz w:val="26"/>
                <w:szCs w:val="26"/>
              </w:rPr>
            </w:pPr>
            <w:r w:rsidRPr="007E442E">
              <w:rPr>
                <w:color w:val="000000"/>
                <w:sz w:val="26"/>
                <w:szCs w:val="26"/>
              </w:rPr>
              <w:t>000 2 02 15001 00 0000 150</w:t>
            </w:r>
          </w:p>
        </w:tc>
        <w:tc>
          <w:tcPr>
            <w:tcW w:w="7796" w:type="dxa"/>
            <w:tcBorders>
              <w:top w:val="nil"/>
              <w:left w:val="nil"/>
              <w:bottom w:val="single" w:sz="4" w:space="0" w:color="auto"/>
              <w:right w:val="single" w:sz="4" w:space="0" w:color="auto"/>
            </w:tcBorders>
            <w:shd w:val="clear" w:color="auto" w:fill="auto"/>
            <w:hideMark/>
          </w:tcPr>
          <w:p w:rsidR="00B63DA2" w:rsidRPr="007E442E" w:rsidRDefault="00B63DA2" w:rsidP="00BE4B9C">
            <w:pPr>
              <w:rPr>
                <w:sz w:val="26"/>
                <w:szCs w:val="26"/>
              </w:rPr>
            </w:pPr>
            <w:r w:rsidRPr="007E442E">
              <w:rPr>
                <w:sz w:val="26"/>
                <w:szCs w:val="26"/>
              </w:rPr>
              <w:t>Дотации на выравнивание бюджетной обеспеченности</w:t>
            </w:r>
          </w:p>
        </w:tc>
        <w:tc>
          <w:tcPr>
            <w:tcW w:w="1418"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310,00</w:t>
            </w:r>
          </w:p>
        </w:tc>
        <w:tc>
          <w:tcPr>
            <w:tcW w:w="1417"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271,00</w:t>
            </w:r>
          </w:p>
        </w:tc>
        <w:tc>
          <w:tcPr>
            <w:tcW w:w="1284"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284,00</w:t>
            </w:r>
          </w:p>
        </w:tc>
      </w:tr>
      <w:tr w:rsidR="00B63DA2" w:rsidRPr="007E442E" w:rsidTr="00BE4B9C">
        <w:trPr>
          <w:trHeight w:val="847"/>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rPr>
                <w:color w:val="000000"/>
                <w:sz w:val="26"/>
                <w:szCs w:val="26"/>
              </w:rPr>
            </w:pPr>
            <w:r w:rsidRPr="007E442E">
              <w:rPr>
                <w:color w:val="000000"/>
                <w:sz w:val="26"/>
                <w:szCs w:val="26"/>
              </w:rPr>
              <w:t>000 2 02 15001 10 0000 150</w:t>
            </w:r>
          </w:p>
        </w:tc>
        <w:tc>
          <w:tcPr>
            <w:tcW w:w="7796" w:type="dxa"/>
            <w:tcBorders>
              <w:top w:val="nil"/>
              <w:left w:val="nil"/>
              <w:bottom w:val="single" w:sz="4" w:space="0" w:color="auto"/>
              <w:right w:val="single" w:sz="4" w:space="0" w:color="auto"/>
            </w:tcBorders>
            <w:shd w:val="clear" w:color="auto" w:fill="auto"/>
            <w:hideMark/>
          </w:tcPr>
          <w:p w:rsidR="00B63DA2" w:rsidRPr="007E442E" w:rsidRDefault="00B63DA2" w:rsidP="00BE4B9C">
            <w:pPr>
              <w:rPr>
                <w:sz w:val="26"/>
                <w:szCs w:val="26"/>
              </w:rPr>
            </w:pPr>
            <w:r w:rsidRPr="007E442E">
              <w:rPr>
                <w:sz w:val="26"/>
                <w:szCs w:val="26"/>
              </w:rPr>
              <w:t>Дотации бюджетам сельских поселений на выравнивание бюджетной обеспеченности из бюджета субъекта Российской Федерации</w:t>
            </w:r>
          </w:p>
        </w:tc>
        <w:tc>
          <w:tcPr>
            <w:tcW w:w="1418"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310,00</w:t>
            </w:r>
          </w:p>
        </w:tc>
        <w:tc>
          <w:tcPr>
            <w:tcW w:w="1417"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271,00</w:t>
            </w:r>
          </w:p>
        </w:tc>
        <w:tc>
          <w:tcPr>
            <w:tcW w:w="1284"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284,00</w:t>
            </w:r>
          </w:p>
        </w:tc>
      </w:tr>
      <w:tr w:rsidR="00B63DA2" w:rsidRPr="007E442E" w:rsidTr="00BE4B9C">
        <w:trPr>
          <w:trHeight w:val="775"/>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rPr>
                <w:color w:val="000000"/>
                <w:sz w:val="26"/>
                <w:szCs w:val="26"/>
              </w:rPr>
            </w:pPr>
            <w:r w:rsidRPr="007E442E">
              <w:rPr>
                <w:color w:val="000000"/>
                <w:sz w:val="26"/>
                <w:szCs w:val="26"/>
              </w:rPr>
              <w:t>000 2 02 16001 00 0000 150</w:t>
            </w:r>
          </w:p>
        </w:tc>
        <w:tc>
          <w:tcPr>
            <w:tcW w:w="7796" w:type="dxa"/>
            <w:tcBorders>
              <w:top w:val="nil"/>
              <w:left w:val="nil"/>
              <w:bottom w:val="single" w:sz="4" w:space="0" w:color="auto"/>
              <w:right w:val="single" w:sz="4" w:space="0" w:color="auto"/>
            </w:tcBorders>
            <w:shd w:val="clear" w:color="auto" w:fill="auto"/>
            <w:hideMark/>
          </w:tcPr>
          <w:p w:rsidR="00B63DA2" w:rsidRPr="007E442E" w:rsidRDefault="00B63DA2" w:rsidP="00BE4B9C">
            <w:pPr>
              <w:rPr>
                <w:sz w:val="26"/>
                <w:szCs w:val="26"/>
              </w:rPr>
            </w:pPr>
            <w:r w:rsidRPr="007E442E">
              <w:rPr>
                <w:sz w:val="26"/>
                <w:szCs w:val="26"/>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418"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1 373,00</w:t>
            </w:r>
          </w:p>
        </w:tc>
        <w:tc>
          <w:tcPr>
            <w:tcW w:w="1417"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1 218,00</w:t>
            </w:r>
          </w:p>
        </w:tc>
        <w:tc>
          <w:tcPr>
            <w:tcW w:w="1284"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1 254,00</w:t>
            </w:r>
          </w:p>
        </w:tc>
      </w:tr>
      <w:tr w:rsidR="00B63DA2" w:rsidRPr="007E442E" w:rsidTr="00BE4B9C">
        <w:trPr>
          <w:trHeight w:val="589"/>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rPr>
                <w:color w:val="000000"/>
                <w:sz w:val="26"/>
                <w:szCs w:val="26"/>
              </w:rPr>
            </w:pPr>
            <w:r w:rsidRPr="007E442E">
              <w:rPr>
                <w:color w:val="000000"/>
                <w:sz w:val="26"/>
                <w:szCs w:val="26"/>
              </w:rPr>
              <w:t>000 2 02 16001 10 0000 150</w:t>
            </w:r>
          </w:p>
        </w:tc>
        <w:tc>
          <w:tcPr>
            <w:tcW w:w="7796" w:type="dxa"/>
            <w:tcBorders>
              <w:top w:val="nil"/>
              <w:left w:val="nil"/>
              <w:bottom w:val="single" w:sz="4" w:space="0" w:color="auto"/>
              <w:right w:val="single" w:sz="4" w:space="0" w:color="auto"/>
            </w:tcBorders>
            <w:shd w:val="clear" w:color="auto" w:fill="auto"/>
            <w:hideMark/>
          </w:tcPr>
          <w:p w:rsidR="00B63DA2" w:rsidRPr="007E442E" w:rsidRDefault="00B63DA2" w:rsidP="00BE4B9C">
            <w:pPr>
              <w:rPr>
                <w:sz w:val="26"/>
                <w:szCs w:val="26"/>
              </w:rPr>
            </w:pPr>
            <w:r w:rsidRPr="007E442E">
              <w:rPr>
                <w:sz w:val="26"/>
                <w:szCs w:val="26"/>
              </w:rPr>
              <w:t>Дотации бюджетам сельских поселений на выравнивание бюджетной обеспеченности из бюджетов муниципальных районов</w:t>
            </w:r>
          </w:p>
        </w:tc>
        <w:tc>
          <w:tcPr>
            <w:tcW w:w="1418"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1 373,00</w:t>
            </w:r>
          </w:p>
        </w:tc>
        <w:tc>
          <w:tcPr>
            <w:tcW w:w="1417"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1 218,00</w:t>
            </w:r>
          </w:p>
        </w:tc>
        <w:tc>
          <w:tcPr>
            <w:tcW w:w="1284"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1 254,00</w:t>
            </w:r>
          </w:p>
        </w:tc>
      </w:tr>
      <w:tr w:rsidR="00B63DA2" w:rsidRPr="007E442E" w:rsidTr="00BE4B9C">
        <w:trPr>
          <w:trHeight w:val="399"/>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rPr>
                <w:sz w:val="26"/>
                <w:szCs w:val="26"/>
              </w:rPr>
            </w:pPr>
            <w:r w:rsidRPr="007E442E">
              <w:rPr>
                <w:sz w:val="26"/>
                <w:szCs w:val="26"/>
              </w:rPr>
              <w:t>000 2 02 30000 00 0000 150</w:t>
            </w:r>
          </w:p>
        </w:tc>
        <w:tc>
          <w:tcPr>
            <w:tcW w:w="7796" w:type="dxa"/>
            <w:tcBorders>
              <w:top w:val="nil"/>
              <w:left w:val="nil"/>
              <w:bottom w:val="single" w:sz="4" w:space="0" w:color="auto"/>
              <w:right w:val="single" w:sz="4" w:space="0" w:color="auto"/>
            </w:tcBorders>
            <w:shd w:val="clear" w:color="auto" w:fill="auto"/>
            <w:hideMark/>
          </w:tcPr>
          <w:p w:rsidR="00B63DA2" w:rsidRPr="007E442E" w:rsidRDefault="00B63DA2" w:rsidP="00BE4B9C">
            <w:pPr>
              <w:rPr>
                <w:sz w:val="26"/>
                <w:szCs w:val="26"/>
              </w:rPr>
            </w:pPr>
            <w:r w:rsidRPr="007E442E">
              <w:rPr>
                <w:sz w:val="26"/>
                <w:szCs w:val="26"/>
              </w:rPr>
              <w:t>Субвенции бюджетам бюджетной системы Российской Федерации</w:t>
            </w:r>
          </w:p>
        </w:tc>
        <w:tc>
          <w:tcPr>
            <w:tcW w:w="1418"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sz w:val="26"/>
                <w:szCs w:val="26"/>
              </w:rPr>
            </w:pPr>
            <w:r w:rsidRPr="007E442E">
              <w:rPr>
                <w:sz w:val="26"/>
                <w:szCs w:val="26"/>
              </w:rPr>
              <w:t>224,00</w:t>
            </w:r>
          </w:p>
        </w:tc>
        <w:tc>
          <w:tcPr>
            <w:tcW w:w="1417"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sz w:val="26"/>
                <w:szCs w:val="26"/>
              </w:rPr>
            </w:pPr>
            <w:r w:rsidRPr="007E442E">
              <w:rPr>
                <w:sz w:val="26"/>
                <w:szCs w:val="26"/>
              </w:rPr>
              <w:t>249,80</w:t>
            </w:r>
          </w:p>
        </w:tc>
        <w:tc>
          <w:tcPr>
            <w:tcW w:w="1284"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sz w:val="26"/>
                <w:szCs w:val="26"/>
              </w:rPr>
            </w:pPr>
            <w:r w:rsidRPr="007E442E">
              <w:rPr>
                <w:sz w:val="26"/>
                <w:szCs w:val="26"/>
              </w:rPr>
              <w:t>317,80</w:t>
            </w:r>
          </w:p>
        </w:tc>
      </w:tr>
      <w:tr w:rsidR="00B63DA2" w:rsidRPr="007E442E" w:rsidTr="00BE4B9C">
        <w:trPr>
          <w:trHeight w:val="840"/>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rPr>
                <w:sz w:val="26"/>
                <w:szCs w:val="26"/>
              </w:rPr>
            </w:pPr>
            <w:r w:rsidRPr="007E442E">
              <w:rPr>
                <w:sz w:val="26"/>
                <w:szCs w:val="26"/>
              </w:rPr>
              <w:lastRenderedPageBreak/>
              <w:t>000 2 02 35118 00 0000 150</w:t>
            </w:r>
          </w:p>
        </w:tc>
        <w:tc>
          <w:tcPr>
            <w:tcW w:w="7796" w:type="dxa"/>
            <w:tcBorders>
              <w:top w:val="nil"/>
              <w:left w:val="nil"/>
              <w:bottom w:val="single" w:sz="4" w:space="0" w:color="auto"/>
              <w:right w:val="single" w:sz="4" w:space="0" w:color="auto"/>
            </w:tcBorders>
            <w:shd w:val="clear" w:color="auto" w:fill="auto"/>
            <w:hideMark/>
          </w:tcPr>
          <w:p w:rsidR="00B63DA2" w:rsidRPr="007E442E" w:rsidRDefault="00B63DA2" w:rsidP="00BE4B9C">
            <w:pPr>
              <w:rPr>
                <w:sz w:val="26"/>
                <w:szCs w:val="26"/>
              </w:rPr>
            </w:pPr>
            <w:r w:rsidRPr="007E442E">
              <w:rPr>
                <w:sz w:val="26"/>
                <w:szCs w:val="2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18"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224,00</w:t>
            </w:r>
          </w:p>
        </w:tc>
        <w:tc>
          <w:tcPr>
            <w:tcW w:w="1417"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249,80</w:t>
            </w:r>
          </w:p>
        </w:tc>
        <w:tc>
          <w:tcPr>
            <w:tcW w:w="1284"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317,80</w:t>
            </w:r>
          </w:p>
        </w:tc>
      </w:tr>
      <w:tr w:rsidR="00B63DA2" w:rsidRPr="007E442E" w:rsidTr="00BE4B9C">
        <w:trPr>
          <w:trHeight w:val="937"/>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rPr>
                <w:color w:val="000000"/>
                <w:sz w:val="26"/>
                <w:szCs w:val="26"/>
              </w:rPr>
            </w:pPr>
            <w:r w:rsidRPr="007E442E">
              <w:rPr>
                <w:color w:val="000000"/>
                <w:sz w:val="26"/>
                <w:szCs w:val="26"/>
              </w:rPr>
              <w:t>000 2 02 35118 10 0000 150</w:t>
            </w:r>
          </w:p>
        </w:tc>
        <w:tc>
          <w:tcPr>
            <w:tcW w:w="7796" w:type="dxa"/>
            <w:tcBorders>
              <w:top w:val="nil"/>
              <w:left w:val="nil"/>
              <w:bottom w:val="single" w:sz="4" w:space="0" w:color="auto"/>
              <w:right w:val="single" w:sz="4" w:space="0" w:color="auto"/>
            </w:tcBorders>
            <w:shd w:val="clear" w:color="auto" w:fill="auto"/>
            <w:hideMark/>
          </w:tcPr>
          <w:p w:rsidR="00B63DA2" w:rsidRPr="007E442E" w:rsidRDefault="00B63DA2" w:rsidP="00BE4B9C">
            <w:pPr>
              <w:rPr>
                <w:sz w:val="26"/>
                <w:szCs w:val="26"/>
              </w:rPr>
            </w:pPr>
            <w:r w:rsidRPr="007E442E">
              <w:rPr>
                <w:sz w:val="26"/>
                <w:szCs w:val="2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18"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224,00</w:t>
            </w:r>
          </w:p>
        </w:tc>
        <w:tc>
          <w:tcPr>
            <w:tcW w:w="1417"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249,80</w:t>
            </w:r>
          </w:p>
        </w:tc>
        <w:tc>
          <w:tcPr>
            <w:tcW w:w="1284"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317,80</w:t>
            </w:r>
          </w:p>
        </w:tc>
      </w:tr>
      <w:tr w:rsidR="00B63DA2" w:rsidRPr="007E442E" w:rsidTr="00BE4B9C">
        <w:trPr>
          <w:trHeight w:val="270"/>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rPr>
                <w:sz w:val="26"/>
                <w:szCs w:val="26"/>
              </w:rPr>
            </w:pPr>
            <w:r w:rsidRPr="007E442E">
              <w:rPr>
                <w:sz w:val="26"/>
                <w:szCs w:val="26"/>
              </w:rPr>
              <w:t>000 2 02 40000 00 0000 150</w:t>
            </w:r>
          </w:p>
        </w:tc>
        <w:tc>
          <w:tcPr>
            <w:tcW w:w="7796" w:type="dxa"/>
            <w:tcBorders>
              <w:top w:val="nil"/>
              <w:left w:val="nil"/>
              <w:bottom w:val="single" w:sz="4" w:space="0" w:color="auto"/>
              <w:right w:val="single" w:sz="4" w:space="0" w:color="auto"/>
            </w:tcBorders>
            <w:shd w:val="clear" w:color="auto" w:fill="auto"/>
            <w:hideMark/>
          </w:tcPr>
          <w:p w:rsidR="00B63DA2" w:rsidRPr="007E442E" w:rsidRDefault="00B63DA2" w:rsidP="00BE4B9C">
            <w:pPr>
              <w:rPr>
                <w:sz w:val="26"/>
                <w:szCs w:val="26"/>
              </w:rPr>
            </w:pPr>
            <w:r w:rsidRPr="007E442E">
              <w:rPr>
                <w:sz w:val="26"/>
                <w:szCs w:val="26"/>
              </w:rPr>
              <w:t>Иные межбюджетные трансферты</w:t>
            </w:r>
          </w:p>
        </w:tc>
        <w:tc>
          <w:tcPr>
            <w:tcW w:w="1418"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3 232,92</w:t>
            </w:r>
          </w:p>
        </w:tc>
        <w:tc>
          <w:tcPr>
            <w:tcW w:w="1417"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1 825,49</w:t>
            </w:r>
          </w:p>
        </w:tc>
        <w:tc>
          <w:tcPr>
            <w:tcW w:w="1284"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2 029,49</w:t>
            </w:r>
          </w:p>
        </w:tc>
      </w:tr>
      <w:tr w:rsidR="00B63DA2" w:rsidRPr="007E442E" w:rsidTr="00BE4B9C">
        <w:trPr>
          <w:trHeight w:val="1096"/>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rPr>
                <w:sz w:val="26"/>
                <w:szCs w:val="26"/>
              </w:rPr>
            </w:pPr>
            <w:r w:rsidRPr="007E442E">
              <w:rPr>
                <w:sz w:val="26"/>
                <w:szCs w:val="26"/>
              </w:rPr>
              <w:t>000 2 02 40014 00 0000 150</w:t>
            </w:r>
          </w:p>
        </w:tc>
        <w:tc>
          <w:tcPr>
            <w:tcW w:w="7796" w:type="dxa"/>
            <w:tcBorders>
              <w:top w:val="nil"/>
              <w:left w:val="nil"/>
              <w:bottom w:val="single" w:sz="4" w:space="0" w:color="auto"/>
              <w:right w:val="single" w:sz="4" w:space="0" w:color="auto"/>
            </w:tcBorders>
            <w:shd w:val="clear" w:color="auto" w:fill="auto"/>
            <w:hideMark/>
          </w:tcPr>
          <w:p w:rsidR="00B63DA2" w:rsidRPr="007E442E" w:rsidRDefault="00B63DA2" w:rsidP="00BE4B9C">
            <w:pPr>
              <w:rPr>
                <w:sz w:val="26"/>
                <w:szCs w:val="26"/>
              </w:rPr>
            </w:pPr>
            <w:r w:rsidRPr="007E442E">
              <w:rPr>
                <w:sz w:val="26"/>
                <w:szCs w:val="2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418"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1 214,00</w:t>
            </w:r>
          </w:p>
        </w:tc>
        <w:tc>
          <w:tcPr>
            <w:tcW w:w="1417"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1 539,00</w:t>
            </w:r>
          </w:p>
        </w:tc>
        <w:tc>
          <w:tcPr>
            <w:tcW w:w="1284"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1 643,00</w:t>
            </w:r>
          </w:p>
        </w:tc>
      </w:tr>
      <w:tr w:rsidR="00B63DA2" w:rsidRPr="007E442E" w:rsidTr="00BE4B9C">
        <w:trPr>
          <w:trHeight w:val="1155"/>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rPr>
                <w:sz w:val="26"/>
                <w:szCs w:val="26"/>
              </w:rPr>
            </w:pPr>
            <w:r w:rsidRPr="007E442E">
              <w:rPr>
                <w:sz w:val="26"/>
                <w:szCs w:val="26"/>
              </w:rPr>
              <w:t>000 2 02 40014 10 0000 150</w:t>
            </w:r>
          </w:p>
        </w:tc>
        <w:tc>
          <w:tcPr>
            <w:tcW w:w="7796" w:type="dxa"/>
            <w:tcBorders>
              <w:top w:val="nil"/>
              <w:left w:val="nil"/>
              <w:bottom w:val="single" w:sz="4" w:space="0" w:color="auto"/>
              <w:right w:val="single" w:sz="4" w:space="0" w:color="auto"/>
            </w:tcBorders>
            <w:shd w:val="clear" w:color="auto" w:fill="auto"/>
            <w:hideMark/>
          </w:tcPr>
          <w:p w:rsidR="00B63DA2" w:rsidRPr="007E442E" w:rsidRDefault="00B63DA2" w:rsidP="00BE4B9C">
            <w:pPr>
              <w:rPr>
                <w:sz w:val="26"/>
                <w:szCs w:val="26"/>
              </w:rPr>
            </w:pPr>
            <w:r w:rsidRPr="007E442E">
              <w:rPr>
                <w:sz w:val="26"/>
                <w:szCs w:val="2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418"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1 214,00</w:t>
            </w:r>
          </w:p>
        </w:tc>
        <w:tc>
          <w:tcPr>
            <w:tcW w:w="1417"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1 539,00</w:t>
            </w:r>
          </w:p>
        </w:tc>
        <w:tc>
          <w:tcPr>
            <w:tcW w:w="1284"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1 643,00</w:t>
            </w:r>
          </w:p>
        </w:tc>
      </w:tr>
      <w:tr w:rsidR="00B63DA2" w:rsidRPr="007E442E" w:rsidTr="00BE4B9C">
        <w:trPr>
          <w:trHeight w:val="380"/>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rPr>
                <w:color w:val="000000"/>
                <w:sz w:val="26"/>
                <w:szCs w:val="26"/>
              </w:rPr>
            </w:pPr>
            <w:r w:rsidRPr="007E442E">
              <w:rPr>
                <w:color w:val="000000"/>
                <w:sz w:val="26"/>
                <w:szCs w:val="26"/>
              </w:rPr>
              <w:t>000 2 02 49999 00 0000 150</w:t>
            </w:r>
          </w:p>
        </w:tc>
        <w:tc>
          <w:tcPr>
            <w:tcW w:w="7796" w:type="dxa"/>
            <w:tcBorders>
              <w:top w:val="nil"/>
              <w:left w:val="nil"/>
              <w:bottom w:val="single" w:sz="4" w:space="0" w:color="auto"/>
              <w:right w:val="single" w:sz="4" w:space="0" w:color="auto"/>
            </w:tcBorders>
            <w:shd w:val="clear" w:color="auto" w:fill="auto"/>
            <w:hideMark/>
          </w:tcPr>
          <w:p w:rsidR="00B63DA2" w:rsidRPr="007E442E" w:rsidRDefault="00B63DA2" w:rsidP="00BE4B9C">
            <w:pPr>
              <w:rPr>
                <w:sz w:val="26"/>
                <w:szCs w:val="26"/>
              </w:rPr>
            </w:pPr>
            <w:r w:rsidRPr="007E442E">
              <w:rPr>
                <w:sz w:val="26"/>
                <w:szCs w:val="26"/>
              </w:rPr>
              <w:t>Прочие межбюджетные трансферты, передаваемые бюджетам</w:t>
            </w:r>
          </w:p>
        </w:tc>
        <w:tc>
          <w:tcPr>
            <w:tcW w:w="1418"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2 018,92</w:t>
            </w:r>
          </w:p>
        </w:tc>
        <w:tc>
          <w:tcPr>
            <w:tcW w:w="1417"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286,49</w:t>
            </w:r>
          </w:p>
        </w:tc>
        <w:tc>
          <w:tcPr>
            <w:tcW w:w="1284"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386,49</w:t>
            </w:r>
          </w:p>
        </w:tc>
      </w:tr>
      <w:tr w:rsidR="00B63DA2" w:rsidRPr="007E442E" w:rsidTr="00BE4B9C">
        <w:trPr>
          <w:trHeight w:val="569"/>
        </w:trPr>
        <w:tc>
          <w:tcPr>
            <w:tcW w:w="3261" w:type="dxa"/>
            <w:tcBorders>
              <w:top w:val="nil"/>
              <w:left w:val="single" w:sz="4" w:space="0" w:color="auto"/>
              <w:bottom w:val="single" w:sz="4" w:space="0" w:color="auto"/>
              <w:right w:val="single" w:sz="4" w:space="0" w:color="auto"/>
            </w:tcBorders>
            <w:shd w:val="clear" w:color="auto" w:fill="auto"/>
            <w:hideMark/>
          </w:tcPr>
          <w:p w:rsidR="00B63DA2" w:rsidRPr="007E442E" w:rsidRDefault="00B63DA2" w:rsidP="00BE4B9C">
            <w:pPr>
              <w:rPr>
                <w:color w:val="000000"/>
                <w:sz w:val="26"/>
                <w:szCs w:val="26"/>
              </w:rPr>
            </w:pPr>
            <w:r w:rsidRPr="007E442E">
              <w:rPr>
                <w:color w:val="000000"/>
                <w:sz w:val="26"/>
                <w:szCs w:val="26"/>
              </w:rPr>
              <w:t>000 2 02 49999 10 0000 150</w:t>
            </w:r>
          </w:p>
        </w:tc>
        <w:tc>
          <w:tcPr>
            <w:tcW w:w="7796" w:type="dxa"/>
            <w:tcBorders>
              <w:top w:val="nil"/>
              <w:left w:val="nil"/>
              <w:bottom w:val="single" w:sz="4" w:space="0" w:color="auto"/>
              <w:right w:val="single" w:sz="4" w:space="0" w:color="auto"/>
            </w:tcBorders>
            <w:shd w:val="clear" w:color="auto" w:fill="auto"/>
            <w:hideMark/>
          </w:tcPr>
          <w:p w:rsidR="00B63DA2" w:rsidRPr="007E442E" w:rsidRDefault="00B63DA2" w:rsidP="00BE4B9C">
            <w:pPr>
              <w:rPr>
                <w:sz w:val="26"/>
                <w:szCs w:val="26"/>
              </w:rPr>
            </w:pPr>
            <w:r w:rsidRPr="007E442E">
              <w:rPr>
                <w:sz w:val="26"/>
                <w:szCs w:val="26"/>
              </w:rPr>
              <w:t>Прочие межбюджетные трансферты, передаваемые бюджетам сельских поселений</w:t>
            </w:r>
          </w:p>
        </w:tc>
        <w:tc>
          <w:tcPr>
            <w:tcW w:w="1418"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2 018,92</w:t>
            </w:r>
          </w:p>
        </w:tc>
        <w:tc>
          <w:tcPr>
            <w:tcW w:w="1417"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286,49</w:t>
            </w:r>
          </w:p>
        </w:tc>
        <w:tc>
          <w:tcPr>
            <w:tcW w:w="1284" w:type="dxa"/>
            <w:tcBorders>
              <w:top w:val="nil"/>
              <w:left w:val="nil"/>
              <w:bottom w:val="single" w:sz="4" w:space="0" w:color="auto"/>
              <w:right w:val="single" w:sz="4" w:space="0" w:color="auto"/>
            </w:tcBorders>
            <w:shd w:val="clear" w:color="auto" w:fill="auto"/>
            <w:hideMark/>
          </w:tcPr>
          <w:p w:rsidR="00B63DA2" w:rsidRPr="007E442E" w:rsidRDefault="00B63DA2" w:rsidP="00BE4B9C">
            <w:pPr>
              <w:jc w:val="center"/>
              <w:rPr>
                <w:color w:val="000000"/>
                <w:sz w:val="26"/>
                <w:szCs w:val="26"/>
              </w:rPr>
            </w:pPr>
            <w:r w:rsidRPr="007E442E">
              <w:rPr>
                <w:color w:val="000000"/>
                <w:sz w:val="26"/>
                <w:szCs w:val="26"/>
              </w:rPr>
              <w:t>386,49</w:t>
            </w:r>
          </w:p>
        </w:tc>
      </w:tr>
    </w:tbl>
    <w:p w:rsidR="00B63DA2" w:rsidRDefault="00B63DA2" w:rsidP="00B63DA2">
      <w:pPr>
        <w:rPr>
          <w:i/>
          <w:sz w:val="26"/>
          <w:szCs w:val="26"/>
        </w:rPr>
      </w:pPr>
    </w:p>
    <w:p w:rsidR="00B63DA2" w:rsidRDefault="00B63DA2" w:rsidP="00B63DA2">
      <w:pPr>
        <w:pStyle w:val="1"/>
        <w:rPr>
          <w:b/>
          <w:bCs/>
          <w:sz w:val="28"/>
          <w:szCs w:val="28"/>
        </w:rPr>
      </w:pPr>
      <w:r>
        <w:rPr>
          <w:b/>
          <w:bCs/>
          <w:sz w:val="28"/>
          <w:szCs w:val="28"/>
        </w:rPr>
        <w:t>Глава Чулокского сельского поселения                                                                                      А.С. Ефремов</w:t>
      </w:r>
    </w:p>
    <w:p w:rsidR="00B63DA2" w:rsidRDefault="00B63DA2" w:rsidP="00B63DA2">
      <w:pPr>
        <w:pStyle w:val="1"/>
        <w:jc w:val="left"/>
        <w:rPr>
          <w:b/>
          <w:sz w:val="28"/>
          <w:szCs w:val="28"/>
        </w:rPr>
      </w:pPr>
      <w:r>
        <w:rPr>
          <w:b/>
          <w:sz w:val="28"/>
          <w:szCs w:val="28"/>
        </w:rPr>
        <w:t xml:space="preserve">       </w:t>
      </w:r>
    </w:p>
    <w:p w:rsidR="00B63DA2" w:rsidRDefault="00B63DA2" w:rsidP="00B63DA2">
      <w:pPr>
        <w:pStyle w:val="1"/>
        <w:jc w:val="left"/>
        <w:rPr>
          <w:b/>
          <w:sz w:val="28"/>
          <w:szCs w:val="28"/>
        </w:rPr>
      </w:pPr>
    </w:p>
    <w:p w:rsidR="00B63DA2" w:rsidRDefault="00B63DA2" w:rsidP="00B63DA2">
      <w:pPr>
        <w:pStyle w:val="1"/>
        <w:jc w:val="left"/>
        <w:rPr>
          <w:b/>
          <w:sz w:val="28"/>
          <w:szCs w:val="28"/>
        </w:rPr>
      </w:pPr>
      <w:r>
        <w:rPr>
          <w:b/>
          <w:sz w:val="28"/>
          <w:szCs w:val="28"/>
        </w:rPr>
        <w:t xml:space="preserve">       Председатель Совета народных депутатов</w:t>
      </w:r>
    </w:p>
    <w:p w:rsidR="00B63DA2" w:rsidRPr="00B63DA2" w:rsidRDefault="00B63DA2" w:rsidP="00B63DA2">
      <w:r>
        <w:rPr>
          <w:b/>
          <w:sz w:val="28"/>
          <w:szCs w:val="28"/>
        </w:rPr>
        <w:t xml:space="preserve">       Чулокского сельского поселения                                                                                                 А. Е. Семенченко</w:t>
      </w:r>
    </w:p>
    <w:p w:rsidR="00B63DA2" w:rsidRPr="006641FB" w:rsidRDefault="00B63DA2" w:rsidP="00B63DA2">
      <w:pPr>
        <w:pStyle w:val="1"/>
        <w:rPr>
          <w:b/>
          <w:bCs/>
          <w:sz w:val="28"/>
          <w:szCs w:val="28"/>
        </w:rPr>
      </w:pPr>
      <w:r>
        <w:rPr>
          <w:b/>
          <w:sz w:val="28"/>
          <w:szCs w:val="28"/>
        </w:rPr>
        <w:t xml:space="preserve">                                                                                                                                                                                               </w:t>
      </w:r>
    </w:p>
    <w:p w:rsidR="00B63DA2" w:rsidRPr="006641FB" w:rsidRDefault="00B63DA2" w:rsidP="00B63DA2">
      <w:pPr>
        <w:pStyle w:val="afff4"/>
        <w:tabs>
          <w:tab w:val="center" w:pos="7498"/>
        </w:tabs>
        <w:spacing w:before="0" w:after="0"/>
        <w:ind w:firstLine="0"/>
        <w:jc w:val="both"/>
        <w:rPr>
          <w:rFonts w:ascii="Times New Roman" w:hAnsi="Times New Roman"/>
          <w:b w:val="0"/>
          <w:sz w:val="28"/>
          <w:szCs w:val="28"/>
          <w:lang w:eastAsia="ru-RU"/>
        </w:rPr>
      </w:pPr>
      <w:r>
        <w:rPr>
          <w:lang w:eastAsia="ru-RU"/>
        </w:rPr>
        <w:tab/>
      </w:r>
      <w:r>
        <w:rPr>
          <w:lang w:eastAsia="ru-RU"/>
        </w:rPr>
        <w:tab/>
      </w:r>
      <w:r>
        <w:rPr>
          <w:lang w:eastAsia="ru-RU"/>
        </w:rPr>
        <w:tab/>
      </w:r>
      <w:r>
        <w:rPr>
          <w:lang w:eastAsia="ru-RU"/>
        </w:rPr>
        <w:tab/>
        <w:t xml:space="preserve">     </w:t>
      </w:r>
    </w:p>
    <w:p w:rsidR="00B63DA2" w:rsidRDefault="00B63DA2" w:rsidP="00B63DA2">
      <w:pPr>
        <w:tabs>
          <w:tab w:val="left" w:pos="13335"/>
        </w:tabs>
        <w:rPr>
          <w:i/>
          <w:sz w:val="26"/>
          <w:szCs w:val="26"/>
        </w:rPr>
      </w:pPr>
      <w:r>
        <w:rPr>
          <w:i/>
          <w:sz w:val="26"/>
          <w:szCs w:val="26"/>
        </w:rPr>
        <w:tab/>
      </w:r>
    </w:p>
    <w:p w:rsidR="00B63DA2" w:rsidRDefault="00B63DA2" w:rsidP="00B63DA2">
      <w:pPr>
        <w:tabs>
          <w:tab w:val="left" w:pos="13335"/>
        </w:tabs>
        <w:rPr>
          <w:i/>
          <w:sz w:val="26"/>
          <w:szCs w:val="26"/>
        </w:rPr>
      </w:pPr>
    </w:p>
    <w:p w:rsidR="00B63DA2" w:rsidRDefault="00B63DA2" w:rsidP="00B63DA2">
      <w:pPr>
        <w:tabs>
          <w:tab w:val="left" w:pos="13335"/>
        </w:tabs>
        <w:rPr>
          <w:i/>
          <w:sz w:val="26"/>
          <w:szCs w:val="26"/>
        </w:rPr>
      </w:pPr>
    </w:p>
    <w:p w:rsidR="00B63DA2" w:rsidRDefault="00B63DA2" w:rsidP="00B63DA2">
      <w:pPr>
        <w:tabs>
          <w:tab w:val="left" w:pos="13335"/>
        </w:tabs>
        <w:rPr>
          <w:i/>
          <w:sz w:val="26"/>
          <w:szCs w:val="26"/>
        </w:rPr>
      </w:pPr>
    </w:p>
    <w:p w:rsidR="00B63DA2" w:rsidRDefault="00B63DA2" w:rsidP="00B63DA2">
      <w:pPr>
        <w:tabs>
          <w:tab w:val="left" w:pos="13335"/>
        </w:tabs>
        <w:rPr>
          <w:i/>
          <w:sz w:val="26"/>
          <w:szCs w:val="26"/>
        </w:rPr>
      </w:pPr>
    </w:p>
    <w:p w:rsidR="00B63DA2" w:rsidRPr="004D128D" w:rsidRDefault="00B63DA2" w:rsidP="00B63DA2">
      <w:pPr>
        <w:jc w:val="right"/>
        <w:rPr>
          <w:i/>
          <w:sz w:val="26"/>
          <w:szCs w:val="26"/>
        </w:rPr>
      </w:pPr>
      <w:r w:rsidRPr="004D128D">
        <w:rPr>
          <w:i/>
          <w:sz w:val="26"/>
          <w:szCs w:val="26"/>
        </w:rPr>
        <w:t xml:space="preserve">Приложение </w:t>
      </w:r>
      <w:r>
        <w:rPr>
          <w:i/>
          <w:sz w:val="26"/>
          <w:szCs w:val="26"/>
        </w:rPr>
        <w:t>3</w:t>
      </w:r>
    </w:p>
    <w:p w:rsidR="00B63DA2" w:rsidRPr="004D128D" w:rsidRDefault="00B63DA2" w:rsidP="00B63DA2">
      <w:pPr>
        <w:jc w:val="right"/>
        <w:rPr>
          <w:i/>
          <w:sz w:val="26"/>
          <w:szCs w:val="26"/>
        </w:rPr>
      </w:pPr>
      <w:r w:rsidRPr="004D128D">
        <w:rPr>
          <w:i/>
          <w:sz w:val="26"/>
          <w:szCs w:val="26"/>
        </w:rPr>
        <w:lastRenderedPageBreak/>
        <w:t xml:space="preserve">                                                            к решению Совета народных депутатов</w:t>
      </w:r>
    </w:p>
    <w:p w:rsidR="00B63DA2" w:rsidRPr="004D128D" w:rsidRDefault="00B63DA2" w:rsidP="00B63DA2">
      <w:pPr>
        <w:jc w:val="right"/>
        <w:rPr>
          <w:i/>
          <w:sz w:val="26"/>
          <w:szCs w:val="26"/>
        </w:rPr>
      </w:pPr>
      <w:r w:rsidRPr="004D128D">
        <w:rPr>
          <w:i/>
          <w:sz w:val="26"/>
          <w:szCs w:val="26"/>
        </w:rPr>
        <w:t xml:space="preserve">                                                               </w:t>
      </w:r>
      <w:r>
        <w:rPr>
          <w:i/>
          <w:sz w:val="26"/>
          <w:szCs w:val="26"/>
        </w:rPr>
        <w:t>Чулокского</w:t>
      </w:r>
      <w:r w:rsidRPr="004D128D">
        <w:rPr>
          <w:i/>
          <w:sz w:val="26"/>
          <w:szCs w:val="26"/>
        </w:rPr>
        <w:t xml:space="preserve"> сельского поселения </w:t>
      </w:r>
    </w:p>
    <w:p w:rsidR="00B63DA2" w:rsidRPr="004D128D" w:rsidRDefault="00B63DA2" w:rsidP="00B63DA2">
      <w:pPr>
        <w:suppressAutoHyphens/>
        <w:autoSpaceDE w:val="0"/>
        <w:jc w:val="right"/>
        <w:outlineLvl w:val="0"/>
        <w:rPr>
          <w:rFonts w:eastAsia="Arial"/>
          <w:i/>
          <w:color w:val="000000"/>
          <w:sz w:val="26"/>
          <w:szCs w:val="26"/>
        </w:rPr>
      </w:pPr>
      <w:r w:rsidRPr="004D128D">
        <w:rPr>
          <w:rFonts w:ascii="Arial" w:eastAsia="Arial" w:hAnsi="Arial" w:cs="Arial"/>
          <w:i/>
          <w:sz w:val="26"/>
          <w:szCs w:val="26"/>
        </w:rPr>
        <w:t xml:space="preserve">                                                                                   «</w:t>
      </w:r>
      <w:r w:rsidRPr="004D128D">
        <w:rPr>
          <w:rFonts w:eastAsia="Arial"/>
          <w:i/>
          <w:color w:val="000000"/>
          <w:sz w:val="26"/>
          <w:szCs w:val="26"/>
        </w:rPr>
        <w:t xml:space="preserve">Об утверждении бюджета </w:t>
      </w:r>
      <w:r>
        <w:rPr>
          <w:rFonts w:eastAsia="Arial"/>
          <w:i/>
          <w:color w:val="000000"/>
          <w:sz w:val="26"/>
          <w:szCs w:val="26"/>
        </w:rPr>
        <w:t>Чулокского</w:t>
      </w:r>
    </w:p>
    <w:p w:rsidR="00B63DA2" w:rsidRPr="004D128D" w:rsidRDefault="00B63DA2" w:rsidP="00B63DA2">
      <w:pPr>
        <w:suppressAutoHyphens/>
        <w:autoSpaceDE w:val="0"/>
        <w:jc w:val="right"/>
        <w:outlineLvl w:val="0"/>
        <w:rPr>
          <w:rFonts w:eastAsia="Arial"/>
          <w:i/>
          <w:color w:val="000000"/>
          <w:sz w:val="26"/>
          <w:szCs w:val="26"/>
        </w:rPr>
      </w:pPr>
      <w:r w:rsidRPr="004D128D">
        <w:rPr>
          <w:rFonts w:eastAsia="Arial"/>
          <w:i/>
          <w:color w:val="000000"/>
          <w:sz w:val="26"/>
          <w:szCs w:val="26"/>
        </w:rPr>
        <w:t>сельского поселения Бутурлиновского</w:t>
      </w:r>
    </w:p>
    <w:p w:rsidR="00B63DA2" w:rsidRPr="004D128D" w:rsidRDefault="00B63DA2" w:rsidP="00B63DA2">
      <w:pPr>
        <w:suppressAutoHyphens/>
        <w:autoSpaceDE w:val="0"/>
        <w:jc w:val="right"/>
        <w:outlineLvl w:val="0"/>
        <w:rPr>
          <w:rFonts w:eastAsia="Arial"/>
          <w:i/>
          <w:color w:val="000000"/>
          <w:sz w:val="26"/>
          <w:szCs w:val="26"/>
        </w:rPr>
      </w:pPr>
      <w:r w:rsidRPr="004D128D">
        <w:rPr>
          <w:rFonts w:eastAsia="Arial"/>
          <w:i/>
          <w:color w:val="000000"/>
          <w:sz w:val="26"/>
          <w:szCs w:val="26"/>
        </w:rPr>
        <w:t xml:space="preserve">муниципального района Воронежской области </w:t>
      </w:r>
    </w:p>
    <w:p w:rsidR="00B63DA2" w:rsidRDefault="00B63DA2" w:rsidP="00B63DA2">
      <w:pPr>
        <w:suppressAutoHyphens/>
        <w:autoSpaceDE w:val="0"/>
        <w:jc w:val="right"/>
        <w:outlineLvl w:val="0"/>
        <w:rPr>
          <w:rFonts w:eastAsia="Arial"/>
          <w:i/>
          <w:color w:val="000000"/>
          <w:sz w:val="26"/>
          <w:szCs w:val="26"/>
        </w:rPr>
      </w:pPr>
      <w:r w:rsidRPr="004D128D">
        <w:rPr>
          <w:rFonts w:eastAsia="Arial"/>
          <w:i/>
          <w:color w:val="000000"/>
          <w:sz w:val="26"/>
          <w:szCs w:val="26"/>
        </w:rPr>
        <w:t>на 202</w:t>
      </w:r>
      <w:r>
        <w:rPr>
          <w:rFonts w:eastAsia="Arial"/>
          <w:i/>
          <w:color w:val="000000"/>
          <w:sz w:val="26"/>
          <w:szCs w:val="26"/>
        </w:rPr>
        <w:t xml:space="preserve">6 </w:t>
      </w:r>
      <w:r w:rsidRPr="004D128D">
        <w:rPr>
          <w:rFonts w:eastAsia="Arial"/>
          <w:i/>
          <w:color w:val="000000"/>
          <w:sz w:val="26"/>
          <w:szCs w:val="26"/>
        </w:rPr>
        <w:t>год и на плановый период 202</w:t>
      </w:r>
      <w:r>
        <w:rPr>
          <w:rFonts w:eastAsia="Arial"/>
          <w:i/>
          <w:color w:val="000000"/>
          <w:sz w:val="26"/>
          <w:szCs w:val="26"/>
        </w:rPr>
        <w:t>7</w:t>
      </w:r>
      <w:r w:rsidRPr="004D128D">
        <w:rPr>
          <w:rFonts w:eastAsia="Arial"/>
          <w:i/>
          <w:color w:val="000000"/>
          <w:sz w:val="26"/>
          <w:szCs w:val="26"/>
        </w:rPr>
        <w:t xml:space="preserve"> и 202</w:t>
      </w:r>
      <w:r>
        <w:rPr>
          <w:rFonts w:eastAsia="Arial"/>
          <w:i/>
          <w:color w:val="000000"/>
          <w:sz w:val="26"/>
          <w:szCs w:val="26"/>
        </w:rPr>
        <w:t xml:space="preserve">8 </w:t>
      </w:r>
      <w:r w:rsidRPr="004D128D">
        <w:rPr>
          <w:rFonts w:eastAsia="Arial"/>
          <w:i/>
          <w:color w:val="000000"/>
          <w:sz w:val="26"/>
          <w:szCs w:val="26"/>
        </w:rPr>
        <w:t>годов»</w:t>
      </w:r>
    </w:p>
    <w:p w:rsidR="00B63DA2" w:rsidRDefault="00B63DA2" w:rsidP="00B63DA2">
      <w:pPr>
        <w:suppressAutoHyphens/>
        <w:autoSpaceDE w:val="0"/>
        <w:jc w:val="right"/>
        <w:outlineLvl w:val="0"/>
        <w:rPr>
          <w:rFonts w:eastAsia="Arial"/>
          <w:i/>
          <w:color w:val="000000"/>
          <w:sz w:val="26"/>
          <w:szCs w:val="26"/>
        </w:rPr>
      </w:pPr>
      <w:r>
        <w:rPr>
          <w:rFonts w:eastAsia="Arial"/>
          <w:i/>
          <w:color w:val="000000"/>
          <w:sz w:val="26"/>
          <w:szCs w:val="26"/>
        </w:rPr>
        <w:t>от ________ 2025 г. №____</w:t>
      </w:r>
    </w:p>
    <w:p w:rsidR="00B63DA2" w:rsidRDefault="00B63DA2" w:rsidP="00B63DA2">
      <w:pPr>
        <w:suppressAutoHyphens/>
        <w:autoSpaceDE w:val="0"/>
        <w:jc w:val="right"/>
        <w:outlineLvl w:val="0"/>
        <w:rPr>
          <w:rFonts w:eastAsia="Arial"/>
          <w:i/>
          <w:color w:val="000000"/>
          <w:sz w:val="26"/>
          <w:szCs w:val="26"/>
        </w:rPr>
      </w:pPr>
    </w:p>
    <w:p w:rsidR="00B63DA2" w:rsidRDefault="00B63DA2" w:rsidP="00B63DA2">
      <w:pPr>
        <w:suppressAutoHyphens/>
        <w:autoSpaceDE w:val="0"/>
        <w:jc w:val="right"/>
        <w:outlineLvl w:val="0"/>
        <w:rPr>
          <w:rFonts w:eastAsia="Arial"/>
          <w:i/>
          <w:color w:val="000000"/>
          <w:sz w:val="26"/>
          <w:szCs w:val="26"/>
        </w:rPr>
      </w:pPr>
    </w:p>
    <w:p w:rsidR="00B63DA2" w:rsidRPr="00EF15BF" w:rsidRDefault="00B63DA2" w:rsidP="00B63DA2">
      <w:pPr>
        <w:spacing w:line="276" w:lineRule="auto"/>
        <w:jc w:val="center"/>
        <w:rPr>
          <w:b/>
          <w:color w:val="000000"/>
          <w:szCs w:val="28"/>
        </w:rPr>
      </w:pPr>
      <w:r w:rsidRPr="00FD4AB7">
        <w:rPr>
          <w:b/>
          <w:color w:val="000000"/>
          <w:szCs w:val="28"/>
        </w:rPr>
        <w:t xml:space="preserve">Ведомственная структура расходов бюджета </w:t>
      </w:r>
      <w:r>
        <w:rPr>
          <w:b/>
          <w:color w:val="000000"/>
          <w:szCs w:val="28"/>
        </w:rPr>
        <w:t>Чулокского</w:t>
      </w:r>
      <w:r w:rsidRPr="00FD4AB7">
        <w:rPr>
          <w:b/>
          <w:color w:val="000000"/>
          <w:szCs w:val="28"/>
        </w:rPr>
        <w:t xml:space="preserve"> сельского поселения</w:t>
      </w:r>
      <w:r>
        <w:rPr>
          <w:b/>
          <w:color w:val="000000"/>
          <w:szCs w:val="28"/>
        </w:rPr>
        <w:t xml:space="preserve"> Бутурлиновского муниципального района Воронежской области</w:t>
      </w:r>
    </w:p>
    <w:p w:rsidR="00B63DA2" w:rsidRDefault="00B63DA2" w:rsidP="00B63DA2">
      <w:pPr>
        <w:spacing w:line="276" w:lineRule="auto"/>
        <w:jc w:val="center"/>
        <w:rPr>
          <w:b/>
          <w:color w:val="000000"/>
          <w:szCs w:val="28"/>
        </w:rPr>
      </w:pPr>
      <w:r w:rsidRPr="00FD4AB7">
        <w:rPr>
          <w:b/>
          <w:color w:val="000000"/>
          <w:szCs w:val="28"/>
        </w:rPr>
        <w:t>на  202</w:t>
      </w:r>
      <w:r>
        <w:rPr>
          <w:b/>
          <w:color w:val="000000"/>
          <w:szCs w:val="28"/>
        </w:rPr>
        <w:t>6</w:t>
      </w:r>
      <w:r w:rsidRPr="00FD4AB7">
        <w:rPr>
          <w:b/>
          <w:color w:val="000000"/>
          <w:szCs w:val="28"/>
        </w:rPr>
        <w:t xml:space="preserve"> год и на плановый период 202</w:t>
      </w:r>
      <w:r>
        <w:rPr>
          <w:b/>
          <w:color w:val="000000"/>
          <w:szCs w:val="28"/>
        </w:rPr>
        <w:t>7</w:t>
      </w:r>
      <w:r w:rsidRPr="00FD4AB7">
        <w:rPr>
          <w:b/>
          <w:color w:val="000000"/>
          <w:szCs w:val="28"/>
        </w:rPr>
        <w:t xml:space="preserve"> и 202</w:t>
      </w:r>
      <w:r>
        <w:rPr>
          <w:b/>
          <w:color w:val="000000"/>
          <w:szCs w:val="28"/>
        </w:rPr>
        <w:t>8</w:t>
      </w:r>
      <w:r w:rsidRPr="00FD4AB7">
        <w:rPr>
          <w:b/>
          <w:color w:val="000000"/>
          <w:szCs w:val="28"/>
        </w:rPr>
        <w:t xml:space="preserve"> годов.</w:t>
      </w:r>
    </w:p>
    <w:p w:rsidR="00B63DA2" w:rsidRPr="006641FB" w:rsidRDefault="00B63DA2" w:rsidP="00B63DA2">
      <w:pPr>
        <w:spacing w:line="276" w:lineRule="auto"/>
        <w:jc w:val="right"/>
        <w:rPr>
          <w:color w:val="000000"/>
          <w:sz w:val="26"/>
          <w:szCs w:val="26"/>
        </w:rPr>
      </w:pPr>
      <w:r w:rsidRPr="006641FB">
        <w:rPr>
          <w:color w:val="000000"/>
          <w:sz w:val="26"/>
          <w:szCs w:val="26"/>
        </w:rPr>
        <w:t>Сумма (тыс. рублей)</w:t>
      </w:r>
    </w:p>
    <w:tbl>
      <w:tblPr>
        <w:tblW w:w="15168" w:type="dxa"/>
        <w:tblInd w:w="-743" w:type="dxa"/>
        <w:tblLook w:val="04A0"/>
      </w:tblPr>
      <w:tblGrid>
        <w:gridCol w:w="7322"/>
        <w:gridCol w:w="900"/>
        <w:gridCol w:w="556"/>
        <w:gridCol w:w="578"/>
        <w:gridCol w:w="1379"/>
        <w:gridCol w:w="606"/>
        <w:gridCol w:w="1276"/>
        <w:gridCol w:w="1275"/>
        <w:gridCol w:w="1276"/>
      </w:tblGrid>
      <w:tr w:rsidR="00B63DA2" w:rsidRPr="007E442E" w:rsidTr="00BE4B9C">
        <w:trPr>
          <w:trHeight w:val="619"/>
        </w:trPr>
        <w:tc>
          <w:tcPr>
            <w:tcW w:w="73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Наименование</w:t>
            </w:r>
          </w:p>
        </w:tc>
        <w:tc>
          <w:tcPr>
            <w:tcW w:w="900" w:type="dxa"/>
            <w:tcBorders>
              <w:top w:val="single" w:sz="4" w:space="0" w:color="000000"/>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ГРБС</w:t>
            </w:r>
          </w:p>
        </w:tc>
        <w:tc>
          <w:tcPr>
            <w:tcW w:w="556" w:type="dxa"/>
            <w:tcBorders>
              <w:top w:val="single" w:sz="4" w:space="0" w:color="000000"/>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Рз</w:t>
            </w:r>
          </w:p>
        </w:tc>
        <w:tc>
          <w:tcPr>
            <w:tcW w:w="578" w:type="dxa"/>
            <w:tcBorders>
              <w:top w:val="single" w:sz="4" w:space="0" w:color="000000"/>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ПР</w:t>
            </w:r>
          </w:p>
        </w:tc>
        <w:tc>
          <w:tcPr>
            <w:tcW w:w="1379" w:type="dxa"/>
            <w:tcBorders>
              <w:top w:val="single" w:sz="4" w:space="0" w:color="000000"/>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ЦСР</w:t>
            </w:r>
          </w:p>
        </w:tc>
        <w:tc>
          <w:tcPr>
            <w:tcW w:w="606" w:type="dxa"/>
            <w:tcBorders>
              <w:top w:val="single" w:sz="4" w:space="0" w:color="000000"/>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ВР</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2026 год</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2027 год</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2028 год</w:t>
            </w:r>
          </w:p>
        </w:tc>
      </w:tr>
      <w:tr w:rsidR="00B63DA2" w:rsidRPr="007E442E" w:rsidTr="00BE4B9C">
        <w:trPr>
          <w:trHeight w:val="330"/>
        </w:trPr>
        <w:tc>
          <w:tcPr>
            <w:tcW w:w="7322" w:type="dxa"/>
            <w:tcBorders>
              <w:top w:val="nil"/>
              <w:left w:val="single" w:sz="4" w:space="0" w:color="000000"/>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2</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3</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4</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5</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6</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7</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9</w:t>
            </w:r>
          </w:p>
        </w:tc>
      </w:tr>
      <w:tr w:rsidR="00B63DA2" w:rsidRPr="007E442E" w:rsidTr="00BE4B9C">
        <w:trPr>
          <w:trHeight w:val="330"/>
        </w:trPr>
        <w:tc>
          <w:tcPr>
            <w:tcW w:w="7322" w:type="dxa"/>
            <w:tcBorders>
              <w:top w:val="nil"/>
              <w:left w:val="single" w:sz="4" w:space="0" w:color="000000"/>
              <w:bottom w:val="nil"/>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ВСЕГО</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 </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 </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 </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 </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7 764,92</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6 087,41</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6 304,04</w:t>
            </w:r>
          </w:p>
        </w:tc>
      </w:tr>
      <w:tr w:rsidR="00B63DA2" w:rsidRPr="007E442E" w:rsidTr="00BE4B9C">
        <w:trPr>
          <w:trHeight w:val="581"/>
        </w:trPr>
        <w:tc>
          <w:tcPr>
            <w:tcW w:w="73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Администрация Чулокского сельского поселения Бутурлиновского муниципального района Воронежской области</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 </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 </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 </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7 764,92</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6 087,41</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6 304,04</w:t>
            </w:r>
          </w:p>
        </w:tc>
      </w:tr>
      <w:tr w:rsidR="00B63DA2" w:rsidRPr="007E442E" w:rsidTr="00BE4B9C">
        <w:trPr>
          <w:trHeight w:val="480"/>
        </w:trPr>
        <w:tc>
          <w:tcPr>
            <w:tcW w:w="7322" w:type="dxa"/>
            <w:tcBorders>
              <w:top w:val="nil"/>
              <w:left w:val="single" w:sz="4" w:space="0" w:color="auto"/>
              <w:bottom w:val="single" w:sz="4" w:space="0" w:color="auto"/>
              <w:right w:val="single" w:sz="4" w:space="0" w:color="auto"/>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ОБЩЕГОСУДАРСТВЕННЫЕ ВОПРОСЫ</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01</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00</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i/>
                <w:iCs/>
                <w:sz w:val="26"/>
                <w:szCs w:val="26"/>
              </w:rPr>
            </w:pPr>
            <w:r w:rsidRPr="007E442E">
              <w:rPr>
                <w:b/>
                <w:bCs/>
                <w:i/>
                <w:iCs/>
                <w:sz w:val="26"/>
                <w:szCs w:val="26"/>
              </w:rPr>
              <w:t> </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i/>
                <w:iCs/>
                <w:sz w:val="26"/>
                <w:szCs w:val="26"/>
              </w:rPr>
            </w:pPr>
            <w:r w:rsidRPr="007E442E">
              <w:rPr>
                <w:b/>
                <w:bCs/>
                <w:i/>
                <w:i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3 152,92</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2 407,27</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2 407,27</w:t>
            </w:r>
          </w:p>
        </w:tc>
      </w:tr>
      <w:tr w:rsidR="00B63DA2" w:rsidRPr="007E442E" w:rsidTr="00BE4B9C">
        <w:trPr>
          <w:trHeight w:val="615"/>
        </w:trPr>
        <w:tc>
          <w:tcPr>
            <w:tcW w:w="7322" w:type="dxa"/>
            <w:tcBorders>
              <w:top w:val="nil"/>
              <w:left w:val="single" w:sz="4" w:space="0" w:color="auto"/>
              <w:bottom w:val="single" w:sz="4" w:space="0" w:color="auto"/>
              <w:right w:val="single" w:sz="4" w:space="0" w:color="auto"/>
            </w:tcBorders>
            <w:shd w:val="clear" w:color="auto" w:fill="auto"/>
            <w:vAlign w:val="center"/>
            <w:hideMark/>
          </w:tcPr>
          <w:p w:rsidR="00B63DA2" w:rsidRPr="007E442E" w:rsidRDefault="00B63DA2" w:rsidP="00BE4B9C">
            <w:pPr>
              <w:rPr>
                <w:i/>
                <w:iCs/>
                <w:sz w:val="26"/>
                <w:szCs w:val="26"/>
              </w:rPr>
            </w:pPr>
            <w:r w:rsidRPr="007E442E">
              <w:rPr>
                <w:i/>
                <w:iCs/>
                <w:sz w:val="26"/>
                <w:szCs w:val="26"/>
              </w:rPr>
              <w:t>Функционирование высшего должностного лица субъекта Российской Федерации и муниципального образования</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01</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02</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 </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i/>
                <w:iCs/>
                <w:sz w:val="26"/>
                <w:szCs w:val="26"/>
              </w:rPr>
            </w:pPr>
            <w:r w:rsidRPr="007E442E">
              <w:rPr>
                <w:b/>
                <w:bCs/>
                <w:i/>
                <w:i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1 279,74</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1 279,74</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1 279,74</w:t>
            </w:r>
          </w:p>
        </w:tc>
      </w:tr>
      <w:tr w:rsidR="00B63DA2" w:rsidRPr="007E442E" w:rsidTr="00BE4B9C">
        <w:trPr>
          <w:trHeight w:val="1403"/>
        </w:trPr>
        <w:tc>
          <w:tcPr>
            <w:tcW w:w="7322" w:type="dxa"/>
            <w:tcBorders>
              <w:top w:val="nil"/>
              <w:left w:val="single" w:sz="4" w:space="0" w:color="auto"/>
              <w:bottom w:val="single" w:sz="4" w:space="0" w:color="auto"/>
              <w:right w:val="single" w:sz="4" w:space="0" w:color="auto"/>
            </w:tcBorders>
            <w:shd w:val="clear" w:color="auto" w:fill="auto"/>
            <w:vAlign w:val="center"/>
            <w:hideMark/>
          </w:tcPr>
          <w:p w:rsidR="00B63DA2" w:rsidRPr="007E442E" w:rsidRDefault="00B63DA2" w:rsidP="00BE4B9C">
            <w:pPr>
              <w:rPr>
                <w:sz w:val="26"/>
                <w:szCs w:val="26"/>
              </w:rPr>
            </w:pPr>
            <w:r w:rsidRPr="007E442E">
              <w:rPr>
                <w:sz w:val="26"/>
                <w:szCs w:val="26"/>
              </w:rPr>
              <w:t>Муниципальная программа Чулокского сельского поселения Бутурлиновского муниципального района Воронежской области "Муниципальное управление Чулокского сельского поселения Бутурлиновского муниципального района Воронежской области"</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01</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02</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 xml:space="preserve">85 0 00 00000 </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i/>
                <w:iCs/>
                <w:sz w:val="26"/>
                <w:szCs w:val="26"/>
              </w:rPr>
            </w:pPr>
            <w:r w:rsidRPr="007E442E">
              <w:rPr>
                <w:b/>
                <w:bCs/>
                <w:i/>
                <w:i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1 279,74</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1 279,74</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1 279,74</w:t>
            </w:r>
          </w:p>
        </w:tc>
      </w:tr>
      <w:tr w:rsidR="00B63DA2" w:rsidRPr="007E442E" w:rsidTr="00BE4B9C">
        <w:trPr>
          <w:trHeight w:val="461"/>
        </w:trPr>
        <w:tc>
          <w:tcPr>
            <w:tcW w:w="7322" w:type="dxa"/>
            <w:tcBorders>
              <w:top w:val="nil"/>
              <w:left w:val="single" w:sz="4" w:space="0" w:color="auto"/>
              <w:bottom w:val="single" w:sz="4" w:space="0" w:color="auto"/>
              <w:right w:val="single" w:sz="4" w:space="0" w:color="auto"/>
            </w:tcBorders>
            <w:shd w:val="clear" w:color="auto" w:fill="auto"/>
            <w:vAlign w:val="center"/>
            <w:hideMark/>
          </w:tcPr>
          <w:p w:rsidR="00B63DA2" w:rsidRPr="007E442E" w:rsidRDefault="00B63DA2" w:rsidP="00BE4B9C">
            <w:pPr>
              <w:rPr>
                <w:sz w:val="26"/>
                <w:szCs w:val="26"/>
              </w:rPr>
            </w:pPr>
            <w:r w:rsidRPr="007E442E">
              <w:rPr>
                <w:sz w:val="26"/>
                <w:szCs w:val="26"/>
              </w:rPr>
              <w:t>Подпрограмма "Обеспечение реализации муниципальной программы"</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01</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02</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 xml:space="preserve">85 3 00 00000 </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i/>
                <w:iCs/>
                <w:sz w:val="26"/>
                <w:szCs w:val="26"/>
              </w:rPr>
            </w:pPr>
            <w:r w:rsidRPr="007E442E">
              <w:rPr>
                <w:b/>
                <w:bCs/>
                <w:i/>
                <w:i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1 279,74</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1 279,74</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1 279,74</w:t>
            </w:r>
          </w:p>
        </w:tc>
      </w:tr>
      <w:tr w:rsidR="00B63DA2" w:rsidRPr="007E442E" w:rsidTr="00BE4B9C">
        <w:trPr>
          <w:trHeight w:val="982"/>
        </w:trPr>
        <w:tc>
          <w:tcPr>
            <w:tcW w:w="7322" w:type="dxa"/>
            <w:tcBorders>
              <w:top w:val="nil"/>
              <w:left w:val="single" w:sz="4" w:space="0" w:color="auto"/>
              <w:bottom w:val="single" w:sz="4" w:space="0" w:color="auto"/>
              <w:right w:val="single" w:sz="4" w:space="0" w:color="auto"/>
            </w:tcBorders>
            <w:shd w:val="clear" w:color="auto" w:fill="auto"/>
            <w:vAlign w:val="center"/>
            <w:hideMark/>
          </w:tcPr>
          <w:p w:rsidR="00B63DA2" w:rsidRPr="007E442E" w:rsidRDefault="00B63DA2" w:rsidP="00BE4B9C">
            <w:pPr>
              <w:rPr>
                <w:sz w:val="26"/>
                <w:szCs w:val="26"/>
              </w:rPr>
            </w:pPr>
            <w:r w:rsidRPr="007E442E">
              <w:rPr>
                <w:sz w:val="26"/>
                <w:szCs w:val="26"/>
              </w:rPr>
              <w:lastRenderedPageBreak/>
              <w:t>Основное мероприятие "Финансовое обеспечение деятельности администрации Чулокского сельского поселения Бутурлиновского муниципального района Воронежской области</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01</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02</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 xml:space="preserve">85 3 01 00000 </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i/>
                <w:iCs/>
                <w:sz w:val="26"/>
                <w:szCs w:val="26"/>
              </w:rPr>
            </w:pPr>
            <w:r w:rsidRPr="007E442E">
              <w:rPr>
                <w:b/>
                <w:bCs/>
                <w:i/>
                <w:i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1 279,74</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1 279,74</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1 279,74</w:t>
            </w:r>
          </w:p>
        </w:tc>
      </w:tr>
      <w:tr w:rsidR="00B63DA2" w:rsidRPr="007E442E" w:rsidTr="00BE4B9C">
        <w:trPr>
          <w:trHeight w:val="1494"/>
        </w:trPr>
        <w:tc>
          <w:tcPr>
            <w:tcW w:w="7322" w:type="dxa"/>
            <w:tcBorders>
              <w:top w:val="nil"/>
              <w:left w:val="single" w:sz="4" w:space="0" w:color="auto"/>
              <w:bottom w:val="single" w:sz="4" w:space="0" w:color="auto"/>
              <w:right w:val="single" w:sz="4" w:space="0" w:color="auto"/>
            </w:tcBorders>
            <w:shd w:val="clear" w:color="auto" w:fill="auto"/>
            <w:vAlign w:val="center"/>
            <w:hideMark/>
          </w:tcPr>
          <w:p w:rsidR="00B63DA2" w:rsidRPr="007E442E" w:rsidRDefault="00B63DA2" w:rsidP="00BE4B9C">
            <w:pPr>
              <w:rPr>
                <w:sz w:val="26"/>
                <w:szCs w:val="26"/>
              </w:rPr>
            </w:pPr>
            <w:r w:rsidRPr="007E442E">
              <w:rPr>
                <w:sz w:val="26"/>
                <w:szCs w:val="26"/>
              </w:rPr>
              <w:t>Расходы на обеспечение деятельности главы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01</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02</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 xml:space="preserve">85 3 01 92020 </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1 279,74</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1 279,74</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1 279,74</w:t>
            </w:r>
          </w:p>
        </w:tc>
      </w:tr>
      <w:tr w:rsidR="00B63DA2" w:rsidRPr="007E442E" w:rsidTr="00BE4B9C">
        <w:trPr>
          <w:trHeight w:val="953"/>
        </w:trPr>
        <w:tc>
          <w:tcPr>
            <w:tcW w:w="7322" w:type="dxa"/>
            <w:tcBorders>
              <w:top w:val="nil"/>
              <w:left w:val="single" w:sz="4" w:space="0" w:color="auto"/>
              <w:bottom w:val="single" w:sz="4" w:space="0" w:color="auto"/>
              <w:right w:val="single" w:sz="4" w:space="0" w:color="auto"/>
            </w:tcBorders>
            <w:shd w:val="clear" w:color="auto" w:fill="auto"/>
            <w:vAlign w:val="center"/>
            <w:hideMark/>
          </w:tcPr>
          <w:p w:rsidR="00B63DA2" w:rsidRPr="007E442E" w:rsidRDefault="00B63DA2" w:rsidP="00BE4B9C">
            <w:pPr>
              <w:rPr>
                <w:i/>
                <w:iCs/>
                <w:sz w:val="26"/>
                <w:szCs w:val="26"/>
              </w:rPr>
            </w:pPr>
            <w:r w:rsidRPr="007E442E">
              <w:rPr>
                <w:i/>
                <w:iCs/>
                <w:sz w:val="26"/>
                <w:szCs w:val="2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01</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04</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 </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1 863,18</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1 117,53</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1 117,53</w:t>
            </w:r>
          </w:p>
        </w:tc>
      </w:tr>
      <w:tr w:rsidR="00B63DA2" w:rsidRPr="007E442E" w:rsidTr="00BE4B9C">
        <w:trPr>
          <w:trHeight w:val="1405"/>
        </w:trPr>
        <w:tc>
          <w:tcPr>
            <w:tcW w:w="7322" w:type="dxa"/>
            <w:tcBorders>
              <w:top w:val="nil"/>
              <w:left w:val="single" w:sz="4" w:space="0" w:color="auto"/>
              <w:bottom w:val="single" w:sz="4" w:space="0" w:color="auto"/>
              <w:right w:val="single" w:sz="4" w:space="0" w:color="auto"/>
            </w:tcBorders>
            <w:shd w:val="clear" w:color="auto" w:fill="auto"/>
            <w:vAlign w:val="center"/>
            <w:hideMark/>
          </w:tcPr>
          <w:p w:rsidR="00B63DA2" w:rsidRPr="007E442E" w:rsidRDefault="00B63DA2" w:rsidP="00BE4B9C">
            <w:pPr>
              <w:rPr>
                <w:sz w:val="26"/>
                <w:szCs w:val="26"/>
              </w:rPr>
            </w:pPr>
            <w:r w:rsidRPr="007E442E">
              <w:rPr>
                <w:sz w:val="26"/>
                <w:szCs w:val="26"/>
              </w:rPr>
              <w:t>Муниципальная программа Чулокского сельского поселения Бутурлиновского муниципального района Воронежской области "Муниципальное управление Чулокского сельского поселения Бутурлиновского муниципального района Воронежской области"</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01</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04</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 xml:space="preserve">85 0 00 00000 </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1 863,18</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1 117,53</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1 117,53</w:t>
            </w:r>
          </w:p>
        </w:tc>
      </w:tr>
      <w:tr w:rsidR="00B63DA2" w:rsidRPr="007E442E" w:rsidTr="00BE4B9C">
        <w:trPr>
          <w:trHeight w:val="675"/>
        </w:trPr>
        <w:tc>
          <w:tcPr>
            <w:tcW w:w="7322" w:type="dxa"/>
            <w:tcBorders>
              <w:top w:val="nil"/>
              <w:left w:val="single" w:sz="4" w:space="0" w:color="auto"/>
              <w:bottom w:val="single" w:sz="4" w:space="0" w:color="auto"/>
              <w:right w:val="single" w:sz="4" w:space="0" w:color="auto"/>
            </w:tcBorders>
            <w:shd w:val="clear" w:color="auto" w:fill="auto"/>
            <w:vAlign w:val="center"/>
            <w:hideMark/>
          </w:tcPr>
          <w:p w:rsidR="00B63DA2" w:rsidRPr="007E442E" w:rsidRDefault="00B63DA2" w:rsidP="00BE4B9C">
            <w:pPr>
              <w:rPr>
                <w:sz w:val="26"/>
                <w:szCs w:val="26"/>
              </w:rPr>
            </w:pPr>
            <w:r w:rsidRPr="007E442E">
              <w:rPr>
                <w:sz w:val="26"/>
                <w:szCs w:val="26"/>
              </w:rPr>
              <w:t>Подпрограмма "Обеспечение реализации муниципальной программы"</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01</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04</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85 3 00 00000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1 863,18</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1 117,53</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1 117,53</w:t>
            </w:r>
          </w:p>
        </w:tc>
      </w:tr>
      <w:tr w:rsidR="00B63DA2" w:rsidRPr="007E442E" w:rsidTr="00BE4B9C">
        <w:trPr>
          <w:trHeight w:val="1068"/>
        </w:trPr>
        <w:tc>
          <w:tcPr>
            <w:tcW w:w="7322" w:type="dxa"/>
            <w:tcBorders>
              <w:top w:val="nil"/>
              <w:left w:val="single" w:sz="4" w:space="0" w:color="auto"/>
              <w:bottom w:val="single" w:sz="4" w:space="0" w:color="auto"/>
              <w:right w:val="single" w:sz="4" w:space="0" w:color="auto"/>
            </w:tcBorders>
            <w:shd w:val="clear" w:color="auto" w:fill="auto"/>
            <w:vAlign w:val="center"/>
            <w:hideMark/>
          </w:tcPr>
          <w:p w:rsidR="00B63DA2" w:rsidRPr="007E442E" w:rsidRDefault="00B63DA2" w:rsidP="00BE4B9C">
            <w:pPr>
              <w:rPr>
                <w:sz w:val="26"/>
                <w:szCs w:val="26"/>
              </w:rPr>
            </w:pPr>
            <w:r w:rsidRPr="007E442E">
              <w:rPr>
                <w:sz w:val="26"/>
                <w:szCs w:val="26"/>
              </w:rPr>
              <w:t>Основное мероприятие "Финансовое обеспечение деятельности администрации Чулокского сельского поселения Бутурлиновского муниципального района Воронежской области</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01</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04</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85 3 01 00000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1 863,18</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1 117,53</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1 117,53</w:t>
            </w:r>
          </w:p>
        </w:tc>
      </w:tr>
      <w:tr w:rsidR="00B63DA2" w:rsidRPr="007E442E" w:rsidTr="00BE4B9C">
        <w:trPr>
          <w:trHeight w:val="1567"/>
        </w:trPr>
        <w:tc>
          <w:tcPr>
            <w:tcW w:w="7322" w:type="dxa"/>
            <w:tcBorders>
              <w:top w:val="nil"/>
              <w:left w:val="single" w:sz="4" w:space="0" w:color="auto"/>
              <w:bottom w:val="single" w:sz="4" w:space="0" w:color="auto"/>
              <w:right w:val="single" w:sz="4" w:space="0" w:color="auto"/>
            </w:tcBorders>
            <w:shd w:val="clear" w:color="auto" w:fill="auto"/>
            <w:vAlign w:val="center"/>
            <w:hideMark/>
          </w:tcPr>
          <w:p w:rsidR="00B63DA2" w:rsidRPr="007E442E" w:rsidRDefault="00B63DA2" w:rsidP="00BE4B9C">
            <w:pPr>
              <w:rPr>
                <w:color w:val="000000"/>
                <w:sz w:val="26"/>
                <w:szCs w:val="26"/>
              </w:rPr>
            </w:pPr>
            <w:r w:rsidRPr="007E442E">
              <w:rPr>
                <w:color w:val="000000"/>
                <w:sz w:val="26"/>
                <w:szCs w:val="26"/>
              </w:rPr>
              <w:t>Расходы на обеспечение функций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01</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04</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85 3 01 92010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1 117,53</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1 117,53</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1 117,53</w:t>
            </w:r>
          </w:p>
        </w:tc>
      </w:tr>
      <w:tr w:rsidR="00B63DA2" w:rsidRPr="007E442E" w:rsidTr="00BE4B9C">
        <w:trPr>
          <w:trHeight w:val="840"/>
        </w:trPr>
        <w:tc>
          <w:tcPr>
            <w:tcW w:w="7322" w:type="dxa"/>
            <w:tcBorders>
              <w:top w:val="nil"/>
              <w:left w:val="single" w:sz="4" w:space="0" w:color="000000"/>
              <w:bottom w:val="single" w:sz="4" w:space="0" w:color="000000"/>
              <w:right w:val="single" w:sz="4" w:space="0" w:color="000000"/>
            </w:tcBorders>
            <w:shd w:val="clear" w:color="auto" w:fill="auto"/>
            <w:vAlign w:val="center"/>
            <w:hideMark/>
          </w:tcPr>
          <w:p w:rsidR="00B63DA2" w:rsidRPr="007E442E" w:rsidRDefault="00B63DA2" w:rsidP="00BE4B9C">
            <w:pPr>
              <w:rPr>
                <w:color w:val="000000"/>
                <w:sz w:val="26"/>
                <w:szCs w:val="26"/>
              </w:rPr>
            </w:pPr>
            <w:r w:rsidRPr="007E442E">
              <w:rPr>
                <w:color w:val="000000"/>
                <w:sz w:val="26"/>
                <w:szCs w:val="26"/>
              </w:rPr>
              <w:t>Расходы на 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01</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04</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85 3 01 92010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200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539,75</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r>
      <w:tr w:rsidR="00B63DA2" w:rsidRPr="007E442E" w:rsidTr="00BE4B9C">
        <w:trPr>
          <w:trHeight w:val="415"/>
        </w:trPr>
        <w:tc>
          <w:tcPr>
            <w:tcW w:w="7322" w:type="dxa"/>
            <w:tcBorders>
              <w:top w:val="nil"/>
              <w:left w:val="single" w:sz="4" w:space="0" w:color="000000"/>
              <w:bottom w:val="single" w:sz="4" w:space="0" w:color="000000"/>
              <w:right w:val="single" w:sz="4" w:space="0" w:color="000000"/>
            </w:tcBorders>
            <w:shd w:val="clear" w:color="auto" w:fill="auto"/>
            <w:vAlign w:val="center"/>
            <w:hideMark/>
          </w:tcPr>
          <w:p w:rsidR="00B63DA2" w:rsidRPr="007E442E" w:rsidRDefault="00B63DA2" w:rsidP="00BE4B9C">
            <w:pPr>
              <w:rPr>
                <w:color w:val="000000"/>
                <w:sz w:val="26"/>
                <w:szCs w:val="26"/>
              </w:rPr>
            </w:pPr>
            <w:r w:rsidRPr="007E442E">
              <w:rPr>
                <w:color w:val="000000"/>
                <w:sz w:val="26"/>
                <w:szCs w:val="26"/>
              </w:rPr>
              <w:lastRenderedPageBreak/>
              <w:t>Расходы на обеспечение функций  органов местного самоуправления (Иные бюджетные ассигнования)</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01</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04</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85 3 01 92010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205,90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r>
      <w:tr w:rsidR="00B63DA2" w:rsidRPr="007E442E" w:rsidTr="00BE4B9C">
        <w:trPr>
          <w:trHeight w:val="375"/>
        </w:trPr>
        <w:tc>
          <w:tcPr>
            <w:tcW w:w="7322" w:type="dxa"/>
            <w:tcBorders>
              <w:top w:val="nil"/>
              <w:left w:val="single" w:sz="4" w:space="0" w:color="000000"/>
              <w:bottom w:val="single" w:sz="4" w:space="0" w:color="000000"/>
              <w:right w:val="single" w:sz="4" w:space="0" w:color="000000"/>
            </w:tcBorders>
            <w:shd w:val="clear" w:color="auto" w:fill="auto"/>
            <w:vAlign w:val="center"/>
            <w:hideMark/>
          </w:tcPr>
          <w:p w:rsidR="00B63DA2" w:rsidRPr="007E442E" w:rsidRDefault="00B63DA2" w:rsidP="00BE4B9C">
            <w:pPr>
              <w:rPr>
                <w:i/>
                <w:iCs/>
                <w:color w:val="000000"/>
                <w:sz w:val="26"/>
                <w:szCs w:val="26"/>
              </w:rPr>
            </w:pPr>
            <w:r w:rsidRPr="007E442E">
              <w:rPr>
                <w:i/>
                <w:iCs/>
                <w:color w:val="000000"/>
                <w:sz w:val="26"/>
                <w:szCs w:val="26"/>
              </w:rPr>
              <w:t>Резервные фонды</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color w:val="000000"/>
                <w:sz w:val="26"/>
                <w:szCs w:val="26"/>
              </w:rPr>
            </w:pPr>
            <w:r w:rsidRPr="007E442E">
              <w:rPr>
                <w:i/>
                <w:iCs/>
                <w:color w:val="000000"/>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01</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11</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 </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10,00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10,00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10,00</w:t>
            </w:r>
          </w:p>
        </w:tc>
      </w:tr>
      <w:tr w:rsidR="00B63DA2" w:rsidRPr="007E442E" w:rsidTr="00BE4B9C">
        <w:trPr>
          <w:trHeight w:val="1279"/>
        </w:trPr>
        <w:tc>
          <w:tcPr>
            <w:tcW w:w="7322" w:type="dxa"/>
            <w:tcBorders>
              <w:top w:val="nil"/>
              <w:left w:val="single" w:sz="4" w:space="0" w:color="000000"/>
              <w:bottom w:val="single" w:sz="4" w:space="0" w:color="000000"/>
              <w:right w:val="single" w:sz="4" w:space="0" w:color="000000"/>
            </w:tcBorders>
            <w:shd w:val="clear" w:color="auto" w:fill="auto"/>
            <w:vAlign w:val="center"/>
            <w:hideMark/>
          </w:tcPr>
          <w:p w:rsidR="00B63DA2" w:rsidRPr="007E442E" w:rsidRDefault="00B63DA2" w:rsidP="00BE4B9C">
            <w:pPr>
              <w:rPr>
                <w:color w:val="000000"/>
                <w:sz w:val="26"/>
                <w:szCs w:val="26"/>
              </w:rPr>
            </w:pPr>
            <w:r w:rsidRPr="007E442E">
              <w:rPr>
                <w:color w:val="000000"/>
                <w:sz w:val="26"/>
                <w:szCs w:val="26"/>
              </w:rPr>
              <w:t>Муниципальная программа Чулокского сельского поселения Бутурлиновского муниципального района Воронежской области "Муниципальное управление Чулокского сельского поселения Бутурлиновского муниципального района Воронежской области"</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01</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11</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85 0 00 00000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10,00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10,00</w:t>
            </w:r>
          </w:p>
        </w:tc>
      </w:tr>
      <w:tr w:rsidR="00B63DA2" w:rsidRPr="007E442E" w:rsidTr="00BE4B9C">
        <w:trPr>
          <w:trHeight w:val="491"/>
        </w:trPr>
        <w:tc>
          <w:tcPr>
            <w:tcW w:w="7322" w:type="dxa"/>
            <w:tcBorders>
              <w:top w:val="nil"/>
              <w:left w:val="single" w:sz="4" w:space="0" w:color="000000"/>
              <w:bottom w:val="single" w:sz="4" w:space="0" w:color="000000"/>
              <w:right w:val="single" w:sz="4" w:space="0" w:color="000000"/>
            </w:tcBorders>
            <w:shd w:val="clear" w:color="auto" w:fill="auto"/>
            <w:vAlign w:val="center"/>
            <w:hideMark/>
          </w:tcPr>
          <w:p w:rsidR="00B63DA2" w:rsidRPr="007E442E" w:rsidRDefault="00B63DA2" w:rsidP="00BE4B9C">
            <w:pPr>
              <w:rPr>
                <w:color w:val="000000"/>
                <w:sz w:val="26"/>
                <w:szCs w:val="26"/>
              </w:rPr>
            </w:pPr>
            <w:r w:rsidRPr="007E442E">
              <w:rPr>
                <w:color w:val="000000"/>
                <w:sz w:val="26"/>
                <w:szCs w:val="26"/>
              </w:rPr>
              <w:t>Подпрограмма "Управление муниципальными финансами"</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01</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11</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85 1 00 00000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10,00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10,00</w:t>
            </w:r>
          </w:p>
        </w:tc>
      </w:tr>
      <w:tr w:rsidR="00B63DA2" w:rsidRPr="007E442E" w:rsidTr="00BE4B9C">
        <w:trPr>
          <w:trHeight w:val="1010"/>
        </w:trPr>
        <w:tc>
          <w:tcPr>
            <w:tcW w:w="7322" w:type="dxa"/>
            <w:tcBorders>
              <w:top w:val="nil"/>
              <w:left w:val="single" w:sz="4" w:space="0" w:color="000000"/>
              <w:bottom w:val="single" w:sz="4" w:space="0" w:color="000000"/>
              <w:right w:val="single" w:sz="4" w:space="0" w:color="000000"/>
            </w:tcBorders>
            <w:shd w:val="clear" w:color="auto" w:fill="auto"/>
            <w:vAlign w:val="center"/>
            <w:hideMark/>
          </w:tcPr>
          <w:p w:rsidR="00B63DA2" w:rsidRPr="007E442E" w:rsidRDefault="00B63DA2" w:rsidP="00BE4B9C">
            <w:pPr>
              <w:rPr>
                <w:color w:val="000000"/>
                <w:sz w:val="26"/>
                <w:szCs w:val="26"/>
              </w:rPr>
            </w:pPr>
            <w:r w:rsidRPr="007E442E">
              <w:rPr>
                <w:color w:val="000000"/>
                <w:sz w:val="26"/>
                <w:szCs w:val="26"/>
              </w:rPr>
              <w:t>Основное мероприятие "Управление резервным фондом администрации Чулокского сельского поселения Бутурлиновского муниципального района Воронежской области"</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01</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11</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85 1 01 00000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10,00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10,00</w:t>
            </w:r>
          </w:p>
        </w:tc>
      </w:tr>
      <w:tr w:rsidR="00B63DA2" w:rsidRPr="007E442E" w:rsidTr="00BE4B9C">
        <w:trPr>
          <w:trHeight w:val="1084"/>
        </w:trPr>
        <w:tc>
          <w:tcPr>
            <w:tcW w:w="7322" w:type="dxa"/>
            <w:tcBorders>
              <w:top w:val="nil"/>
              <w:left w:val="single" w:sz="4" w:space="0" w:color="000000"/>
              <w:bottom w:val="nil"/>
              <w:right w:val="single" w:sz="4" w:space="0" w:color="000000"/>
            </w:tcBorders>
            <w:shd w:val="clear" w:color="auto" w:fill="auto"/>
            <w:vAlign w:val="center"/>
            <w:hideMark/>
          </w:tcPr>
          <w:p w:rsidR="00B63DA2" w:rsidRPr="007E442E" w:rsidRDefault="00B63DA2" w:rsidP="00BE4B9C">
            <w:pPr>
              <w:rPr>
                <w:color w:val="000000"/>
                <w:sz w:val="26"/>
                <w:szCs w:val="26"/>
              </w:rPr>
            </w:pPr>
            <w:r w:rsidRPr="007E442E">
              <w:rPr>
                <w:color w:val="000000"/>
                <w:sz w:val="26"/>
                <w:szCs w:val="26"/>
              </w:rPr>
              <w:t>Резервный фонд администрации Чулокского сельского поселения Бутурлиновского муниципального района Воронежской области (финансовое обеспечение непредвиденных расходов) (Иные бюджетные ассигнования)</w:t>
            </w:r>
          </w:p>
        </w:tc>
        <w:tc>
          <w:tcPr>
            <w:tcW w:w="900"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914</w:t>
            </w:r>
          </w:p>
        </w:tc>
        <w:tc>
          <w:tcPr>
            <w:tcW w:w="556"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01</w:t>
            </w:r>
          </w:p>
        </w:tc>
        <w:tc>
          <w:tcPr>
            <w:tcW w:w="578"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11</w:t>
            </w:r>
          </w:p>
        </w:tc>
        <w:tc>
          <w:tcPr>
            <w:tcW w:w="1379"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85 1 01 20540</w:t>
            </w:r>
          </w:p>
        </w:tc>
        <w:tc>
          <w:tcPr>
            <w:tcW w:w="606"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800</w:t>
            </w:r>
          </w:p>
        </w:tc>
        <w:tc>
          <w:tcPr>
            <w:tcW w:w="1276"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10,00</w:t>
            </w:r>
          </w:p>
        </w:tc>
        <w:tc>
          <w:tcPr>
            <w:tcW w:w="1275"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10,00</w:t>
            </w:r>
          </w:p>
        </w:tc>
        <w:tc>
          <w:tcPr>
            <w:tcW w:w="1276"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10,00</w:t>
            </w:r>
          </w:p>
        </w:tc>
      </w:tr>
      <w:tr w:rsidR="00B63DA2" w:rsidRPr="007E442E" w:rsidTr="00BE4B9C">
        <w:trPr>
          <w:trHeight w:val="450"/>
        </w:trPr>
        <w:tc>
          <w:tcPr>
            <w:tcW w:w="73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3DA2" w:rsidRPr="007E442E" w:rsidRDefault="00B63DA2" w:rsidP="00BE4B9C">
            <w:pPr>
              <w:rPr>
                <w:b/>
                <w:bCs/>
                <w:color w:val="000000"/>
                <w:sz w:val="26"/>
                <w:szCs w:val="26"/>
              </w:rPr>
            </w:pPr>
            <w:r w:rsidRPr="007E442E">
              <w:rPr>
                <w:b/>
                <w:bCs/>
                <w:color w:val="000000"/>
                <w:sz w:val="26"/>
                <w:szCs w:val="26"/>
              </w:rPr>
              <w:t>НАЦИОНАЛЬНАЯ ОБОРОНА</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914</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02</w:t>
            </w:r>
          </w:p>
        </w:tc>
        <w:tc>
          <w:tcPr>
            <w:tcW w:w="578"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00</w:t>
            </w:r>
          </w:p>
        </w:tc>
        <w:tc>
          <w:tcPr>
            <w:tcW w:w="1379"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 </w:t>
            </w:r>
          </w:p>
        </w:tc>
        <w:tc>
          <w:tcPr>
            <w:tcW w:w="606"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224,00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249,80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317,80</w:t>
            </w:r>
          </w:p>
        </w:tc>
      </w:tr>
      <w:tr w:rsidR="00B63DA2" w:rsidRPr="007E442E" w:rsidTr="00BE4B9C">
        <w:trPr>
          <w:trHeight w:val="360"/>
        </w:trPr>
        <w:tc>
          <w:tcPr>
            <w:tcW w:w="7322" w:type="dxa"/>
            <w:tcBorders>
              <w:top w:val="nil"/>
              <w:left w:val="single" w:sz="4" w:space="0" w:color="auto"/>
              <w:bottom w:val="single" w:sz="4" w:space="0" w:color="auto"/>
              <w:right w:val="single" w:sz="4" w:space="0" w:color="auto"/>
            </w:tcBorders>
            <w:shd w:val="clear" w:color="auto" w:fill="auto"/>
            <w:noWrap/>
            <w:vAlign w:val="bottom"/>
            <w:hideMark/>
          </w:tcPr>
          <w:p w:rsidR="00B63DA2" w:rsidRPr="007E442E" w:rsidRDefault="00B63DA2" w:rsidP="00BE4B9C">
            <w:pPr>
              <w:rPr>
                <w:i/>
                <w:iCs/>
                <w:sz w:val="26"/>
                <w:szCs w:val="26"/>
              </w:rPr>
            </w:pPr>
            <w:r w:rsidRPr="007E442E">
              <w:rPr>
                <w:i/>
                <w:iCs/>
                <w:sz w:val="26"/>
                <w:szCs w:val="26"/>
              </w:rPr>
              <w:t>Мобилизационная и вневойсковая подготовка</w:t>
            </w:r>
          </w:p>
        </w:tc>
        <w:tc>
          <w:tcPr>
            <w:tcW w:w="900"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914</w:t>
            </w:r>
          </w:p>
        </w:tc>
        <w:tc>
          <w:tcPr>
            <w:tcW w:w="55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02</w:t>
            </w:r>
          </w:p>
        </w:tc>
        <w:tc>
          <w:tcPr>
            <w:tcW w:w="578"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03</w:t>
            </w:r>
          </w:p>
        </w:tc>
        <w:tc>
          <w:tcPr>
            <w:tcW w:w="1379"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 </w:t>
            </w:r>
          </w:p>
        </w:tc>
        <w:tc>
          <w:tcPr>
            <w:tcW w:w="60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224,00</w:t>
            </w:r>
          </w:p>
        </w:tc>
        <w:tc>
          <w:tcPr>
            <w:tcW w:w="1275"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249,80</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317,80</w:t>
            </w:r>
          </w:p>
        </w:tc>
      </w:tr>
      <w:tr w:rsidR="00B63DA2" w:rsidRPr="007E442E" w:rsidTr="00BE4B9C">
        <w:trPr>
          <w:trHeight w:val="1312"/>
        </w:trPr>
        <w:tc>
          <w:tcPr>
            <w:tcW w:w="7322" w:type="dxa"/>
            <w:tcBorders>
              <w:top w:val="nil"/>
              <w:left w:val="single" w:sz="4" w:space="0" w:color="auto"/>
              <w:bottom w:val="single" w:sz="4" w:space="0" w:color="auto"/>
              <w:right w:val="single" w:sz="4" w:space="0" w:color="auto"/>
            </w:tcBorders>
            <w:shd w:val="clear" w:color="auto" w:fill="auto"/>
            <w:vAlign w:val="center"/>
            <w:hideMark/>
          </w:tcPr>
          <w:p w:rsidR="00B63DA2" w:rsidRPr="007E442E" w:rsidRDefault="00B63DA2" w:rsidP="00BE4B9C">
            <w:pPr>
              <w:rPr>
                <w:color w:val="000000"/>
                <w:sz w:val="26"/>
                <w:szCs w:val="26"/>
              </w:rPr>
            </w:pPr>
            <w:r w:rsidRPr="007E442E">
              <w:rPr>
                <w:color w:val="000000"/>
                <w:sz w:val="26"/>
                <w:szCs w:val="26"/>
              </w:rPr>
              <w:t>Муниципальная программа Чулокского сельского поселения Бутурлиновского муниципального района Воронежской области "Муниципальное управление Чулокского сельского поселения Бутурлиновского муниципального района Воронежской области"</w:t>
            </w:r>
          </w:p>
        </w:tc>
        <w:tc>
          <w:tcPr>
            <w:tcW w:w="900"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914</w:t>
            </w:r>
          </w:p>
        </w:tc>
        <w:tc>
          <w:tcPr>
            <w:tcW w:w="55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02</w:t>
            </w:r>
          </w:p>
        </w:tc>
        <w:tc>
          <w:tcPr>
            <w:tcW w:w="578"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03</w:t>
            </w:r>
          </w:p>
        </w:tc>
        <w:tc>
          <w:tcPr>
            <w:tcW w:w="1379"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85 0 00 00000</w:t>
            </w:r>
          </w:p>
        </w:tc>
        <w:tc>
          <w:tcPr>
            <w:tcW w:w="60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224,00</w:t>
            </w:r>
          </w:p>
        </w:tc>
        <w:tc>
          <w:tcPr>
            <w:tcW w:w="1275"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249,80</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317,80</w:t>
            </w:r>
          </w:p>
        </w:tc>
      </w:tr>
      <w:tr w:rsidR="00B63DA2" w:rsidRPr="007E442E" w:rsidTr="00BE4B9C">
        <w:trPr>
          <w:trHeight w:val="653"/>
        </w:trPr>
        <w:tc>
          <w:tcPr>
            <w:tcW w:w="7322" w:type="dxa"/>
            <w:tcBorders>
              <w:top w:val="nil"/>
              <w:left w:val="single" w:sz="4" w:space="0" w:color="000000"/>
              <w:bottom w:val="single" w:sz="4" w:space="0" w:color="000000"/>
              <w:right w:val="single" w:sz="4" w:space="0" w:color="000000"/>
            </w:tcBorders>
            <w:shd w:val="clear" w:color="auto" w:fill="auto"/>
            <w:vAlign w:val="center"/>
            <w:hideMark/>
          </w:tcPr>
          <w:p w:rsidR="00B63DA2" w:rsidRPr="007E442E" w:rsidRDefault="00B63DA2" w:rsidP="00BE4B9C">
            <w:pPr>
              <w:rPr>
                <w:color w:val="000000"/>
                <w:sz w:val="26"/>
                <w:szCs w:val="26"/>
              </w:rPr>
            </w:pPr>
            <w:r w:rsidRPr="007E442E">
              <w:rPr>
                <w:color w:val="000000"/>
                <w:sz w:val="26"/>
                <w:szCs w:val="26"/>
              </w:rPr>
              <w:t>Подпрограмма "Организация первичного воинского учета на территории Чулокского сельского поселения"</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02</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03</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85 2 00 00000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224,00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249,80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317,80</w:t>
            </w:r>
          </w:p>
        </w:tc>
      </w:tr>
      <w:tr w:rsidR="00B63DA2" w:rsidRPr="007E442E" w:rsidTr="00BE4B9C">
        <w:trPr>
          <w:trHeight w:val="691"/>
        </w:trPr>
        <w:tc>
          <w:tcPr>
            <w:tcW w:w="7322" w:type="dxa"/>
            <w:tcBorders>
              <w:top w:val="nil"/>
              <w:left w:val="single" w:sz="4" w:space="0" w:color="000000"/>
              <w:bottom w:val="single" w:sz="4" w:space="0" w:color="000000"/>
              <w:right w:val="single" w:sz="4" w:space="0" w:color="000000"/>
            </w:tcBorders>
            <w:shd w:val="clear" w:color="auto" w:fill="auto"/>
            <w:vAlign w:val="center"/>
            <w:hideMark/>
          </w:tcPr>
          <w:p w:rsidR="00B63DA2" w:rsidRPr="007E442E" w:rsidRDefault="00B63DA2" w:rsidP="00BE4B9C">
            <w:pPr>
              <w:rPr>
                <w:color w:val="000000"/>
                <w:sz w:val="26"/>
                <w:szCs w:val="26"/>
              </w:rPr>
            </w:pPr>
            <w:r w:rsidRPr="007E442E">
              <w:rPr>
                <w:color w:val="000000"/>
                <w:sz w:val="26"/>
                <w:szCs w:val="26"/>
              </w:rPr>
              <w:t>Основное мероприятие "Первичный воинский учет граждан, проживающих или пребывающих на территории Чулокского сельского поселения"</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02</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03</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85 2 01 00000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224,00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249,80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317,80</w:t>
            </w:r>
          </w:p>
        </w:tc>
      </w:tr>
      <w:tr w:rsidR="00B63DA2" w:rsidRPr="007E442E" w:rsidTr="00BE4B9C">
        <w:trPr>
          <w:trHeight w:val="1832"/>
        </w:trPr>
        <w:tc>
          <w:tcPr>
            <w:tcW w:w="7322" w:type="dxa"/>
            <w:tcBorders>
              <w:top w:val="nil"/>
              <w:left w:val="single" w:sz="4" w:space="0" w:color="000000"/>
              <w:bottom w:val="single" w:sz="4" w:space="0" w:color="000000"/>
              <w:right w:val="single" w:sz="4" w:space="0" w:color="000000"/>
            </w:tcBorders>
            <w:shd w:val="clear" w:color="auto" w:fill="auto"/>
            <w:vAlign w:val="center"/>
            <w:hideMark/>
          </w:tcPr>
          <w:p w:rsidR="00B63DA2" w:rsidRPr="007E442E" w:rsidRDefault="00B63DA2" w:rsidP="00BE4B9C">
            <w:pPr>
              <w:rPr>
                <w:color w:val="000000"/>
                <w:sz w:val="26"/>
                <w:szCs w:val="26"/>
              </w:rPr>
            </w:pPr>
            <w:r w:rsidRPr="007E442E">
              <w:rPr>
                <w:color w:val="000000"/>
                <w:sz w:val="26"/>
                <w:szCs w:val="26"/>
              </w:rPr>
              <w:lastRenderedPageBreak/>
              <w:t>Осуществление первичного воинского учета на территориях, где отсутствуют военные комиссариаты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02</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03</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85 2 01 51180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205,00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230,80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298,80</w:t>
            </w:r>
          </w:p>
        </w:tc>
      </w:tr>
      <w:tr w:rsidR="00B63DA2" w:rsidRPr="007E442E" w:rsidTr="00BE4B9C">
        <w:trPr>
          <w:trHeight w:val="1134"/>
        </w:trPr>
        <w:tc>
          <w:tcPr>
            <w:tcW w:w="7322" w:type="dxa"/>
            <w:tcBorders>
              <w:top w:val="nil"/>
              <w:left w:val="single" w:sz="4" w:space="0" w:color="000000"/>
              <w:bottom w:val="nil"/>
              <w:right w:val="single" w:sz="4" w:space="0" w:color="000000"/>
            </w:tcBorders>
            <w:shd w:val="clear" w:color="auto" w:fill="auto"/>
            <w:vAlign w:val="center"/>
            <w:hideMark/>
          </w:tcPr>
          <w:p w:rsidR="00B63DA2" w:rsidRPr="007E442E" w:rsidRDefault="00B63DA2" w:rsidP="00BE4B9C">
            <w:pPr>
              <w:rPr>
                <w:color w:val="000000"/>
                <w:sz w:val="26"/>
                <w:szCs w:val="26"/>
              </w:rPr>
            </w:pPr>
            <w:r w:rsidRPr="007E442E">
              <w:rPr>
                <w:color w:val="000000"/>
                <w:sz w:val="26"/>
                <w:szCs w:val="26"/>
              </w:rPr>
              <w:t>Осуществление первичного воинского учета на территориях, где отсутствуют военные комиссариаты (Закупка товаров, работ и услуг для обеспечения государственных (муниципальных) нужд)</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02</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03</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85 2 01 51180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200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19,00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19,00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19,00</w:t>
            </w:r>
          </w:p>
        </w:tc>
      </w:tr>
      <w:tr w:rsidR="00B63DA2" w:rsidRPr="007E442E" w:rsidTr="00BE4B9C">
        <w:trPr>
          <w:trHeight w:val="357"/>
        </w:trPr>
        <w:tc>
          <w:tcPr>
            <w:tcW w:w="732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63DA2" w:rsidRPr="007E442E" w:rsidRDefault="00B63DA2" w:rsidP="00BE4B9C">
            <w:pPr>
              <w:rPr>
                <w:b/>
                <w:bCs/>
              </w:rPr>
            </w:pPr>
            <w:r w:rsidRPr="007E442E">
              <w:rPr>
                <w:b/>
                <w:bCs/>
              </w:rPr>
              <w:t>НАЦИОНАЛЬНАЯ БЕЗОПАСНОСТЬ И ПРАВООХРАНИТЕЛЬНАЯ ДЕЯТЕЛЬНОСТЬ</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color w:val="000000"/>
                <w:sz w:val="26"/>
                <w:szCs w:val="26"/>
              </w:rPr>
            </w:pPr>
            <w:r w:rsidRPr="007E442E">
              <w:rPr>
                <w:b/>
                <w:bCs/>
                <w:color w:val="000000"/>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03</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00</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 </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200,51</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0,00</w:t>
            </w:r>
          </w:p>
        </w:tc>
      </w:tr>
      <w:tr w:rsidR="00B63DA2" w:rsidRPr="007E442E" w:rsidTr="00BE4B9C">
        <w:trPr>
          <w:trHeight w:val="635"/>
        </w:trPr>
        <w:tc>
          <w:tcPr>
            <w:tcW w:w="7322" w:type="dxa"/>
            <w:tcBorders>
              <w:top w:val="nil"/>
              <w:left w:val="single" w:sz="4" w:space="0" w:color="auto"/>
              <w:bottom w:val="single" w:sz="4" w:space="0" w:color="auto"/>
              <w:right w:val="single" w:sz="4" w:space="0" w:color="auto"/>
            </w:tcBorders>
            <w:shd w:val="clear" w:color="auto" w:fill="auto"/>
            <w:vAlign w:val="bottom"/>
            <w:hideMark/>
          </w:tcPr>
          <w:p w:rsidR="00B63DA2" w:rsidRPr="007E442E" w:rsidRDefault="00B63DA2" w:rsidP="00BE4B9C">
            <w:pPr>
              <w:rPr>
                <w:i/>
                <w:iCs/>
                <w:sz w:val="26"/>
                <w:szCs w:val="26"/>
              </w:rPr>
            </w:pPr>
            <w:r w:rsidRPr="007E442E">
              <w:rPr>
                <w:i/>
                <w:iCs/>
                <w:sz w:val="26"/>
                <w:szCs w:val="26"/>
              </w:rPr>
              <w:t>Защита населения и территории от чрезвычайных ситуаций природного и техногенного характера, пожарная безопасность</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03</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10</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 </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200,51</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0,00</w:t>
            </w:r>
          </w:p>
        </w:tc>
      </w:tr>
      <w:tr w:rsidR="00B63DA2" w:rsidRPr="007E442E" w:rsidTr="00BE4B9C">
        <w:trPr>
          <w:trHeight w:val="1299"/>
        </w:trPr>
        <w:tc>
          <w:tcPr>
            <w:tcW w:w="7322" w:type="dxa"/>
            <w:tcBorders>
              <w:top w:val="nil"/>
              <w:left w:val="single" w:sz="4" w:space="0" w:color="auto"/>
              <w:bottom w:val="single" w:sz="4" w:space="0" w:color="auto"/>
              <w:right w:val="single" w:sz="4" w:space="0" w:color="auto"/>
            </w:tcBorders>
            <w:shd w:val="clear" w:color="auto" w:fill="auto"/>
            <w:vAlign w:val="bottom"/>
            <w:hideMark/>
          </w:tcPr>
          <w:p w:rsidR="00B63DA2" w:rsidRPr="007E442E" w:rsidRDefault="00B63DA2" w:rsidP="00BE4B9C">
            <w:pPr>
              <w:rPr>
                <w:sz w:val="26"/>
                <w:szCs w:val="26"/>
              </w:rPr>
            </w:pPr>
            <w:r w:rsidRPr="007E442E">
              <w:rPr>
                <w:sz w:val="26"/>
                <w:szCs w:val="26"/>
              </w:rPr>
              <w:t>Муниципальная программа Чулокского сельского поселения Бутурлиновского муниципального района Воронежской области "Социальное развитие Чулокского сельского поселения Бутурлиновского муниципального района Воронежской области"</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03</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10</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84  0 00 00000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200,51</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r>
      <w:tr w:rsidR="00B63DA2" w:rsidRPr="007E442E" w:rsidTr="00BE4B9C">
        <w:trPr>
          <w:trHeight w:val="924"/>
        </w:trPr>
        <w:tc>
          <w:tcPr>
            <w:tcW w:w="7322" w:type="dxa"/>
            <w:tcBorders>
              <w:top w:val="nil"/>
              <w:left w:val="single" w:sz="4" w:space="0" w:color="auto"/>
              <w:bottom w:val="single" w:sz="4" w:space="0" w:color="auto"/>
              <w:right w:val="single" w:sz="4" w:space="0" w:color="auto"/>
            </w:tcBorders>
            <w:shd w:val="clear" w:color="auto" w:fill="auto"/>
            <w:vAlign w:val="bottom"/>
            <w:hideMark/>
          </w:tcPr>
          <w:p w:rsidR="00B63DA2" w:rsidRPr="007E442E" w:rsidRDefault="00B63DA2" w:rsidP="00BE4B9C">
            <w:pPr>
              <w:rPr>
                <w:sz w:val="26"/>
                <w:szCs w:val="26"/>
              </w:rPr>
            </w:pPr>
            <w:r w:rsidRPr="007E442E">
              <w:rPr>
                <w:sz w:val="26"/>
                <w:szCs w:val="26"/>
              </w:rPr>
              <w:t>Подпрограмма "Защита населения и территории от чрезвычайных ситуаций природного и техногенного характера, пожарная безопасность"</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03</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10</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84 1 00 00000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200,51</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r>
      <w:tr w:rsidR="00B63DA2" w:rsidRPr="007E442E" w:rsidTr="00BE4B9C">
        <w:trPr>
          <w:trHeight w:val="555"/>
        </w:trPr>
        <w:tc>
          <w:tcPr>
            <w:tcW w:w="7322" w:type="dxa"/>
            <w:tcBorders>
              <w:top w:val="nil"/>
              <w:left w:val="single" w:sz="4" w:space="0" w:color="auto"/>
              <w:bottom w:val="single" w:sz="4" w:space="0" w:color="auto"/>
              <w:right w:val="single" w:sz="4" w:space="0" w:color="auto"/>
            </w:tcBorders>
            <w:shd w:val="clear" w:color="auto" w:fill="auto"/>
            <w:vAlign w:val="bottom"/>
            <w:hideMark/>
          </w:tcPr>
          <w:p w:rsidR="00B63DA2" w:rsidRPr="007E442E" w:rsidRDefault="00B63DA2" w:rsidP="00BE4B9C">
            <w:pPr>
              <w:rPr>
                <w:sz w:val="26"/>
                <w:szCs w:val="26"/>
              </w:rPr>
            </w:pPr>
            <w:r w:rsidRPr="007E442E">
              <w:rPr>
                <w:sz w:val="26"/>
                <w:szCs w:val="26"/>
              </w:rPr>
              <w:t>Основное мероприятие "Обеспечение пожарной безопасности"</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03</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10</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84 1 01 00000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200,51</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r>
      <w:tr w:rsidR="00B63DA2" w:rsidRPr="007E442E" w:rsidTr="00BE4B9C">
        <w:trPr>
          <w:trHeight w:val="947"/>
        </w:trPr>
        <w:tc>
          <w:tcPr>
            <w:tcW w:w="7322" w:type="dxa"/>
            <w:tcBorders>
              <w:top w:val="nil"/>
              <w:left w:val="single" w:sz="4" w:space="0" w:color="auto"/>
              <w:bottom w:val="nil"/>
              <w:right w:val="single" w:sz="4" w:space="0" w:color="auto"/>
            </w:tcBorders>
            <w:shd w:val="clear" w:color="auto" w:fill="auto"/>
            <w:vAlign w:val="center"/>
            <w:hideMark/>
          </w:tcPr>
          <w:p w:rsidR="00B63DA2" w:rsidRPr="007E442E" w:rsidRDefault="00B63DA2" w:rsidP="00BE4B9C">
            <w:pPr>
              <w:rPr>
                <w:color w:val="000000"/>
                <w:sz w:val="26"/>
                <w:szCs w:val="26"/>
              </w:rPr>
            </w:pPr>
            <w:r w:rsidRPr="007E442E">
              <w:rPr>
                <w:color w:val="000000"/>
                <w:sz w:val="26"/>
                <w:szCs w:val="26"/>
              </w:rPr>
              <w:t>Предоставление субсидии некоммерческим организациям (Предоставление субсидий бюджетным, автономным учреждениям и иным некоммерческим организациям)</w:t>
            </w:r>
          </w:p>
        </w:tc>
        <w:tc>
          <w:tcPr>
            <w:tcW w:w="900"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914</w:t>
            </w:r>
          </w:p>
        </w:tc>
        <w:tc>
          <w:tcPr>
            <w:tcW w:w="556"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03</w:t>
            </w:r>
          </w:p>
        </w:tc>
        <w:tc>
          <w:tcPr>
            <w:tcW w:w="578"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10</w:t>
            </w:r>
          </w:p>
        </w:tc>
        <w:tc>
          <w:tcPr>
            <w:tcW w:w="1379"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84 1 01 91440</w:t>
            </w:r>
          </w:p>
        </w:tc>
        <w:tc>
          <w:tcPr>
            <w:tcW w:w="606"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600</w:t>
            </w:r>
          </w:p>
        </w:tc>
        <w:tc>
          <w:tcPr>
            <w:tcW w:w="1276"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200,51</w:t>
            </w:r>
          </w:p>
        </w:tc>
        <w:tc>
          <w:tcPr>
            <w:tcW w:w="1275"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c>
          <w:tcPr>
            <w:tcW w:w="1276"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r>
      <w:tr w:rsidR="00B63DA2" w:rsidRPr="007E442E" w:rsidTr="00BE4B9C">
        <w:trPr>
          <w:trHeight w:val="405"/>
        </w:trPr>
        <w:tc>
          <w:tcPr>
            <w:tcW w:w="73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3DA2" w:rsidRPr="007E442E" w:rsidRDefault="00B63DA2" w:rsidP="00BE4B9C">
            <w:pPr>
              <w:rPr>
                <w:b/>
                <w:bCs/>
              </w:rPr>
            </w:pPr>
            <w:r w:rsidRPr="007E442E">
              <w:rPr>
                <w:b/>
                <w:bCs/>
              </w:rPr>
              <w:t>НАЦИОНАЛЬНАЯ ЭКОНОМИКА</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914</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04</w:t>
            </w:r>
          </w:p>
        </w:tc>
        <w:tc>
          <w:tcPr>
            <w:tcW w:w="578"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 </w:t>
            </w:r>
          </w:p>
        </w:tc>
        <w:tc>
          <w:tcPr>
            <w:tcW w:w="1379"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 </w:t>
            </w:r>
          </w:p>
        </w:tc>
        <w:tc>
          <w:tcPr>
            <w:tcW w:w="606"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1 214,00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1 539,00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1 643,00</w:t>
            </w:r>
          </w:p>
        </w:tc>
      </w:tr>
      <w:tr w:rsidR="00B63DA2" w:rsidRPr="007E442E" w:rsidTr="00BE4B9C">
        <w:trPr>
          <w:trHeight w:val="375"/>
        </w:trPr>
        <w:tc>
          <w:tcPr>
            <w:tcW w:w="7322" w:type="dxa"/>
            <w:tcBorders>
              <w:top w:val="nil"/>
              <w:left w:val="single" w:sz="4" w:space="0" w:color="auto"/>
              <w:bottom w:val="single" w:sz="4" w:space="0" w:color="auto"/>
              <w:right w:val="single" w:sz="4" w:space="0" w:color="auto"/>
            </w:tcBorders>
            <w:shd w:val="clear" w:color="auto" w:fill="auto"/>
            <w:noWrap/>
            <w:vAlign w:val="bottom"/>
            <w:hideMark/>
          </w:tcPr>
          <w:p w:rsidR="00B63DA2" w:rsidRPr="007E442E" w:rsidRDefault="00B63DA2" w:rsidP="00BE4B9C">
            <w:pPr>
              <w:rPr>
                <w:i/>
                <w:iCs/>
                <w:sz w:val="26"/>
                <w:szCs w:val="26"/>
              </w:rPr>
            </w:pPr>
            <w:r w:rsidRPr="007E442E">
              <w:rPr>
                <w:i/>
                <w:iCs/>
                <w:sz w:val="26"/>
                <w:szCs w:val="26"/>
              </w:rPr>
              <w:t>Дорожное хозяйство (дорожные фонды)</w:t>
            </w:r>
          </w:p>
        </w:tc>
        <w:tc>
          <w:tcPr>
            <w:tcW w:w="900"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914</w:t>
            </w:r>
          </w:p>
        </w:tc>
        <w:tc>
          <w:tcPr>
            <w:tcW w:w="55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04</w:t>
            </w:r>
          </w:p>
        </w:tc>
        <w:tc>
          <w:tcPr>
            <w:tcW w:w="578"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09</w:t>
            </w:r>
          </w:p>
        </w:tc>
        <w:tc>
          <w:tcPr>
            <w:tcW w:w="1379"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 </w:t>
            </w:r>
          </w:p>
        </w:tc>
        <w:tc>
          <w:tcPr>
            <w:tcW w:w="60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1 214,00</w:t>
            </w:r>
          </w:p>
        </w:tc>
        <w:tc>
          <w:tcPr>
            <w:tcW w:w="1275"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1 539,00</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1 643,00</w:t>
            </w:r>
          </w:p>
        </w:tc>
      </w:tr>
      <w:tr w:rsidR="00B63DA2" w:rsidRPr="007E442E" w:rsidTr="00BE4B9C">
        <w:trPr>
          <w:trHeight w:val="1265"/>
        </w:trPr>
        <w:tc>
          <w:tcPr>
            <w:tcW w:w="7322" w:type="dxa"/>
            <w:tcBorders>
              <w:top w:val="nil"/>
              <w:left w:val="single" w:sz="4" w:space="0" w:color="auto"/>
              <w:bottom w:val="single" w:sz="4" w:space="0" w:color="auto"/>
              <w:right w:val="single" w:sz="4" w:space="0" w:color="auto"/>
            </w:tcBorders>
            <w:shd w:val="clear" w:color="auto" w:fill="auto"/>
            <w:vAlign w:val="bottom"/>
            <w:hideMark/>
          </w:tcPr>
          <w:p w:rsidR="00B63DA2" w:rsidRPr="007E442E" w:rsidRDefault="00B63DA2" w:rsidP="00BE4B9C">
            <w:pPr>
              <w:rPr>
                <w:sz w:val="26"/>
                <w:szCs w:val="26"/>
              </w:rPr>
            </w:pPr>
            <w:r w:rsidRPr="007E442E">
              <w:rPr>
                <w:sz w:val="26"/>
                <w:szCs w:val="26"/>
              </w:rPr>
              <w:lastRenderedPageBreak/>
              <w:t>Муниципальная программа Чулокского сельского поселения Бутурлиновского муниципального района Воронежской области "Социальное развитие Чулокского сельского поселения Бутурлиновского муниципального района Воронежской области"</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04</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09</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84 0 00 00000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1 214,00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1 539,00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1 643,00</w:t>
            </w:r>
          </w:p>
        </w:tc>
      </w:tr>
      <w:tr w:rsidR="00B63DA2" w:rsidRPr="007E442E" w:rsidTr="00BE4B9C">
        <w:trPr>
          <w:trHeight w:val="477"/>
        </w:trPr>
        <w:tc>
          <w:tcPr>
            <w:tcW w:w="7322" w:type="dxa"/>
            <w:tcBorders>
              <w:top w:val="nil"/>
              <w:left w:val="single" w:sz="4" w:space="0" w:color="auto"/>
              <w:bottom w:val="single" w:sz="4" w:space="0" w:color="auto"/>
              <w:right w:val="single" w:sz="4" w:space="0" w:color="auto"/>
            </w:tcBorders>
            <w:shd w:val="clear" w:color="auto" w:fill="auto"/>
            <w:vAlign w:val="bottom"/>
            <w:hideMark/>
          </w:tcPr>
          <w:p w:rsidR="00B63DA2" w:rsidRPr="007E442E" w:rsidRDefault="00B63DA2" w:rsidP="00BE4B9C">
            <w:pPr>
              <w:rPr>
                <w:sz w:val="26"/>
                <w:szCs w:val="26"/>
              </w:rPr>
            </w:pPr>
            <w:r w:rsidRPr="007E442E">
              <w:rPr>
                <w:sz w:val="26"/>
                <w:szCs w:val="26"/>
              </w:rPr>
              <w:t>Подпрограмма "Дорожное хозяйство Чулокского сельского поселения"</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04</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09</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84 3 00 00000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1 214,00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1 539,00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1 643,00</w:t>
            </w:r>
          </w:p>
        </w:tc>
      </w:tr>
      <w:tr w:rsidR="00B63DA2" w:rsidRPr="007E442E" w:rsidTr="00BE4B9C">
        <w:trPr>
          <w:trHeight w:val="712"/>
        </w:trPr>
        <w:tc>
          <w:tcPr>
            <w:tcW w:w="7322" w:type="dxa"/>
            <w:tcBorders>
              <w:top w:val="nil"/>
              <w:left w:val="single" w:sz="4" w:space="0" w:color="auto"/>
              <w:bottom w:val="nil"/>
              <w:right w:val="single" w:sz="4" w:space="0" w:color="auto"/>
            </w:tcBorders>
            <w:shd w:val="clear" w:color="auto" w:fill="auto"/>
            <w:vAlign w:val="bottom"/>
            <w:hideMark/>
          </w:tcPr>
          <w:p w:rsidR="00B63DA2" w:rsidRPr="007E442E" w:rsidRDefault="00B63DA2" w:rsidP="00BE4B9C">
            <w:pPr>
              <w:rPr>
                <w:sz w:val="26"/>
                <w:szCs w:val="26"/>
              </w:rPr>
            </w:pPr>
            <w:r w:rsidRPr="007E442E">
              <w:rPr>
                <w:sz w:val="26"/>
                <w:szCs w:val="26"/>
              </w:rPr>
              <w:t>Основное мероприятие "Капитальный ремонт, текущий ремонт и содержание автомобильных дорог общего пользования местного значения"</w:t>
            </w:r>
          </w:p>
        </w:tc>
        <w:tc>
          <w:tcPr>
            <w:tcW w:w="900"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914</w:t>
            </w:r>
          </w:p>
        </w:tc>
        <w:tc>
          <w:tcPr>
            <w:tcW w:w="556"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04</w:t>
            </w:r>
          </w:p>
        </w:tc>
        <w:tc>
          <w:tcPr>
            <w:tcW w:w="578"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09</w:t>
            </w:r>
          </w:p>
        </w:tc>
        <w:tc>
          <w:tcPr>
            <w:tcW w:w="1379"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84 3 01 00000</w:t>
            </w:r>
          </w:p>
        </w:tc>
        <w:tc>
          <w:tcPr>
            <w:tcW w:w="606"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1 214,00</w:t>
            </w:r>
          </w:p>
        </w:tc>
        <w:tc>
          <w:tcPr>
            <w:tcW w:w="1275"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1 539,00</w:t>
            </w:r>
          </w:p>
        </w:tc>
        <w:tc>
          <w:tcPr>
            <w:tcW w:w="1276"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1 643,00</w:t>
            </w:r>
          </w:p>
        </w:tc>
      </w:tr>
      <w:tr w:rsidR="00B63DA2" w:rsidRPr="007E442E" w:rsidTr="00BE4B9C">
        <w:trPr>
          <w:trHeight w:val="952"/>
        </w:trPr>
        <w:tc>
          <w:tcPr>
            <w:tcW w:w="73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3DA2" w:rsidRPr="007E442E" w:rsidRDefault="00B63DA2" w:rsidP="00BE4B9C">
            <w:pPr>
              <w:rPr>
                <w:color w:val="000000"/>
                <w:sz w:val="26"/>
                <w:szCs w:val="26"/>
              </w:rPr>
            </w:pPr>
            <w:r w:rsidRPr="007E442E">
              <w:rPr>
                <w:color w:val="000000"/>
                <w:sz w:val="26"/>
                <w:szCs w:val="26"/>
              </w:rPr>
              <w:t>Мероприятия по развитию сети автомобильных дорог общего пользования местного значения сельского поселения (Закупка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04</w:t>
            </w:r>
          </w:p>
        </w:tc>
        <w:tc>
          <w:tcPr>
            <w:tcW w:w="578"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09</w:t>
            </w:r>
          </w:p>
        </w:tc>
        <w:tc>
          <w:tcPr>
            <w:tcW w:w="1379"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84 3 01 91290</w:t>
            </w:r>
          </w:p>
        </w:tc>
        <w:tc>
          <w:tcPr>
            <w:tcW w:w="606"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200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1 214,00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1 539,00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1 643,00</w:t>
            </w:r>
          </w:p>
        </w:tc>
      </w:tr>
      <w:tr w:rsidR="00B63DA2" w:rsidRPr="007E442E" w:rsidTr="00BE4B9C">
        <w:trPr>
          <w:trHeight w:val="420"/>
        </w:trPr>
        <w:tc>
          <w:tcPr>
            <w:tcW w:w="7322" w:type="dxa"/>
            <w:tcBorders>
              <w:top w:val="nil"/>
              <w:left w:val="single" w:sz="4" w:space="0" w:color="auto"/>
              <w:bottom w:val="single" w:sz="4" w:space="0" w:color="auto"/>
              <w:right w:val="single" w:sz="4" w:space="0" w:color="auto"/>
            </w:tcBorders>
            <w:shd w:val="clear" w:color="auto" w:fill="auto"/>
            <w:noWrap/>
            <w:vAlign w:val="bottom"/>
            <w:hideMark/>
          </w:tcPr>
          <w:p w:rsidR="00B63DA2" w:rsidRPr="007E442E" w:rsidRDefault="00B63DA2" w:rsidP="00BE4B9C">
            <w:pPr>
              <w:rPr>
                <w:b/>
                <w:bCs/>
              </w:rPr>
            </w:pPr>
            <w:r w:rsidRPr="007E442E">
              <w:rPr>
                <w:b/>
                <w:bCs/>
              </w:rPr>
              <w:t>ЖИЛИЩНО-КОММУНАЛЬНОЕ ХОЗЯЙСТВО</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color w:val="000000"/>
                <w:sz w:val="26"/>
                <w:szCs w:val="26"/>
              </w:rPr>
            </w:pPr>
            <w:r w:rsidRPr="007E442E">
              <w:rPr>
                <w:b/>
                <w:bCs/>
                <w:color w:val="000000"/>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05</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00</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 </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801,06</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286,49</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286,49</w:t>
            </w:r>
          </w:p>
        </w:tc>
      </w:tr>
      <w:tr w:rsidR="00B63DA2" w:rsidRPr="007E442E" w:rsidTr="00BE4B9C">
        <w:trPr>
          <w:trHeight w:val="420"/>
        </w:trPr>
        <w:tc>
          <w:tcPr>
            <w:tcW w:w="7322" w:type="dxa"/>
            <w:tcBorders>
              <w:top w:val="nil"/>
              <w:left w:val="single" w:sz="4" w:space="0" w:color="auto"/>
              <w:bottom w:val="single" w:sz="4" w:space="0" w:color="auto"/>
              <w:right w:val="single" w:sz="4" w:space="0" w:color="auto"/>
            </w:tcBorders>
            <w:shd w:val="clear" w:color="auto" w:fill="auto"/>
            <w:noWrap/>
            <w:vAlign w:val="bottom"/>
            <w:hideMark/>
          </w:tcPr>
          <w:p w:rsidR="00B63DA2" w:rsidRPr="007E442E" w:rsidRDefault="00B63DA2" w:rsidP="00BE4B9C">
            <w:pPr>
              <w:rPr>
                <w:i/>
                <w:iCs/>
                <w:sz w:val="26"/>
                <w:szCs w:val="26"/>
              </w:rPr>
            </w:pPr>
            <w:r w:rsidRPr="007E442E">
              <w:rPr>
                <w:i/>
                <w:iCs/>
                <w:sz w:val="26"/>
                <w:szCs w:val="26"/>
              </w:rPr>
              <w:t>Жилищное хозяйство</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color w:val="000000"/>
                <w:sz w:val="26"/>
                <w:szCs w:val="26"/>
              </w:rPr>
            </w:pPr>
            <w:r w:rsidRPr="007E442E">
              <w:rPr>
                <w:i/>
                <w:iCs/>
                <w:color w:val="000000"/>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05</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01</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 </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40,00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0,00</w:t>
            </w:r>
          </w:p>
        </w:tc>
      </w:tr>
      <w:tr w:rsidR="00B63DA2" w:rsidRPr="007E442E" w:rsidTr="00BE4B9C">
        <w:trPr>
          <w:trHeight w:val="1151"/>
        </w:trPr>
        <w:tc>
          <w:tcPr>
            <w:tcW w:w="7322" w:type="dxa"/>
            <w:tcBorders>
              <w:top w:val="nil"/>
              <w:left w:val="single" w:sz="4" w:space="0" w:color="auto"/>
              <w:bottom w:val="single" w:sz="4" w:space="0" w:color="auto"/>
              <w:right w:val="single" w:sz="4" w:space="0" w:color="auto"/>
            </w:tcBorders>
            <w:shd w:val="clear" w:color="auto" w:fill="auto"/>
            <w:vAlign w:val="bottom"/>
            <w:hideMark/>
          </w:tcPr>
          <w:p w:rsidR="00B63DA2" w:rsidRPr="007E442E" w:rsidRDefault="00B63DA2" w:rsidP="00BE4B9C">
            <w:pPr>
              <w:rPr>
                <w:sz w:val="26"/>
                <w:szCs w:val="26"/>
              </w:rPr>
            </w:pPr>
            <w:r w:rsidRPr="007E442E">
              <w:rPr>
                <w:sz w:val="26"/>
                <w:szCs w:val="26"/>
              </w:rPr>
              <w:t>Муниципальная программа Чулокского сельского поселения Бутурлиновского муниципального района Воронежской области "Социальное развитие Чулокского сельского поселения Бутурлиновского муниципального района Воронежской области"</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05</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01</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84 0 00 00000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40,00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r>
      <w:tr w:rsidR="00B63DA2" w:rsidRPr="007E442E" w:rsidTr="00BE4B9C">
        <w:trPr>
          <w:trHeight w:val="649"/>
        </w:trPr>
        <w:tc>
          <w:tcPr>
            <w:tcW w:w="7322" w:type="dxa"/>
            <w:tcBorders>
              <w:top w:val="nil"/>
              <w:left w:val="single" w:sz="4" w:space="0" w:color="auto"/>
              <w:bottom w:val="single" w:sz="4" w:space="0" w:color="auto"/>
              <w:right w:val="single" w:sz="4" w:space="0" w:color="auto"/>
            </w:tcBorders>
            <w:shd w:val="clear" w:color="auto" w:fill="auto"/>
            <w:vAlign w:val="bottom"/>
            <w:hideMark/>
          </w:tcPr>
          <w:p w:rsidR="00B63DA2" w:rsidRPr="007E442E" w:rsidRDefault="00B63DA2" w:rsidP="00BE4B9C">
            <w:pPr>
              <w:rPr>
                <w:sz w:val="26"/>
                <w:szCs w:val="26"/>
              </w:rPr>
            </w:pPr>
            <w:r w:rsidRPr="007E442E">
              <w:rPr>
                <w:sz w:val="26"/>
                <w:szCs w:val="26"/>
              </w:rPr>
              <w:t>Подпрограмма "Развитие жилищно-коммунального хозяйства на территории Чулокского сельского поселения"</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05</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01</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84 4 00 00000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40,00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r>
      <w:tr w:rsidR="00B63DA2" w:rsidRPr="007E442E" w:rsidTr="00BE4B9C">
        <w:trPr>
          <w:trHeight w:val="403"/>
        </w:trPr>
        <w:tc>
          <w:tcPr>
            <w:tcW w:w="7322" w:type="dxa"/>
            <w:tcBorders>
              <w:top w:val="nil"/>
              <w:left w:val="single" w:sz="4" w:space="0" w:color="auto"/>
              <w:bottom w:val="single" w:sz="4" w:space="0" w:color="auto"/>
              <w:right w:val="single" w:sz="4" w:space="0" w:color="auto"/>
            </w:tcBorders>
            <w:shd w:val="clear" w:color="auto" w:fill="auto"/>
            <w:vAlign w:val="bottom"/>
            <w:hideMark/>
          </w:tcPr>
          <w:p w:rsidR="00B63DA2" w:rsidRPr="007E442E" w:rsidRDefault="00B63DA2" w:rsidP="00BE4B9C">
            <w:pPr>
              <w:rPr>
                <w:sz w:val="26"/>
                <w:szCs w:val="26"/>
              </w:rPr>
            </w:pPr>
            <w:r w:rsidRPr="007E442E">
              <w:rPr>
                <w:sz w:val="26"/>
                <w:szCs w:val="26"/>
              </w:rPr>
              <w:t>Основное мероприятие "Жилищное хозяйство"</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05</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01</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84 4 05 00000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40,00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r>
      <w:tr w:rsidR="00B63DA2" w:rsidRPr="007E442E" w:rsidTr="00BE4B9C">
        <w:trPr>
          <w:trHeight w:val="780"/>
        </w:trPr>
        <w:tc>
          <w:tcPr>
            <w:tcW w:w="7322" w:type="dxa"/>
            <w:tcBorders>
              <w:top w:val="nil"/>
              <w:left w:val="single" w:sz="4" w:space="0" w:color="auto"/>
              <w:bottom w:val="single" w:sz="4" w:space="0" w:color="auto"/>
              <w:right w:val="single" w:sz="4" w:space="0" w:color="auto"/>
            </w:tcBorders>
            <w:shd w:val="clear" w:color="auto" w:fill="auto"/>
            <w:vAlign w:val="bottom"/>
            <w:hideMark/>
          </w:tcPr>
          <w:p w:rsidR="00B63DA2" w:rsidRPr="007E442E" w:rsidRDefault="00B63DA2" w:rsidP="00BE4B9C">
            <w:pPr>
              <w:rPr>
                <w:sz w:val="26"/>
                <w:szCs w:val="26"/>
              </w:rPr>
            </w:pPr>
            <w:r w:rsidRPr="007E442E">
              <w:rPr>
                <w:sz w:val="26"/>
                <w:szCs w:val="26"/>
              </w:rPr>
              <w:t>Выполнение других расходных обязательств (Закупка товаров, работ и услуг для обеспечения государственных (муниципальных) нужд)</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05</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01</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84 4 05 90200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200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40,00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r>
      <w:tr w:rsidR="00B63DA2" w:rsidRPr="007E442E" w:rsidTr="00BE4B9C">
        <w:trPr>
          <w:trHeight w:val="420"/>
        </w:trPr>
        <w:tc>
          <w:tcPr>
            <w:tcW w:w="7322" w:type="dxa"/>
            <w:tcBorders>
              <w:top w:val="nil"/>
              <w:left w:val="single" w:sz="4" w:space="0" w:color="auto"/>
              <w:bottom w:val="single" w:sz="4" w:space="0" w:color="auto"/>
              <w:right w:val="single" w:sz="4" w:space="0" w:color="auto"/>
            </w:tcBorders>
            <w:shd w:val="clear" w:color="auto" w:fill="auto"/>
            <w:noWrap/>
            <w:vAlign w:val="bottom"/>
            <w:hideMark/>
          </w:tcPr>
          <w:p w:rsidR="00B63DA2" w:rsidRPr="007E442E" w:rsidRDefault="00B63DA2" w:rsidP="00BE4B9C">
            <w:pPr>
              <w:rPr>
                <w:i/>
                <w:iCs/>
                <w:sz w:val="26"/>
                <w:szCs w:val="26"/>
              </w:rPr>
            </w:pPr>
            <w:r w:rsidRPr="007E442E">
              <w:rPr>
                <w:i/>
                <w:iCs/>
                <w:sz w:val="26"/>
                <w:szCs w:val="26"/>
              </w:rPr>
              <w:t>Коммунальное хозяйство</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color w:val="000000"/>
                <w:sz w:val="26"/>
                <w:szCs w:val="26"/>
              </w:rPr>
            </w:pPr>
            <w:r w:rsidRPr="007E442E">
              <w:rPr>
                <w:i/>
                <w:iCs/>
                <w:color w:val="000000"/>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05</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02</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 </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12,60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0,00</w:t>
            </w:r>
          </w:p>
        </w:tc>
      </w:tr>
      <w:tr w:rsidR="00B63DA2" w:rsidRPr="007E442E" w:rsidTr="00BE4B9C">
        <w:trPr>
          <w:trHeight w:val="1265"/>
        </w:trPr>
        <w:tc>
          <w:tcPr>
            <w:tcW w:w="7322" w:type="dxa"/>
            <w:tcBorders>
              <w:top w:val="nil"/>
              <w:left w:val="single" w:sz="4" w:space="0" w:color="auto"/>
              <w:bottom w:val="single" w:sz="4" w:space="0" w:color="auto"/>
              <w:right w:val="single" w:sz="4" w:space="0" w:color="auto"/>
            </w:tcBorders>
            <w:shd w:val="clear" w:color="auto" w:fill="auto"/>
            <w:vAlign w:val="bottom"/>
            <w:hideMark/>
          </w:tcPr>
          <w:p w:rsidR="00B63DA2" w:rsidRPr="007E442E" w:rsidRDefault="00B63DA2" w:rsidP="00BE4B9C">
            <w:pPr>
              <w:rPr>
                <w:sz w:val="26"/>
                <w:szCs w:val="26"/>
              </w:rPr>
            </w:pPr>
            <w:r w:rsidRPr="007E442E">
              <w:rPr>
                <w:sz w:val="26"/>
                <w:szCs w:val="26"/>
              </w:rPr>
              <w:lastRenderedPageBreak/>
              <w:t>Муниципальная программа Чулокского сельского поселения Бутурлиновского муниципального района Воронежской области "Социальное развитие Чулокского сельского поселения Бутурлиновского муниципального района Воронежской области"</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05</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02</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84 0 00 00000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12,60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r>
      <w:tr w:rsidR="00B63DA2" w:rsidRPr="007E442E" w:rsidTr="00BE4B9C">
        <w:trPr>
          <w:trHeight w:val="619"/>
        </w:trPr>
        <w:tc>
          <w:tcPr>
            <w:tcW w:w="7322" w:type="dxa"/>
            <w:tcBorders>
              <w:top w:val="nil"/>
              <w:left w:val="single" w:sz="4" w:space="0" w:color="auto"/>
              <w:bottom w:val="single" w:sz="4" w:space="0" w:color="auto"/>
              <w:right w:val="single" w:sz="4" w:space="0" w:color="auto"/>
            </w:tcBorders>
            <w:shd w:val="clear" w:color="auto" w:fill="auto"/>
            <w:vAlign w:val="bottom"/>
            <w:hideMark/>
          </w:tcPr>
          <w:p w:rsidR="00B63DA2" w:rsidRPr="007E442E" w:rsidRDefault="00B63DA2" w:rsidP="00BE4B9C">
            <w:pPr>
              <w:rPr>
                <w:sz w:val="26"/>
                <w:szCs w:val="26"/>
              </w:rPr>
            </w:pPr>
            <w:r w:rsidRPr="007E442E">
              <w:rPr>
                <w:sz w:val="26"/>
                <w:szCs w:val="26"/>
              </w:rPr>
              <w:t>Подпрограмма "Развитие жилищно-коммунального хозяйства Чулокского сельского поселения"</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05</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02</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84 4 00 00000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12,60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r>
      <w:tr w:rsidR="00B63DA2" w:rsidRPr="007E442E" w:rsidTr="00BE4B9C">
        <w:trPr>
          <w:trHeight w:val="415"/>
        </w:trPr>
        <w:tc>
          <w:tcPr>
            <w:tcW w:w="7322" w:type="dxa"/>
            <w:tcBorders>
              <w:top w:val="nil"/>
              <w:left w:val="single" w:sz="4" w:space="0" w:color="auto"/>
              <w:bottom w:val="single" w:sz="4" w:space="0" w:color="auto"/>
              <w:right w:val="single" w:sz="4" w:space="0" w:color="auto"/>
            </w:tcBorders>
            <w:shd w:val="clear" w:color="auto" w:fill="auto"/>
            <w:vAlign w:val="bottom"/>
            <w:hideMark/>
          </w:tcPr>
          <w:p w:rsidR="00B63DA2" w:rsidRPr="007E442E" w:rsidRDefault="00B63DA2" w:rsidP="00BE4B9C">
            <w:pPr>
              <w:rPr>
                <w:sz w:val="26"/>
                <w:szCs w:val="26"/>
              </w:rPr>
            </w:pPr>
            <w:r w:rsidRPr="007E442E">
              <w:rPr>
                <w:sz w:val="26"/>
                <w:szCs w:val="26"/>
              </w:rPr>
              <w:t>Основное мероприятие "Коммунальное хозяйство"</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05</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02</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84 4 04 00000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12,60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r>
      <w:tr w:rsidR="00B63DA2" w:rsidRPr="007E442E" w:rsidTr="00BE4B9C">
        <w:trPr>
          <w:trHeight w:val="1076"/>
        </w:trPr>
        <w:tc>
          <w:tcPr>
            <w:tcW w:w="7322" w:type="dxa"/>
            <w:tcBorders>
              <w:top w:val="nil"/>
              <w:left w:val="single" w:sz="4" w:space="0" w:color="auto"/>
              <w:bottom w:val="single" w:sz="4" w:space="0" w:color="auto"/>
              <w:right w:val="single" w:sz="4" w:space="0" w:color="auto"/>
            </w:tcBorders>
            <w:shd w:val="clear" w:color="auto" w:fill="auto"/>
            <w:vAlign w:val="bottom"/>
            <w:hideMark/>
          </w:tcPr>
          <w:p w:rsidR="00B63DA2" w:rsidRPr="007E442E" w:rsidRDefault="00B63DA2" w:rsidP="00BE4B9C">
            <w:pPr>
              <w:rPr>
                <w:sz w:val="26"/>
                <w:szCs w:val="26"/>
              </w:rPr>
            </w:pPr>
            <w:r w:rsidRPr="007E442E">
              <w:rPr>
                <w:sz w:val="26"/>
                <w:szCs w:val="26"/>
              </w:rPr>
              <w:t xml:space="preserve"> Расходы на обеспечение мероприятий по формированию экологической культуры раздельного накопления твердых коммунальных отходов (Закупка товаров, работ и услуг для обеспечения государственных (муниципальных) нужд)</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05</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02</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84 4 04 S9340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200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12,60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r>
      <w:tr w:rsidR="00B63DA2" w:rsidRPr="007E442E" w:rsidTr="00BE4B9C">
        <w:trPr>
          <w:trHeight w:val="345"/>
        </w:trPr>
        <w:tc>
          <w:tcPr>
            <w:tcW w:w="7322" w:type="dxa"/>
            <w:tcBorders>
              <w:top w:val="nil"/>
              <w:left w:val="single" w:sz="4" w:space="0" w:color="auto"/>
              <w:bottom w:val="single" w:sz="4" w:space="0" w:color="auto"/>
              <w:right w:val="single" w:sz="4" w:space="0" w:color="auto"/>
            </w:tcBorders>
            <w:shd w:val="clear" w:color="auto" w:fill="auto"/>
            <w:noWrap/>
            <w:vAlign w:val="bottom"/>
            <w:hideMark/>
          </w:tcPr>
          <w:p w:rsidR="00B63DA2" w:rsidRPr="007E442E" w:rsidRDefault="00B63DA2" w:rsidP="00BE4B9C">
            <w:pPr>
              <w:rPr>
                <w:i/>
                <w:iCs/>
                <w:sz w:val="26"/>
                <w:szCs w:val="26"/>
              </w:rPr>
            </w:pPr>
            <w:r w:rsidRPr="007E442E">
              <w:rPr>
                <w:i/>
                <w:iCs/>
                <w:sz w:val="26"/>
                <w:szCs w:val="26"/>
              </w:rPr>
              <w:t>Благоустройство</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color w:val="000000"/>
                <w:sz w:val="26"/>
                <w:szCs w:val="26"/>
              </w:rPr>
            </w:pPr>
            <w:r w:rsidRPr="007E442E">
              <w:rPr>
                <w:i/>
                <w:iCs/>
                <w:color w:val="000000"/>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05</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03</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 </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748,46</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286,49</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286,49</w:t>
            </w:r>
          </w:p>
        </w:tc>
      </w:tr>
      <w:tr w:rsidR="00B63DA2" w:rsidRPr="007E442E" w:rsidTr="00BE4B9C">
        <w:trPr>
          <w:trHeight w:val="1368"/>
        </w:trPr>
        <w:tc>
          <w:tcPr>
            <w:tcW w:w="7322" w:type="dxa"/>
            <w:tcBorders>
              <w:top w:val="nil"/>
              <w:left w:val="single" w:sz="4" w:space="0" w:color="auto"/>
              <w:bottom w:val="single" w:sz="4" w:space="0" w:color="auto"/>
              <w:right w:val="single" w:sz="4" w:space="0" w:color="auto"/>
            </w:tcBorders>
            <w:shd w:val="clear" w:color="auto" w:fill="auto"/>
            <w:vAlign w:val="bottom"/>
            <w:hideMark/>
          </w:tcPr>
          <w:p w:rsidR="00B63DA2" w:rsidRPr="007E442E" w:rsidRDefault="00B63DA2" w:rsidP="00BE4B9C">
            <w:pPr>
              <w:rPr>
                <w:sz w:val="26"/>
                <w:szCs w:val="26"/>
              </w:rPr>
            </w:pPr>
            <w:r w:rsidRPr="007E442E">
              <w:rPr>
                <w:sz w:val="26"/>
                <w:szCs w:val="26"/>
              </w:rPr>
              <w:t>Муниципальная программа Чулокского сельского поселения Бутурлиновского муниципального района Воронежской области "Социальное развитие Чулокского сельского поселения Бутурлиновского муниципального района Воронежской области"</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05</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03</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84 0 00 00000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748,46</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286,49</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286,49</w:t>
            </w:r>
          </w:p>
        </w:tc>
      </w:tr>
      <w:tr w:rsidR="00B63DA2" w:rsidRPr="007E442E" w:rsidTr="00BE4B9C">
        <w:trPr>
          <w:trHeight w:val="709"/>
        </w:trPr>
        <w:tc>
          <w:tcPr>
            <w:tcW w:w="7322" w:type="dxa"/>
            <w:tcBorders>
              <w:top w:val="nil"/>
              <w:left w:val="single" w:sz="4" w:space="0" w:color="auto"/>
              <w:bottom w:val="single" w:sz="4" w:space="0" w:color="auto"/>
              <w:right w:val="single" w:sz="4" w:space="0" w:color="auto"/>
            </w:tcBorders>
            <w:shd w:val="clear" w:color="auto" w:fill="auto"/>
            <w:vAlign w:val="bottom"/>
            <w:hideMark/>
          </w:tcPr>
          <w:p w:rsidR="00B63DA2" w:rsidRPr="007E442E" w:rsidRDefault="00B63DA2" w:rsidP="00BE4B9C">
            <w:pPr>
              <w:rPr>
                <w:sz w:val="26"/>
                <w:szCs w:val="26"/>
              </w:rPr>
            </w:pPr>
            <w:r w:rsidRPr="007E442E">
              <w:rPr>
                <w:sz w:val="26"/>
                <w:szCs w:val="26"/>
              </w:rPr>
              <w:t>Подпрограмма "Развитие жилищно-коммунального хозяйства на территории Чулокского сельского поселения"</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05</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03</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84 4 00 00000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748,46</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286,49</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286,49</w:t>
            </w:r>
          </w:p>
        </w:tc>
      </w:tr>
      <w:tr w:rsidR="00B63DA2" w:rsidRPr="007E442E" w:rsidTr="00BE4B9C">
        <w:trPr>
          <w:trHeight w:val="421"/>
        </w:trPr>
        <w:tc>
          <w:tcPr>
            <w:tcW w:w="7322" w:type="dxa"/>
            <w:tcBorders>
              <w:top w:val="nil"/>
              <w:left w:val="single" w:sz="4" w:space="0" w:color="auto"/>
              <w:bottom w:val="single" w:sz="4" w:space="0" w:color="auto"/>
              <w:right w:val="single" w:sz="4" w:space="0" w:color="auto"/>
            </w:tcBorders>
            <w:shd w:val="clear" w:color="auto" w:fill="auto"/>
            <w:vAlign w:val="bottom"/>
            <w:hideMark/>
          </w:tcPr>
          <w:p w:rsidR="00B63DA2" w:rsidRPr="007E442E" w:rsidRDefault="00B63DA2" w:rsidP="00BE4B9C">
            <w:pPr>
              <w:rPr>
                <w:sz w:val="26"/>
                <w:szCs w:val="26"/>
              </w:rPr>
            </w:pPr>
            <w:r w:rsidRPr="007E442E">
              <w:rPr>
                <w:sz w:val="26"/>
                <w:szCs w:val="26"/>
              </w:rPr>
              <w:t>Основное мероприятие "Благоустройство"</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05</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03</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84 4 01 00000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728,46</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286,49</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286,49</w:t>
            </w:r>
          </w:p>
        </w:tc>
      </w:tr>
      <w:tr w:rsidR="00B63DA2" w:rsidRPr="007E442E" w:rsidTr="00BE4B9C">
        <w:trPr>
          <w:trHeight w:val="657"/>
        </w:trPr>
        <w:tc>
          <w:tcPr>
            <w:tcW w:w="7322" w:type="dxa"/>
            <w:tcBorders>
              <w:top w:val="nil"/>
              <w:left w:val="single" w:sz="4" w:space="0" w:color="000000"/>
              <w:bottom w:val="nil"/>
              <w:right w:val="single" w:sz="4" w:space="0" w:color="000000"/>
            </w:tcBorders>
            <w:shd w:val="clear" w:color="auto" w:fill="auto"/>
            <w:vAlign w:val="center"/>
            <w:hideMark/>
          </w:tcPr>
          <w:p w:rsidR="00B63DA2" w:rsidRPr="007E442E" w:rsidRDefault="00B63DA2" w:rsidP="00BE4B9C">
            <w:pPr>
              <w:rPr>
                <w:color w:val="000000"/>
                <w:sz w:val="26"/>
                <w:szCs w:val="26"/>
              </w:rPr>
            </w:pPr>
            <w:r w:rsidRPr="007E442E">
              <w:rPr>
                <w:color w:val="000000"/>
                <w:sz w:val="26"/>
                <w:szCs w:val="26"/>
              </w:rPr>
              <w:t>Расходы на уличное освещение сельского поселения (Закупка товаров, работ и услуг для обеспечения государственных (муниципальных) нужд)</w:t>
            </w:r>
          </w:p>
        </w:tc>
        <w:tc>
          <w:tcPr>
            <w:tcW w:w="900"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914</w:t>
            </w:r>
          </w:p>
        </w:tc>
        <w:tc>
          <w:tcPr>
            <w:tcW w:w="556"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05</w:t>
            </w:r>
          </w:p>
        </w:tc>
        <w:tc>
          <w:tcPr>
            <w:tcW w:w="578"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03</w:t>
            </w:r>
          </w:p>
        </w:tc>
        <w:tc>
          <w:tcPr>
            <w:tcW w:w="1379"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84 4 01 90010</w:t>
            </w:r>
          </w:p>
        </w:tc>
        <w:tc>
          <w:tcPr>
            <w:tcW w:w="606"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200</w:t>
            </w:r>
          </w:p>
        </w:tc>
        <w:tc>
          <w:tcPr>
            <w:tcW w:w="1276"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140,00</w:t>
            </w:r>
          </w:p>
        </w:tc>
        <w:tc>
          <w:tcPr>
            <w:tcW w:w="1275"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c>
          <w:tcPr>
            <w:tcW w:w="1276"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r>
      <w:tr w:rsidR="00B63DA2" w:rsidRPr="007E442E" w:rsidTr="00BE4B9C">
        <w:trPr>
          <w:trHeight w:val="883"/>
        </w:trPr>
        <w:tc>
          <w:tcPr>
            <w:tcW w:w="73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3DA2" w:rsidRPr="007E442E" w:rsidRDefault="00B63DA2" w:rsidP="00BE4B9C">
            <w:pPr>
              <w:rPr>
                <w:color w:val="000000"/>
                <w:sz w:val="26"/>
                <w:szCs w:val="26"/>
              </w:rPr>
            </w:pPr>
            <w:r w:rsidRPr="007E442E">
              <w:rPr>
                <w:color w:val="000000"/>
                <w:sz w:val="26"/>
                <w:szCs w:val="26"/>
              </w:rPr>
              <w:t>Расходы за счет субсидий из областного бюджета на уличное освещение сельского поселения (Закупка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914</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05</w:t>
            </w:r>
          </w:p>
        </w:tc>
        <w:tc>
          <w:tcPr>
            <w:tcW w:w="578"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03</w:t>
            </w:r>
          </w:p>
        </w:tc>
        <w:tc>
          <w:tcPr>
            <w:tcW w:w="1379"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84 4 01 S8670</w:t>
            </w:r>
          </w:p>
        </w:tc>
        <w:tc>
          <w:tcPr>
            <w:tcW w:w="606"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200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94,59</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94,59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94,59</w:t>
            </w:r>
          </w:p>
        </w:tc>
      </w:tr>
      <w:tr w:rsidR="00B63DA2" w:rsidRPr="007E442E" w:rsidTr="00BE4B9C">
        <w:trPr>
          <w:trHeight w:val="556"/>
        </w:trPr>
        <w:tc>
          <w:tcPr>
            <w:tcW w:w="7322" w:type="dxa"/>
            <w:tcBorders>
              <w:top w:val="nil"/>
              <w:left w:val="single" w:sz="4" w:space="0" w:color="auto"/>
              <w:bottom w:val="single" w:sz="4" w:space="0" w:color="auto"/>
              <w:right w:val="single" w:sz="4" w:space="0" w:color="auto"/>
            </w:tcBorders>
            <w:shd w:val="clear" w:color="auto" w:fill="auto"/>
            <w:vAlign w:val="center"/>
            <w:hideMark/>
          </w:tcPr>
          <w:p w:rsidR="00B63DA2" w:rsidRPr="007E442E" w:rsidRDefault="00B63DA2" w:rsidP="00BE4B9C">
            <w:pPr>
              <w:rPr>
                <w:color w:val="000000"/>
                <w:sz w:val="26"/>
                <w:szCs w:val="26"/>
              </w:rPr>
            </w:pPr>
            <w:r w:rsidRPr="007E442E">
              <w:rPr>
                <w:color w:val="000000"/>
                <w:sz w:val="26"/>
                <w:szCs w:val="26"/>
              </w:rPr>
              <w:t>Расходы на организацию и содержание мест захоронения сельского поселения (Закупка товаров, работ и услуг для обеспечения государственных (муниципальных) нужд)</w:t>
            </w:r>
          </w:p>
        </w:tc>
        <w:tc>
          <w:tcPr>
            <w:tcW w:w="900"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914</w:t>
            </w:r>
          </w:p>
        </w:tc>
        <w:tc>
          <w:tcPr>
            <w:tcW w:w="55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05</w:t>
            </w:r>
          </w:p>
        </w:tc>
        <w:tc>
          <w:tcPr>
            <w:tcW w:w="578"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03</w:t>
            </w:r>
          </w:p>
        </w:tc>
        <w:tc>
          <w:tcPr>
            <w:tcW w:w="1379"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84 4 01 90040</w:t>
            </w:r>
          </w:p>
        </w:tc>
        <w:tc>
          <w:tcPr>
            <w:tcW w:w="60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200</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20,00</w:t>
            </w:r>
          </w:p>
        </w:tc>
        <w:tc>
          <w:tcPr>
            <w:tcW w:w="1275"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r>
      <w:tr w:rsidR="00B63DA2" w:rsidRPr="007E442E" w:rsidTr="00BE4B9C">
        <w:trPr>
          <w:trHeight w:val="1124"/>
        </w:trPr>
        <w:tc>
          <w:tcPr>
            <w:tcW w:w="7322" w:type="dxa"/>
            <w:tcBorders>
              <w:top w:val="nil"/>
              <w:left w:val="single" w:sz="4" w:space="0" w:color="auto"/>
              <w:bottom w:val="single" w:sz="4" w:space="0" w:color="auto"/>
              <w:right w:val="single" w:sz="4" w:space="0" w:color="auto"/>
            </w:tcBorders>
            <w:shd w:val="clear" w:color="auto" w:fill="auto"/>
            <w:vAlign w:val="center"/>
            <w:hideMark/>
          </w:tcPr>
          <w:p w:rsidR="00B63DA2" w:rsidRPr="007E442E" w:rsidRDefault="00B63DA2" w:rsidP="00BE4B9C">
            <w:pPr>
              <w:rPr>
                <w:color w:val="000000"/>
                <w:sz w:val="26"/>
                <w:szCs w:val="26"/>
              </w:rPr>
            </w:pPr>
            <w:r w:rsidRPr="007E442E">
              <w:rPr>
                <w:color w:val="000000"/>
                <w:sz w:val="26"/>
                <w:szCs w:val="26"/>
              </w:rPr>
              <w:lastRenderedPageBreak/>
              <w:t>Софинансирование расходов на содержание и обслуживание мест массового отдыха населения на территории сельского поселения (Закупка товаров, работ и услуг для обеспечения государственных (муниципальных) нужд)</w:t>
            </w:r>
          </w:p>
        </w:tc>
        <w:tc>
          <w:tcPr>
            <w:tcW w:w="900"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914</w:t>
            </w:r>
          </w:p>
        </w:tc>
        <w:tc>
          <w:tcPr>
            <w:tcW w:w="55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05</w:t>
            </w:r>
          </w:p>
        </w:tc>
        <w:tc>
          <w:tcPr>
            <w:tcW w:w="578"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03</w:t>
            </w:r>
          </w:p>
        </w:tc>
        <w:tc>
          <w:tcPr>
            <w:tcW w:w="1379"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84 4 01 S8520</w:t>
            </w:r>
          </w:p>
        </w:tc>
        <w:tc>
          <w:tcPr>
            <w:tcW w:w="60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200</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383,87</w:t>
            </w:r>
          </w:p>
        </w:tc>
        <w:tc>
          <w:tcPr>
            <w:tcW w:w="1275"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191,90</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191,90</w:t>
            </w:r>
          </w:p>
        </w:tc>
      </w:tr>
      <w:tr w:rsidR="00B63DA2" w:rsidRPr="007E442E" w:rsidTr="00BE4B9C">
        <w:trPr>
          <w:trHeight w:val="785"/>
        </w:trPr>
        <w:tc>
          <w:tcPr>
            <w:tcW w:w="7322" w:type="dxa"/>
            <w:tcBorders>
              <w:top w:val="nil"/>
              <w:left w:val="single" w:sz="4" w:space="0" w:color="auto"/>
              <w:bottom w:val="single" w:sz="4" w:space="0" w:color="auto"/>
              <w:right w:val="single" w:sz="4" w:space="0" w:color="auto"/>
            </w:tcBorders>
            <w:shd w:val="clear" w:color="auto" w:fill="auto"/>
            <w:vAlign w:val="center"/>
            <w:hideMark/>
          </w:tcPr>
          <w:p w:rsidR="00B63DA2" w:rsidRPr="007E442E" w:rsidRDefault="00B63DA2" w:rsidP="00BE4B9C">
            <w:pPr>
              <w:rPr>
                <w:color w:val="000000"/>
                <w:sz w:val="26"/>
                <w:szCs w:val="26"/>
              </w:rPr>
            </w:pPr>
            <w:r w:rsidRPr="007E442E">
              <w:rPr>
                <w:color w:val="000000"/>
                <w:sz w:val="26"/>
                <w:szCs w:val="26"/>
              </w:rPr>
              <w:t>Прочие мероприятия по благоустройству сельского поселения (Закупка товаров, работ и услуг для обеспечения государственных (муниципальных) нужд)</w:t>
            </w:r>
          </w:p>
        </w:tc>
        <w:tc>
          <w:tcPr>
            <w:tcW w:w="900"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914</w:t>
            </w:r>
          </w:p>
        </w:tc>
        <w:tc>
          <w:tcPr>
            <w:tcW w:w="55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05</w:t>
            </w:r>
          </w:p>
        </w:tc>
        <w:tc>
          <w:tcPr>
            <w:tcW w:w="578"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03</w:t>
            </w:r>
          </w:p>
        </w:tc>
        <w:tc>
          <w:tcPr>
            <w:tcW w:w="1379"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84 4 01 90050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200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90,00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r>
      <w:tr w:rsidR="00B63DA2" w:rsidRPr="007E442E" w:rsidTr="00BE4B9C">
        <w:trPr>
          <w:trHeight w:val="429"/>
        </w:trPr>
        <w:tc>
          <w:tcPr>
            <w:tcW w:w="7322" w:type="dxa"/>
            <w:tcBorders>
              <w:top w:val="nil"/>
              <w:left w:val="single" w:sz="4" w:space="0" w:color="auto"/>
              <w:bottom w:val="single" w:sz="4" w:space="0" w:color="auto"/>
              <w:right w:val="single" w:sz="4" w:space="0" w:color="auto"/>
            </w:tcBorders>
            <w:shd w:val="clear" w:color="auto" w:fill="auto"/>
            <w:vAlign w:val="bottom"/>
            <w:hideMark/>
          </w:tcPr>
          <w:p w:rsidR="00B63DA2" w:rsidRPr="007E442E" w:rsidRDefault="00B63DA2" w:rsidP="00BE4B9C">
            <w:pPr>
              <w:rPr>
                <w:sz w:val="26"/>
                <w:szCs w:val="26"/>
              </w:rPr>
            </w:pPr>
            <w:r w:rsidRPr="007E442E">
              <w:rPr>
                <w:sz w:val="26"/>
                <w:szCs w:val="26"/>
              </w:rPr>
              <w:t>Основное мероприятие "Санитарно-эпидемиологическое благополучие"</w:t>
            </w:r>
          </w:p>
        </w:tc>
        <w:tc>
          <w:tcPr>
            <w:tcW w:w="900"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914</w:t>
            </w:r>
          </w:p>
        </w:tc>
        <w:tc>
          <w:tcPr>
            <w:tcW w:w="55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05</w:t>
            </w:r>
          </w:p>
        </w:tc>
        <w:tc>
          <w:tcPr>
            <w:tcW w:w="578"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03</w:t>
            </w:r>
          </w:p>
        </w:tc>
        <w:tc>
          <w:tcPr>
            <w:tcW w:w="1379"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84 4 02 00000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20,00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r>
      <w:tr w:rsidR="00B63DA2" w:rsidRPr="007E442E" w:rsidTr="00BE4B9C">
        <w:trPr>
          <w:trHeight w:val="692"/>
        </w:trPr>
        <w:tc>
          <w:tcPr>
            <w:tcW w:w="7322" w:type="dxa"/>
            <w:tcBorders>
              <w:top w:val="nil"/>
              <w:left w:val="single" w:sz="4" w:space="0" w:color="auto"/>
              <w:bottom w:val="single" w:sz="4" w:space="0" w:color="auto"/>
              <w:right w:val="single" w:sz="4" w:space="0" w:color="auto"/>
            </w:tcBorders>
            <w:shd w:val="clear" w:color="auto" w:fill="auto"/>
            <w:vAlign w:val="center"/>
            <w:hideMark/>
          </w:tcPr>
          <w:p w:rsidR="00B63DA2" w:rsidRPr="007E442E" w:rsidRDefault="00B63DA2" w:rsidP="00BE4B9C">
            <w:pPr>
              <w:rPr>
                <w:color w:val="000000"/>
                <w:sz w:val="26"/>
                <w:szCs w:val="26"/>
              </w:rPr>
            </w:pPr>
            <w:r w:rsidRPr="007E442E">
              <w:rPr>
                <w:color w:val="000000"/>
                <w:sz w:val="26"/>
                <w:szCs w:val="26"/>
              </w:rPr>
              <w:t>Выполнение других расходных обязательств (Закупка товаров, работ и услуг для обеспечения государственных (муниципальных) нужд)</w:t>
            </w:r>
          </w:p>
        </w:tc>
        <w:tc>
          <w:tcPr>
            <w:tcW w:w="900"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914</w:t>
            </w:r>
          </w:p>
        </w:tc>
        <w:tc>
          <w:tcPr>
            <w:tcW w:w="55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05</w:t>
            </w:r>
          </w:p>
        </w:tc>
        <w:tc>
          <w:tcPr>
            <w:tcW w:w="578"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03</w:t>
            </w:r>
          </w:p>
        </w:tc>
        <w:tc>
          <w:tcPr>
            <w:tcW w:w="1379"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84 4 02 90200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200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20,00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r>
      <w:tr w:rsidR="00B63DA2" w:rsidRPr="007E442E" w:rsidTr="00BE4B9C">
        <w:trPr>
          <w:trHeight w:val="345"/>
        </w:trPr>
        <w:tc>
          <w:tcPr>
            <w:tcW w:w="7322" w:type="dxa"/>
            <w:tcBorders>
              <w:top w:val="nil"/>
              <w:left w:val="single" w:sz="4" w:space="0" w:color="auto"/>
              <w:bottom w:val="nil"/>
              <w:right w:val="single" w:sz="4" w:space="0" w:color="auto"/>
            </w:tcBorders>
            <w:shd w:val="clear" w:color="auto" w:fill="auto"/>
            <w:vAlign w:val="center"/>
            <w:hideMark/>
          </w:tcPr>
          <w:p w:rsidR="00B63DA2" w:rsidRPr="007E442E" w:rsidRDefault="00B63DA2" w:rsidP="00BE4B9C">
            <w:pPr>
              <w:rPr>
                <w:b/>
                <w:bCs/>
                <w:i/>
                <w:iCs/>
                <w:color w:val="000000"/>
                <w:sz w:val="26"/>
                <w:szCs w:val="26"/>
              </w:rPr>
            </w:pPr>
            <w:r w:rsidRPr="007E442E">
              <w:rPr>
                <w:b/>
                <w:bCs/>
                <w:i/>
                <w:iCs/>
                <w:color w:val="000000"/>
                <w:sz w:val="26"/>
                <w:szCs w:val="26"/>
              </w:rPr>
              <w:t>ОХРАНА ОКРУЖАЮЩЕЙ СРЕДЫ</w:t>
            </w:r>
          </w:p>
        </w:tc>
        <w:tc>
          <w:tcPr>
            <w:tcW w:w="900" w:type="dxa"/>
            <w:tcBorders>
              <w:top w:val="nil"/>
              <w:left w:val="nil"/>
              <w:bottom w:val="nil"/>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914</w:t>
            </w:r>
          </w:p>
        </w:tc>
        <w:tc>
          <w:tcPr>
            <w:tcW w:w="556" w:type="dxa"/>
            <w:tcBorders>
              <w:top w:val="nil"/>
              <w:left w:val="nil"/>
              <w:bottom w:val="nil"/>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06</w:t>
            </w:r>
          </w:p>
        </w:tc>
        <w:tc>
          <w:tcPr>
            <w:tcW w:w="578" w:type="dxa"/>
            <w:tcBorders>
              <w:top w:val="nil"/>
              <w:left w:val="nil"/>
              <w:bottom w:val="nil"/>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00</w:t>
            </w:r>
          </w:p>
        </w:tc>
        <w:tc>
          <w:tcPr>
            <w:tcW w:w="1379" w:type="dxa"/>
            <w:tcBorders>
              <w:top w:val="nil"/>
              <w:left w:val="nil"/>
              <w:bottom w:val="nil"/>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 </w:t>
            </w:r>
          </w:p>
        </w:tc>
        <w:tc>
          <w:tcPr>
            <w:tcW w:w="606"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 </w:t>
            </w:r>
          </w:p>
        </w:tc>
        <w:tc>
          <w:tcPr>
            <w:tcW w:w="1276"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0,00</w:t>
            </w:r>
          </w:p>
        </w:tc>
        <w:tc>
          <w:tcPr>
            <w:tcW w:w="1275"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0,00</w:t>
            </w:r>
          </w:p>
        </w:tc>
        <w:tc>
          <w:tcPr>
            <w:tcW w:w="1276"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b/>
                <w:bCs/>
                <w:i/>
                <w:iCs/>
                <w:sz w:val="26"/>
                <w:szCs w:val="26"/>
              </w:rPr>
            </w:pPr>
            <w:r w:rsidRPr="007E442E">
              <w:rPr>
                <w:b/>
                <w:bCs/>
                <w:i/>
                <w:iCs/>
                <w:sz w:val="26"/>
                <w:szCs w:val="26"/>
              </w:rPr>
              <w:t>100,00</w:t>
            </w:r>
          </w:p>
        </w:tc>
      </w:tr>
      <w:tr w:rsidR="00B63DA2" w:rsidRPr="007E442E" w:rsidTr="00BE4B9C">
        <w:trPr>
          <w:trHeight w:val="555"/>
        </w:trPr>
        <w:tc>
          <w:tcPr>
            <w:tcW w:w="73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3DA2" w:rsidRPr="007E442E" w:rsidRDefault="00B63DA2" w:rsidP="00BE4B9C">
            <w:pPr>
              <w:rPr>
                <w:i/>
                <w:iCs/>
                <w:color w:val="000000"/>
                <w:sz w:val="26"/>
                <w:szCs w:val="26"/>
              </w:rPr>
            </w:pPr>
            <w:r w:rsidRPr="007E442E">
              <w:rPr>
                <w:i/>
                <w:iCs/>
                <w:color w:val="000000"/>
                <w:sz w:val="26"/>
                <w:szCs w:val="26"/>
              </w:rPr>
              <w:t>Охрана объектов растительного и животного мира и среды их обитания</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914</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06</w:t>
            </w:r>
          </w:p>
        </w:tc>
        <w:tc>
          <w:tcPr>
            <w:tcW w:w="578"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03</w:t>
            </w:r>
          </w:p>
        </w:tc>
        <w:tc>
          <w:tcPr>
            <w:tcW w:w="1379"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 </w:t>
            </w:r>
          </w:p>
        </w:tc>
        <w:tc>
          <w:tcPr>
            <w:tcW w:w="606"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100,00</w:t>
            </w:r>
          </w:p>
        </w:tc>
      </w:tr>
      <w:tr w:rsidR="00B63DA2" w:rsidRPr="007E442E" w:rsidTr="00BE4B9C">
        <w:trPr>
          <w:trHeight w:val="1216"/>
        </w:trPr>
        <w:tc>
          <w:tcPr>
            <w:tcW w:w="7322" w:type="dxa"/>
            <w:tcBorders>
              <w:top w:val="nil"/>
              <w:left w:val="single" w:sz="4" w:space="0" w:color="auto"/>
              <w:bottom w:val="single" w:sz="4" w:space="0" w:color="auto"/>
              <w:right w:val="single" w:sz="4" w:space="0" w:color="auto"/>
            </w:tcBorders>
            <w:shd w:val="clear" w:color="auto" w:fill="auto"/>
            <w:vAlign w:val="bottom"/>
            <w:hideMark/>
          </w:tcPr>
          <w:p w:rsidR="00B63DA2" w:rsidRPr="007E442E" w:rsidRDefault="00B63DA2" w:rsidP="00BE4B9C">
            <w:pPr>
              <w:rPr>
                <w:sz w:val="26"/>
                <w:szCs w:val="26"/>
              </w:rPr>
            </w:pPr>
            <w:r w:rsidRPr="007E442E">
              <w:rPr>
                <w:sz w:val="26"/>
                <w:szCs w:val="26"/>
              </w:rPr>
              <w:t>Муниципальная программа Чулокского сельского поселения Бутурлиновского муниципального района Воронежской области "Социальное развитие Чулокского сельского поселения Бутурлиновского муниципального района Воронежской области"</w:t>
            </w:r>
          </w:p>
        </w:tc>
        <w:tc>
          <w:tcPr>
            <w:tcW w:w="900"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06</w:t>
            </w:r>
          </w:p>
        </w:tc>
        <w:tc>
          <w:tcPr>
            <w:tcW w:w="578"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03</w:t>
            </w:r>
          </w:p>
        </w:tc>
        <w:tc>
          <w:tcPr>
            <w:tcW w:w="1379"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84 0 00 00000</w:t>
            </w:r>
          </w:p>
        </w:tc>
        <w:tc>
          <w:tcPr>
            <w:tcW w:w="60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c>
          <w:tcPr>
            <w:tcW w:w="1275"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100,00</w:t>
            </w:r>
          </w:p>
        </w:tc>
      </w:tr>
      <w:tr w:rsidR="00B63DA2" w:rsidRPr="007E442E" w:rsidTr="00BE4B9C">
        <w:trPr>
          <w:trHeight w:val="571"/>
        </w:trPr>
        <w:tc>
          <w:tcPr>
            <w:tcW w:w="7322" w:type="dxa"/>
            <w:tcBorders>
              <w:top w:val="nil"/>
              <w:left w:val="single" w:sz="4" w:space="0" w:color="auto"/>
              <w:bottom w:val="single" w:sz="4" w:space="0" w:color="auto"/>
              <w:right w:val="single" w:sz="4" w:space="0" w:color="auto"/>
            </w:tcBorders>
            <w:shd w:val="clear" w:color="auto" w:fill="auto"/>
            <w:vAlign w:val="bottom"/>
            <w:hideMark/>
          </w:tcPr>
          <w:p w:rsidR="00B63DA2" w:rsidRPr="007E442E" w:rsidRDefault="00B63DA2" w:rsidP="00BE4B9C">
            <w:pPr>
              <w:rPr>
                <w:sz w:val="26"/>
                <w:szCs w:val="26"/>
              </w:rPr>
            </w:pPr>
            <w:r w:rsidRPr="007E442E">
              <w:rPr>
                <w:sz w:val="26"/>
                <w:szCs w:val="26"/>
              </w:rPr>
              <w:t>Подпрограмма "Развитие жилищно-коммунального хозяйства  на территории Чулокского сельского поселения"</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06</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03</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84 4 00 00000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100,00</w:t>
            </w:r>
          </w:p>
        </w:tc>
      </w:tr>
      <w:tr w:rsidR="00B63DA2" w:rsidRPr="007E442E" w:rsidTr="00BE4B9C">
        <w:trPr>
          <w:trHeight w:val="660"/>
        </w:trPr>
        <w:tc>
          <w:tcPr>
            <w:tcW w:w="7322" w:type="dxa"/>
            <w:tcBorders>
              <w:top w:val="nil"/>
              <w:left w:val="single" w:sz="4" w:space="0" w:color="auto"/>
              <w:bottom w:val="nil"/>
              <w:right w:val="single" w:sz="4" w:space="0" w:color="auto"/>
            </w:tcBorders>
            <w:shd w:val="clear" w:color="auto" w:fill="auto"/>
            <w:vAlign w:val="bottom"/>
            <w:hideMark/>
          </w:tcPr>
          <w:p w:rsidR="00B63DA2" w:rsidRPr="007E442E" w:rsidRDefault="00B63DA2" w:rsidP="00BE4B9C">
            <w:pPr>
              <w:rPr>
                <w:sz w:val="26"/>
                <w:szCs w:val="26"/>
              </w:rPr>
            </w:pPr>
            <w:r w:rsidRPr="007E442E">
              <w:rPr>
                <w:sz w:val="26"/>
                <w:szCs w:val="26"/>
              </w:rPr>
              <w:t>Основное мероприятие "Санитарно-эпидемиологическое благополучие"</w:t>
            </w:r>
          </w:p>
        </w:tc>
        <w:tc>
          <w:tcPr>
            <w:tcW w:w="900"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06</w:t>
            </w:r>
          </w:p>
        </w:tc>
        <w:tc>
          <w:tcPr>
            <w:tcW w:w="578"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03</w:t>
            </w:r>
          </w:p>
        </w:tc>
        <w:tc>
          <w:tcPr>
            <w:tcW w:w="1379"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84 4 02 00000</w:t>
            </w:r>
          </w:p>
        </w:tc>
        <w:tc>
          <w:tcPr>
            <w:tcW w:w="606"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c>
          <w:tcPr>
            <w:tcW w:w="1275"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c>
          <w:tcPr>
            <w:tcW w:w="1276"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100,00</w:t>
            </w:r>
          </w:p>
        </w:tc>
      </w:tr>
      <w:tr w:rsidR="00B63DA2" w:rsidRPr="007E442E" w:rsidTr="00BE4B9C">
        <w:trPr>
          <w:trHeight w:val="716"/>
        </w:trPr>
        <w:tc>
          <w:tcPr>
            <w:tcW w:w="73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3DA2" w:rsidRPr="007E442E" w:rsidRDefault="00B63DA2" w:rsidP="00BE4B9C">
            <w:pPr>
              <w:rPr>
                <w:color w:val="000000"/>
                <w:sz w:val="26"/>
                <w:szCs w:val="26"/>
              </w:rPr>
            </w:pPr>
            <w:r w:rsidRPr="007E442E">
              <w:rPr>
                <w:color w:val="000000"/>
                <w:sz w:val="26"/>
                <w:szCs w:val="26"/>
              </w:rPr>
              <w:t>Выполнение других расходных обязательств (Закупка товаров, работ и услуг для обеспечения государственных (муниципальных) нужд)</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914</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0</w:t>
            </w:r>
            <w:r>
              <w:rPr>
                <w:sz w:val="26"/>
                <w:szCs w:val="26"/>
              </w:rPr>
              <w:t>6</w:t>
            </w:r>
          </w:p>
        </w:tc>
        <w:tc>
          <w:tcPr>
            <w:tcW w:w="578"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0</w:t>
            </w:r>
            <w:r>
              <w:rPr>
                <w:sz w:val="26"/>
                <w:szCs w:val="26"/>
              </w:rPr>
              <w:t>3</w:t>
            </w:r>
          </w:p>
        </w:tc>
        <w:tc>
          <w:tcPr>
            <w:tcW w:w="1379"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84 4 02 90200</w:t>
            </w:r>
          </w:p>
        </w:tc>
        <w:tc>
          <w:tcPr>
            <w:tcW w:w="606"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200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100,00</w:t>
            </w:r>
          </w:p>
        </w:tc>
      </w:tr>
      <w:tr w:rsidR="00B63DA2" w:rsidRPr="007E442E" w:rsidTr="00BE4B9C">
        <w:trPr>
          <w:trHeight w:val="330"/>
        </w:trPr>
        <w:tc>
          <w:tcPr>
            <w:tcW w:w="7322" w:type="dxa"/>
            <w:tcBorders>
              <w:top w:val="nil"/>
              <w:left w:val="single" w:sz="4" w:space="0" w:color="auto"/>
              <w:bottom w:val="single" w:sz="4" w:space="0" w:color="auto"/>
              <w:right w:val="single" w:sz="4" w:space="0" w:color="auto"/>
            </w:tcBorders>
            <w:shd w:val="clear" w:color="auto" w:fill="auto"/>
            <w:noWrap/>
            <w:vAlign w:val="bottom"/>
            <w:hideMark/>
          </w:tcPr>
          <w:p w:rsidR="00B63DA2" w:rsidRPr="007E442E" w:rsidRDefault="00B63DA2" w:rsidP="00BE4B9C">
            <w:pPr>
              <w:rPr>
                <w:b/>
                <w:bCs/>
              </w:rPr>
            </w:pPr>
            <w:r w:rsidRPr="007E442E">
              <w:rPr>
                <w:b/>
                <w:bCs/>
              </w:rPr>
              <w:t>КУЛЬТУРА, КИНЕМАТОГРАФИЯ</w:t>
            </w:r>
          </w:p>
        </w:tc>
        <w:tc>
          <w:tcPr>
            <w:tcW w:w="900"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color w:val="000000"/>
                <w:sz w:val="26"/>
                <w:szCs w:val="26"/>
              </w:rPr>
            </w:pPr>
            <w:r w:rsidRPr="007E442E">
              <w:rPr>
                <w:b/>
                <w:bCs/>
                <w:color w:val="000000"/>
                <w:sz w:val="26"/>
                <w:szCs w:val="26"/>
              </w:rPr>
              <w:t>914</w:t>
            </w:r>
          </w:p>
        </w:tc>
        <w:tc>
          <w:tcPr>
            <w:tcW w:w="55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08</w:t>
            </w:r>
          </w:p>
        </w:tc>
        <w:tc>
          <w:tcPr>
            <w:tcW w:w="578"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00</w:t>
            </w:r>
          </w:p>
        </w:tc>
        <w:tc>
          <w:tcPr>
            <w:tcW w:w="1379"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 </w:t>
            </w:r>
          </w:p>
        </w:tc>
        <w:tc>
          <w:tcPr>
            <w:tcW w:w="60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1 516,43</w:t>
            </w:r>
          </w:p>
        </w:tc>
        <w:tc>
          <w:tcPr>
            <w:tcW w:w="1275"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928,93</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928,93</w:t>
            </w:r>
          </w:p>
        </w:tc>
      </w:tr>
      <w:tr w:rsidR="00B63DA2" w:rsidRPr="007E442E" w:rsidTr="00BE4B9C">
        <w:trPr>
          <w:trHeight w:val="345"/>
        </w:trPr>
        <w:tc>
          <w:tcPr>
            <w:tcW w:w="7322" w:type="dxa"/>
            <w:tcBorders>
              <w:top w:val="nil"/>
              <w:left w:val="single" w:sz="4" w:space="0" w:color="auto"/>
              <w:bottom w:val="single" w:sz="4" w:space="0" w:color="auto"/>
              <w:right w:val="single" w:sz="4" w:space="0" w:color="auto"/>
            </w:tcBorders>
            <w:shd w:val="clear" w:color="auto" w:fill="auto"/>
            <w:noWrap/>
            <w:vAlign w:val="bottom"/>
            <w:hideMark/>
          </w:tcPr>
          <w:p w:rsidR="00B63DA2" w:rsidRPr="007E442E" w:rsidRDefault="00B63DA2" w:rsidP="00BE4B9C">
            <w:pPr>
              <w:rPr>
                <w:i/>
                <w:iCs/>
                <w:sz w:val="26"/>
                <w:szCs w:val="26"/>
              </w:rPr>
            </w:pPr>
            <w:r w:rsidRPr="007E442E">
              <w:rPr>
                <w:i/>
                <w:iCs/>
                <w:sz w:val="26"/>
                <w:szCs w:val="26"/>
              </w:rPr>
              <w:t>Культура</w:t>
            </w:r>
          </w:p>
        </w:tc>
        <w:tc>
          <w:tcPr>
            <w:tcW w:w="900"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color w:val="000000"/>
                <w:sz w:val="26"/>
                <w:szCs w:val="26"/>
              </w:rPr>
            </w:pPr>
            <w:r w:rsidRPr="007E442E">
              <w:rPr>
                <w:i/>
                <w:iCs/>
                <w:color w:val="000000"/>
                <w:sz w:val="26"/>
                <w:szCs w:val="26"/>
              </w:rPr>
              <w:t>914</w:t>
            </w:r>
          </w:p>
        </w:tc>
        <w:tc>
          <w:tcPr>
            <w:tcW w:w="55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08</w:t>
            </w:r>
          </w:p>
        </w:tc>
        <w:tc>
          <w:tcPr>
            <w:tcW w:w="578"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01</w:t>
            </w:r>
          </w:p>
        </w:tc>
        <w:tc>
          <w:tcPr>
            <w:tcW w:w="1379"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i/>
                <w:iCs/>
                <w:sz w:val="26"/>
                <w:szCs w:val="26"/>
              </w:rPr>
            </w:pPr>
            <w:r w:rsidRPr="007E442E">
              <w:rPr>
                <w:b/>
                <w:bCs/>
                <w:i/>
                <w:iCs/>
                <w:sz w:val="26"/>
                <w:szCs w:val="26"/>
              </w:rPr>
              <w:t> </w:t>
            </w:r>
          </w:p>
        </w:tc>
        <w:tc>
          <w:tcPr>
            <w:tcW w:w="60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i/>
                <w:iCs/>
                <w:sz w:val="26"/>
                <w:szCs w:val="26"/>
              </w:rPr>
            </w:pPr>
            <w:r w:rsidRPr="007E442E">
              <w:rPr>
                <w:b/>
                <w:bCs/>
                <w:i/>
                <w:iCs/>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1 516,43</w:t>
            </w:r>
          </w:p>
        </w:tc>
        <w:tc>
          <w:tcPr>
            <w:tcW w:w="1275"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928,93</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928,93</w:t>
            </w:r>
          </w:p>
        </w:tc>
      </w:tr>
      <w:tr w:rsidR="00B63DA2" w:rsidRPr="007E442E" w:rsidTr="00BE4B9C">
        <w:trPr>
          <w:trHeight w:val="1407"/>
        </w:trPr>
        <w:tc>
          <w:tcPr>
            <w:tcW w:w="7322" w:type="dxa"/>
            <w:tcBorders>
              <w:top w:val="nil"/>
              <w:left w:val="single" w:sz="4" w:space="0" w:color="auto"/>
              <w:bottom w:val="single" w:sz="4" w:space="0" w:color="auto"/>
              <w:right w:val="single" w:sz="4" w:space="0" w:color="auto"/>
            </w:tcBorders>
            <w:shd w:val="clear" w:color="auto" w:fill="auto"/>
            <w:vAlign w:val="bottom"/>
            <w:hideMark/>
          </w:tcPr>
          <w:p w:rsidR="00B63DA2" w:rsidRPr="007E442E" w:rsidRDefault="00B63DA2" w:rsidP="00BE4B9C">
            <w:pPr>
              <w:rPr>
                <w:sz w:val="26"/>
                <w:szCs w:val="26"/>
              </w:rPr>
            </w:pPr>
            <w:r w:rsidRPr="007E442E">
              <w:rPr>
                <w:sz w:val="26"/>
                <w:szCs w:val="26"/>
              </w:rPr>
              <w:lastRenderedPageBreak/>
              <w:t>Муниципальная программа Чулокского сельского поселения Бутурлиновского муниципального района Воронежской области "Сохранение и развитие культуры Чулокского сельского поселения Бутурлиновского муниципального района Воронежской области"</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08</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01</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11 0 00 00000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1 516,43</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928,93</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928,93</w:t>
            </w:r>
          </w:p>
        </w:tc>
      </w:tr>
      <w:tr w:rsidR="00B63DA2" w:rsidRPr="007E442E" w:rsidTr="00BE4B9C">
        <w:trPr>
          <w:trHeight w:val="477"/>
        </w:trPr>
        <w:tc>
          <w:tcPr>
            <w:tcW w:w="7322" w:type="dxa"/>
            <w:tcBorders>
              <w:top w:val="nil"/>
              <w:left w:val="single" w:sz="4" w:space="0" w:color="auto"/>
              <w:bottom w:val="single" w:sz="4" w:space="0" w:color="auto"/>
              <w:right w:val="single" w:sz="4" w:space="0" w:color="auto"/>
            </w:tcBorders>
            <w:shd w:val="clear" w:color="auto" w:fill="auto"/>
            <w:vAlign w:val="bottom"/>
            <w:hideMark/>
          </w:tcPr>
          <w:p w:rsidR="00B63DA2" w:rsidRPr="007E442E" w:rsidRDefault="00B63DA2" w:rsidP="00BE4B9C">
            <w:pPr>
              <w:rPr>
                <w:sz w:val="26"/>
                <w:szCs w:val="26"/>
              </w:rPr>
            </w:pPr>
            <w:r w:rsidRPr="007E442E">
              <w:rPr>
                <w:sz w:val="26"/>
                <w:szCs w:val="26"/>
              </w:rPr>
              <w:t>Подпрограмма "Организация деятельности МКУК " Социально-культурный центр Мечта""</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08</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01</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11 1 00 00000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1 516,43</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928,93</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928,93</w:t>
            </w:r>
          </w:p>
        </w:tc>
      </w:tr>
      <w:tr w:rsidR="00B63DA2" w:rsidRPr="007E442E" w:rsidTr="00BE4B9C">
        <w:trPr>
          <w:trHeight w:val="429"/>
        </w:trPr>
        <w:tc>
          <w:tcPr>
            <w:tcW w:w="7322" w:type="dxa"/>
            <w:tcBorders>
              <w:top w:val="nil"/>
              <w:left w:val="single" w:sz="4" w:space="0" w:color="auto"/>
              <w:bottom w:val="single" w:sz="4" w:space="0" w:color="auto"/>
              <w:right w:val="single" w:sz="4" w:space="0" w:color="auto"/>
            </w:tcBorders>
            <w:shd w:val="clear" w:color="auto" w:fill="auto"/>
            <w:vAlign w:val="bottom"/>
            <w:hideMark/>
          </w:tcPr>
          <w:p w:rsidR="00B63DA2" w:rsidRPr="007E442E" w:rsidRDefault="00B63DA2" w:rsidP="00BE4B9C">
            <w:pPr>
              <w:rPr>
                <w:sz w:val="26"/>
                <w:szCs w:val="26"/>
              </w:rPr>
            </w:pPr>
            <w:r w:rsidRPr="007E442E">
              <w:rPr>
                <w:sz w:val="26"/>
                <w:szCs w:val="26"/>
              </w:rPr>
              <w:t>Основное мероприятие "Культурно-досуговая деятельность и развитие народного творчества"</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08</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01</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11 1 01 00000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1 516,43</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928,93</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928,93</w:t>
            </w:r>
          </w:p>
        </w:tc>
      </w:tr>
      <w:tr w:rsidR="00B63DA2" w:rsidRPr="007E442E" w:rsidTr="00BE4B9C">
        <w:trPr>
          <w:trHeight w:val="1543"/>
        </w:trPr>
        <w:tc>
          <w:tcPr>
            <w:tcW w:w="7322" w:type="dxa"/>
            <w:tcBorders>
              <w:top w:val="nil"/>
              <w:left w:val="single" w:sz="4" w:space="0" w:color="auto"/>
              <w:bottom w:val="single" w:sz="4" w:space="0" w:color="auto"/>
              <w:right w:val="single" w:sz="4" w:space="0" w:color="auto"/>
            </w:tcBorders>
            <w:shd w:val="clear" w:color="auto" w:fill="auto"/>
            <w:vAlign w:val="bottom"/>
            <w:hideMark/>
          </w:tcPr>
          <w:p w:rsidR="00B63DA2" w:rsidRPr="007E442E" w:rsidRDefault="00B63DA2" w:rsidP="00BE4B9C">
            <w:pPr>
              <w:rPr>
                <w:sz w:val="26"/>
                <w:szCs w:val="26"/>
              </w:rPr>
            </w:pPr>
            <w:r w:rsidRPr="007E442E">
              <w:rPr>
                <w:sz w:val="26"/>
                <w:szCs w:val="26"/>
              </w:rPr>
              <w:t>Расходы на обеспечение деятельности (оказание услуг)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08</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01</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11 1 01 00590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928,93</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928,93</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928,93</w:t>
            </w:r>
          </w:p>
        </w:tc>
      </w:tr>
      <w:tr w:rsidR="00B63DA2" w:rsidRPr="007E442E" w:rsidTr="00BE4B9C">
        <w:trPr>
          <w:trHeight w:val="718"/>
        </w:trPr>
        <w:tc>
          <w:tcPr>
            <w:tcW w:w="7322" w:type="dxa"/>
            <w:tcBorders>
              <w:top w:val="nil"/>
              <w:left w:val="single" w:sz="4" w:space="0" w:color="auto"/>
              <w:bottom w:val="single" w:sz="4" w:space="0" w:color="auto"/>
              <w:right w:val="single" w:sz="4" w:space="0" w:color="auto"/>
            </w:tcBorders>
            <w:shd w:val="clear" w:color="auto" w:fill="auto"/>
            <w:vAlign w:val="bottom"/>
            <w:hideMark/>
          </w:tcPr>
          <w:p w:rsidR="00B63DA2" w:rsidRPr="007E442E" w:rsidRDefault="00B63DA2" w:rsidP="00BE4B9C">
            <w:pPr>
              <w:rPr>
                <w:sz w:val="26"/>
                <w:szCs w:val="26"/>
              </w:rPr>
            </w:pPr>
            <w:r w:rsidRPr="007E442E">
              <w:rPr>
                <w:sz w:val="26"/>
                <w:szCs w:val="26"/>
              </w:rPr>
              <w:t>Расходы на обеспечение деятельности (оказание услуг) муниципальных учреждений (Закупка товаров, работ и услуг для обеспечения государственных (муниципальных) нужд)</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08</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01</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11 1 01 00590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200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568,00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r>
      <w:tr w:rsidR="00B63DA2" w:rsidRPr="007E442E" w:rsidTr="00BE4B9C">
        <w:trPr>
          <w:trHeight w:val="519"/>
        </w:trPr>
        <w:tc>
          <w:tcPr>
            <w:tcW w:w="7322" w:type="dxa"/>
            <w:tcBorders>
              <w:top w:val="nil"/>
              <w:left w:val="single" w:sz="4" w:space="0" w:color="auto"/>
              <w:bottom w:val="single" w:sz="4" w:space="0" w:color="auto"/>
              <w:right w:val="single" w:sz="4" w:space="0" w:color="auto"/>
            </w:tcBorders>
            <w:shd w:val="clear" w:color="auto" w:fill="auto"/>
            <w:vAlign w:val="bottom"/>
            <w:hideMark/>
          </w:tcPr>
          <w:p w:rsidR="00B63DA2" w:rsidRPr="007E442E" w:rsidRDefault="00B63DA2" w:rsidP="00BE4B9C">
            <w:pPr>
              <w:rPr>
                <w:sz w:val="26"/>
                <w:szCs w:val="26"/>
              </w:rPr>
            </w:pPr>
            <w:r w:rsidRPr="007E442E">
              <w:rPr>
                <w:sz w:val="26"/>
                <w:szCs w:val="26"/>
              </w:rPr>
              <w:t>Расходы на обеспечение деятельности (оказание услуг) муниципальных учреждений (Иные бюджетные ассигнования)</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08</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01</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11 1 01 00590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19,50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0,00</w:t>
            </w:r>
          </w:p>
        </w:tc>
      </w:tr>
      <w:tr w:rsidR="00B63DA2" w:rsidRPr="007E442E" w:rsidTr="00BE4B9C">
        <w:trPr>
          <w:trHeight w:val="330"/>
        </w:trPr>
        <w:tc>
          <w:tcPr>
            <w:tcW w:w="7322" w:type="dxa"/>
            <w:tcBorders>
              <w:top w:val="nil"/>
              <w:left w:val="single" w:sz="4" w:space="0" w:color="auto"/>
              <w:bottom w:val="single" w:sz="4" w:space="0" w:color="auto"/>
              <w:right w:val="single" w:sz="4" w:space="0" w:color="auto"/>
            </w:tcBorders>
            <w:shd w:val="clear" w:color="auto" w:fill="auto"/>
            <w:noWrap/>
            <w:vAlign w:val="bottom"/>
            <w:hideMark/>
          </w:tcPr>
          <w:p w:rsidR="00B63DA2" w:rsidRPr="007E442E" w:rsidRDefault="00B63DA2" w:rsidP="00BE4B9C">
            <w:pPr>
              <w:rPr>
                <w:b/>
                <w:bCs/>
              </w:rPr>
            </w:pPr>
            <w:r w:rsidRPr="007E442E">
              <w:rPr>
                <w:b/>
                <w:bCs/>
              </w:rPr>
              <w:t>СОЦИАЛЬНАЯ ПОЛИТИКА</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10</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00</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 </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120,00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131,92</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69,55</w:t>
            </w:r>
          </w:p>
        </w:tc>
      </w:tr>
      <w:tr w:rsidR="00B63DA2" w:rsidRPr="007E442E" w:rsidTr="00BE4B9C">
        <w:trPr>
          <w:trHeight w:val="330"/>
        </w:trPr>
        <w:tc>
          <w:tcPr>
            <w:tcW w:w="7322" w:type="dxa"/>
            <w:tcBorders>
              <w:top w:val="nil"/>
              <w:left w:val="single" w:sz="4" w:space="0" w:color="auto"/>
              <w:bottom w:val="single" w:sz="4" w:space="0" w:color="auto"/>
              <w:right w:val="single" w:sz="4" w:space="0" w:color="auto"/>
            </w:tcBorders>
            <w:shd w:val="clear" w:color="auto" w:fill="auto"/>
            <w:noWrap/>
            <w:vAlign w:val="bottom"/>
            <w:hideMark/>
          </w:tcPr>
          <w:p w:rsidR="00B63DA2" w:rsidRPr="007E442E" w:rsidRDefault="00B63DA2" w:rsidP="00BE4B9C">
            <w:pPr>
              <w:rPr>
                <w:i/>
                <w:iCs/>
                <w:sz w:val="26"/>
                <w:szCs w:val="26"/>
              </w:rPr>
            </w:pPr>
            <w:r w:rsidRPr="007E442E">
              <w:rPr>
                <w:i/>
                <w:iCs/>
                <w:sz w:val="26"/>
                <w:szCs w:val="26"/>
              </w:rPr>
              <w:t>Пенсионное обеспечение</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10</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01</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 </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120,00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131,92</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69,55</w:t>
            </w:r>
          </w:p>
        </w:tc>
      </w:tr>
      <w:tr w:rsidR="00B63DA2" w:rsidRPr="007E442E" w:rsidTr="00BE4B9C">
        <w:trPr>
          <w:trHeight w:val="1218"/>
        </w:trPr>
        <w:tc>
          <w:tcPr>
            <w:tcW w:w="7322" w:type="dxa"/>
            <w:tcBorders>
              <w:top w:val="nil"/>
              <w:left w:val="single" w:sz="4" w:space="0" w:color="auto"/>
              <w:bottom w:val="single" w:sz="4" w:space="0" w:color="auto"/>
              <w:right w:val="single" w:sz="4" w:space="0" w:color="auto"/>
            </w:tcBorders>
            <w:shd w:val="clear" w:color="auto" w:fill="auto"/>
            <w:vAlign w:val="bottom"/>
            <w:hideMark/>
          </w:tcPr>
          <w:p w:rsidR="00B63DA2" w:rsidRPr="007E442E" w:rsidRDefault="00B63DA2" w:rsidP="00BE4B9C">
            <w:pPr>
              <w:rPr>
                <w:sz w:val="26"/>
                <w:szCs w:val="26"/>
              </w:rPr>
            </w:pPr>
            <w:r w:rsidRPr="007E442E">
              <w:rPr>
                <w:sz w:val="26"/>
                <w:szCs w:val="26"/>
              </w:rPr>
              <w:t>Муниципальная программа Чулокского сельского поселения Бутурлиновского муниципального района Воронежской области "Социальное развитие Чулокского сельского поселения Бутурлиновского муниципального района Воронежской области"</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10</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01</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84 0 00 00000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120,00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131,92</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69,55</w:t>
            </w:r>
          </w:p>
        </w:tc>
      </w:tr>
      <w:tr w:rsidR="00B63DA2" w:rsidRPr="007E442E" w:rsidTr="00BE4B9C">
        <w:trPr>
          <w:trHeight w:val="431"/>
        </w:trPr>
        <w:tc>
          <w:tcPr>
            <w:tcW w:w="7322" w:type="dxa"/>
            <w:tcBorders>
              <w:top w:val="nil"/>
              <w:left w:val="single" w:sz="4" w:space="0" w:color="auto"/>
              <w:bottom w:val="single" w:sz="4" w:space="0" w:color="auto"/>
              <w:right w:val="single" w:sz="4" w:space="0" w:color="auto"/>
            </w:tcBorders>
            <w:shd w:val="clear" w:color="auto" w:fill="auto"/>
            <w:vAlign w:val="bottom"/>
            <w:hideMark/>
          </w:tcPr>
          <w:p w:rsidR="00B63DA2" w:rsidRPr="007E442E" w:rsidRDefault="00B63DA2" w:rsidP="00BE4B9C">
            <w:pPr>
              <w:rPr>
                <w:sz w:val="26"/>
                <w:szCs w:val="26"/>
              </w:rPr>
            </w:pPr>
            <w:r w:rsidRPr="007E442E">
              <w:rPr>
                <w:sz w:val="26"/>
                <w:szCs w:val="26"/>
              </w:rPr>
              <w:t>Подпрограмма "Социальная политика Чулокского сельского поселения"</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10</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01</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84 5 00 00000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120,00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131,92</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69,55</w:t>
            </w:r>
          </w:p>
        </w:tc>
      </w:tr>
      <w:tr w:rsidR="00B63DA2" w:rsidRPr="007E442E" w:rsidTr="00BE4B9C">
        <w:trPr>
          <w:trHeight w:val="241"/>
        </w:trPr>
        <w:tc>
          <w:tcPr>
            <w:tcW w:w="7322" w:type="dxa"/>
            <w:tcBorders>
              <w:top w:val="nil"/>
              <w:left w:val="single" w:sz="4" w:space="0" w:color="auto"/>
              <w:bottom w:val="single" w:sz="4" w:space="0" w:color="auto"/>
              <w:right w:val="single" w:sz="4" w:space="0" w:color="auto"/>
            </w:tcBorders>
            <w:shd w:val="clear" w:color="auto" w:fill="auto"/>
            <w:vAlign w:val="bottom"/>
            <w:hideMark/>
          </w:tcPr>
          <w:p w:rsidR="00B63DA2" w:rsidRPr="007E442E" w:rsidRDefault="00B63DA2" w:rsidP="00BE4B9C">
            <w:pPr>
              <w:rPr>
                <w:sz w:val="26"/>
                <w:szCs w:val="26"/>
              </w:rPr>
            </w:pPr>
            <w:r w:rsidRPr="007E442E">
              <w:rPr>
                <w:sz w:val="26"/>
                <w:szCs w:val="26"/>
              </w:rPr>
              <w:t>Основное мероприятие "Пенсионное обеспечение"</w:t>
            </w:r>
          </w:p>
        </w:tc>
        <w:tc>
          <w:tcPr>
            <w:tcW w:w="900"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914</w:t>
            </w:r>
          </w:p>
        </w:tc>
        <w:tc>
          <w:tcPr>
            <w:tcW w:w="55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10</w:t>
            </w:r>
          </w:p>
        </w:tc>
        <w:tc>
          <w:tcPr>
            <w:tcW w:w="578"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01</w:t>
            </w:r>
          </w:p>
        </w:tc>
        <w:tc>
          <w:tcPr>
            <w:tcW w:w="1379"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84 5 01 00000</w:t>
            </w:r>
          </w:p>
        </w:tc>
        <w:tc>
          <w:tcPr>
            <w:tcW w:w="60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120,00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131,92</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69,55</w:t>
            </w:r>
          </w:p>
        </w:tc>
      </w:tr>
      <w:tr w:rsidR="00B63DA2" w:rsidRPr="007E442E" w:rsidTr="00BE4B9C">
        <w:trPr>
          <w:trHeight w:val="1124"/>
        </w:trPr>
        <w:tc>
          <w:tcPr>
            <w:tcW w:w="7322" w:type="dxa"/>
            <w:tcBorders>
              <w:top w:val="nil"/>
              <w:left w:val="single" w:sz="4" w:space="0" w:color="auto"/>
              <w:bottom w:val="single" w:sz="4" w:space="0" w:color="auto"/>
              <w:right w:val="single" w:sz="4" w:space="0" w:color="auto"/>
            </w:tcBorders>
            <w:shd w:val="clear" w:color="auto" w:fill="auto"/>
            <w:vAlign w:val="center"/>
            <w:hideMark/>
          </w:tcPr>
          <w:p w:rsidR="00B63DA2" w:rsidRPr="007E442E" w:rsidRDefault="00B63DA2" w:rsidP="00BE4B9C">
            <w:pPr>
              <w:rPr>
                <w:color w:val="000000"/>
                <w:sz w:val="26"/>
                <w:szCs w:val="26"/>
              </w:rPr>
            </w:pPr>
            <w:r w:rsidRPr="007E442E">
              <w:rPr>
                <w:color w:val="000000"/>
                <w:sz w:val="26"/>
                <w:szCs w:val="26"/>
              </w:rPr>
              <w:lastRenderedPageBreak/>
              <w:t>Доплаты к пенсиям за выслугу лет лицам, замещавшим муниципальные должности и должности муниципальной службы в органах местного самоуправления сельского поселения (Социальное обеспечение и иные выплаты населению)</w:t>
            </w:r>
          </w:p>
        </w:tc>
        <w:tc>
          <w:tcPr>
            <w:tcW w:w="900"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10</w:t>
            </w:r>
          </w:p>
        </w:tc>
        <w:tc>
          <w:tcPr>
            <w:tcW w:w="578"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01</w:t>
            </w:r>
          </w:p>
        </w:tc>
        <w:tc>
          <w:tcPr>
            <w:tcW w:w="1379"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84 5 01 90470</w:t>
            </w:r>
          </w:p>
        </w:tc>
        <w:tc>
          <w:tcPr>
            <w:tcW w:w="606"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300</w:t>
            </w:r>
          </w:p>
        </w:tc>
        <w:tc>
          <w:tcPr>
            <w:tcW w:w="1276"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120,00</w:t>
            </w:r>
          </w:p>
        </w:tc>
        <w:tc>
          <w:tcPr>
            <w:tcW w:w="1275"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131,92</w:t>
            </w:r>
          </w:p>
        </w:tc>
        <w:tc>
          <w:tcPr>
            <w:tcW w:w="1276" w:type="dxa"/>
            <w:tcBorders>
              <w:top w:val="nil"/>
              <w:left w:val="nil"/>
              <w:bottom w:val="nil"/>
              <w:right w:val="single" w:sz="4" w:space="0" w:color="000000"/>
            </w:tcBorders>
            <w:shd w:val="clear" w:color="auto" w:fill="auto"/>
            <w:vAlign w:val="center"/>
            <w:hideMark/>
          </w:tcPr>
          <w:p w:rsidR="00B63DA2" w:rsidRPr="007E442E" w:rsidRDefault="00B63DA2" w:rsidP="00BE4B9C">
            <w:pPr>
              <w:jc w:val="center"/>
              <w:rPr>
                <w:sz w:val="26"/>
                <w:szCs w:val="26"/>
              </w:rPr>
            </w:pPr>
            <w:r w:rsidRPr="007E442E">
              <w:rPr>
                <w:sz w:val="26"/>
                <w:szCs w:val="26"/>
              </w:rPr>
              <w:t>69,55</w:t>
            </w:r>
          </w:p>
        </w:tc>
      </w:tr>
      <w:tr w:rsidR="00B63DA2" w:rsidRPr="007E442E" w:rsidTr="00BE4B9C">
        <w:trPr>
          <w:trHeight w:val="761"/>
        </w:trPr>
        <w:tc>
          <w:tcPr>
            <w:tcW w:w="7322" w:type="dxa"/>
            <w:tcBorders>
              <w:top w:val="nil"/>
              <w:left w:val="single" w:sz="4" w:space="0" w:color="auto"/>
              <w:bottom w:val="single" w:sz="4" w:space="0" w:color="auto"/>
              <w:right w:val="single" w:sz="4" w:space="0" w:color="auto"/>
            </w:tcBorders>
            <w:shd w:val="clear" w:color="auto" w:fill="auto"/>
            <w:vAlign w:val="center"/>
            <w:hideMark/>
          </w:tcPr>
          <w:p w:rsidR="00B63DA2" w:rsidRPr="007E442E" w:rsidRDefault="00B63DA2" w:rsidP="00BE4B9C">
            <w:pPr>
              <w:rPr>
                <w:b/>
                <w:bCs/>
                <w:color w:val="000000"/>
              </w:rPr>
            </w:pPr>
            <w:r w:rsidRPr="007E442E">
              <w:rPr>
                <w:b/>
                <w:bCs/>
                <w:color w:val="000000"/>
              </w:rPr>
              <w:t>МЕЖБЮДЖЕТНЫЕ ТРАНСФЕРТЫ ОБЩЕГО ХАРАКТЕРА БЮДЖЕТАМ БЮДЖЕТНОЙ СИСТЕМЫ РОССИЙСКОЙ ФЕДЕРАЦИИ</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color w:val="000000"/>
                <w:sz w:val="26"/>
                <w:szCs w:val="26"/>
              </w:rPr>
            </w:pPr>
            <w:r w:rsidRPr="007E442E">
              <w:rPr>
                <w:b/>
                <w:bCs/>
                <w:color w:val="000000"/>
                <w:sz w:val="26"/>
                <w:szCs w:val="26"/>
              </w:rPr>
              <w:t>914</w:t>
            </w:r>
          </w:p>
        </w:tc>
        <w:tc>
          <w:tcPr>
            <w:tcW w:w="556"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14</w:t>
            </w:r>
          </w:p>
        </w:tc>
        <w:tc>
          <w:tcPr>
            <w:tcW w:w="578"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00</w:t>
            </w:r>
          </w:p>
        </w:tc>
        <w:tc>
          <w:tcPr>
            <w:tcW w:w="1379"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 </w:t>
            </w:r>
          </w:p>
        </w:tc>
        <w:tc>
          <w:tcPr>
            <w:tcW w:w="606"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536,00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544,00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b/>
                <w:bCs/>
                <w:sz w:val="26"/>
                <w:szCs w:val="26"/>
              </w:rPr>
            </w:pPr>
            <w:r w:rsidRPr="007E442E">
              <w:rPr>
                <w:b/>
                <w:bCs/>
                <w:sz w:val="26"/>
                <w:szCs w:val="26"/>
              </w:rPr>
              <w:t>551,00</w:t>
            </w:r>
          </w:p>
        </w:tc>
      </w:tr>
      <w:tr w:rsidR="00B63DA2" w:rsidRPr="007E442E" w:rsidTr="00BE4B9C">
        <w:trPr>
          <w:trHeight w:val="348"/>
        </w:trPr>
        <w:tc>
          <w:tcPr>
            <w:tcW w:w="7322" w:type="dxa"/>
            <w:tcBorders>
              <w:top w:val="nil"/>
              <w:left w:val="single" w:sz="4" w:space="0" w:color="auto"/>
              <w:bottom w:val="single" w:sz="4" w:space="0" w:color="auto"/>
              <w:right w:val="single" w:sz="4" w:space="0" w:color="auto"/>
            </w:tcBorders>
            <w:shd w:val="clear" w:color="auto" w:fill="auto"/>
            <w:vAlign w:val="center"/>
            <w:hideMark/>
          </w:tcPr>
          <w:p w:rsidR="00B63DA2" w:rsidRPr="007E442E" w:rsidRDefault="00B63DA2" w:rsidP="00BE4B9C">
            <w:pPr>
              <w:rPr>
                <w:i/>
                <w:iCs/>
                <w:color w:val="000000"/>
                <w:sz w:val="26"/>
                <w:szCs w:val="26"/>
              </w:rPr>
            </w:pPr>
            <w:r w:rsidRPr="007E442E">
              <w:rPr>
                <w:i/>
                <w:iCs/>
                <w:color w:val="000000"/>
                <w:sz w:val="26"/>
                <w:szCs w:val="26"/>
              </w:rPr>
              <w:t>Прочие межбюджетные трансферты общего характера</w:t>
            </w:r>
          </w:p>
        </w:tc>
        <w:tc>
          <w:tcPr>
            <w:tcW w:w="900"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color w:val="000000"/>
                <w:sz w:val="26"/>
                <w:szCs w:val="26"/>
              </w:rPr>
            </w:pPr>
            <w:r w:rsidRPr="007E442E">
              <w:rPr>
                <w:i/>
                <w:iCs/>
                <w:color w:val="000000"/>
                <w:sz w:val="26"/>
                <w:szCs w:val="26"/>
              </w:rPr>
              <w:t>914</w:t>
            </w:r>
          </w:p>
        </w:tc>
        <w:tc>
          <w:tcPr>
            <w:tcW w:w="55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14</w:t>
            </w:r>
          </w:p>
        </w:tc>
        <w:tc>
          <w:tcPr>
            <w:tcW w:w="578"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03</w:t>
            </w:r>
          </w:p>
        </w:tc>
        <w:tc>
          <w:tcPr>
            <w:tcW w:w="1379"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 </w:t>
            </w:r>
          </w:p>
        </w:tc>
        <w:tc>
          <w:tcPr>
            <w:tcW w:w="60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536,00</w:t>
            </w:r>
          </w:p>
        </w:tc>
        <w:tc>
          <w:tcPr>
            <w:tcW w:w="1275"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544,00</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i/>
                <w:iCs/>
                <w:sz w:val="26"/>
                <w:szCs w:val="26"/>
              </w:rPr>
            </w:pPr>
            <w:r w:rsidRPr="007E442E">
              <w:rPr>
                <w:i/>
                <w:iCs/>
                <w:sz w:val="26"/>
                <w:szCs w:val="26"/>
              </w:rPr>
              <w:t>551,00</w:t>
            </w:r>
          </w:p>
        </w:tc>
      </w:tr>
      <w:tr w:rsidR="00B63DA2" w:rsidRPr="007E442E" w:rsidTr="00BE4B9C">
        <w:trPr>
          <w:trHeight w:val="1274"/>
        </w:trPr>
        <w:tc>
          <w:tcPr>
            <w:tcW w:w="7322" w:type="dxa"/>
            <w:tcBorders>
              <w:top w:val="nil"/>
              <w:left w:val="single" w:sz="4" w:space="0" w:color="auto"/>
              <w:bottom w:val="single" w:sz="4" w:space="0" w:color="auto"/>
              <w:right w:val="single" w:sz="4" w:space="0" w:color="auto"/>
            </w:tcBorders>
            <w:shd w:val="clear" w:color="auto" w:fill="auto"/>
            <w:vAlign w:val="center"/>
            <w:hideMark/>
          </w:tcPr>
          <w:p w:rsidR="00B63DA2" w:rsidRPr="007E442E" w:rsidRDefault="00B63DA2" w:rsidP="00BE4B9C">
            <w:pPr>
              <w:rPr>
                <w:sz w:val="26"/>
                <w:szCs w:val="26"/>
              </w:rPr>
            </w:pPr>
            <w:r w:rsidRPr="007E442E">
              <w:rPr>
                <w:sz w:val="26"/>
                <w:szCs w:val="26"/>
              </w:rPr>
              <w:t>Муниципальная программа Чулокского сельского поселения Бутурлиновского муниципального района Воронежской области "Социальное развитие Чулокского сельского поселения Бутурлиновского муниципального района Воронежской области"</w:t>
            </w:r>
          </w:p>
        </w:tc>
        <w:tc>
          <w:tcPr>
            <w:tcW w:w="900"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14</w:t>
            </w:r>
          </w:p>
        </w:tc>
        <w:tc>
          <w:tcPr>
            <w:tcW w:w="578"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03</w:t>
            </w:r>
          </w:p>
        </w:tc>
        <w:tc>
          <w:tcPr>
            <w:tcW w:w="1379"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84 0 00 00000</w:t>
            </w:r>
          </w:p>
        </w:tc>
        <w:tc>
          <w:tcPr>
            <w:tcW w:w="60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2,00</w:t>
            </w:r>
          </w:p>
        </w:tc>
        <w:tc>
          <w:tcPr>
            <w:tcW w:w="1275"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2,00</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2,00</w:t>
            </w:r>
          </w:p>
        </w:tc>
      </w:tr>
      <w:tr w:rsidR="00B63DA2" w:rsidRPr="007E442E" w:rsidTr="00BE4B9C">
        <w:trPr>
          <w:trHeight w:val="660"/>
        </w:trPr>
        <w:tc>
          <w:tcPr>
            <w:tcW w:w="7322" w:type="dxa"/>
            <w:tcBorders>
              <w:top w:val="nil"/>
              <w:left w:val="single" w:sz="4" w:space="0" w:color="auto"/>
              <w:bottom w:val="single" w:sz="4" w:space="0" w:color="auto"/>
              <w:right w:val="single" w:sz="4" w:space="0" w:color="auto"/>
            </w:tcBorders>
            <w:shd w:val="clear" w:color="auto" w:fill="auto"/>
            <w:vAlign w:val="center"/>
            <w:hideMark/>
          </w:tcPr>
          <w:p w:rsidR="00B63DA2" w:rsidRPr="007E442E" w:rsidRDefault="00B63DA2" w:rsidP="00BE4B9C">
            <w:pPr>
              <w:rPr>
                <w:sz w:val="26"/>
                <w:szCs w:val="26"/>
              </w:rPr>
            </w:pPr>
            <w:r w:rsidRPr="007E442E">
              <w:rPr>
                <w:sz w:val="26"/>
                <w:szCs w:val="26"/>
              </w:rPr>
              <w:t>Подпрограмма "Развитие национальной экономики Чулокского сельского поселения"</w:t>
            </w:r>
          </w:p>
        </w:tc>
        <w:tc>
          <w:tcPr>
            <w:tcW w:w="900"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14</w:t>
            </w:r>
          </w:p>
        </w:tc>
        <w:tc>
          <w:tcPr>
            <w:tcW w:w="578"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03</w:t>
            </w:r>
          </w:p>
        </w:tc>
        <w:tc>
          <w:tcPr>
            <w:tcW w:w="1379"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84 2 00 00000</w:t>
            </w:r>
          </w:p>
        </w:tc>
        <w:tc>
          <w:tcPr>
            <w:tcW w:w="60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1,00</w:t>
            </w:r>
          </w:p>
        </w:tc>
        <w:tc>
          <w:tcPr>
            <w:tcW w:w="1275"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1,00</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1,00</w:t>
            </w:r>
          </w:p>
        </w:tc>
      </w:tr>
      <w:tr w:rsidR="00B63DA2" w:rsidRPr="007E442E" w:rsidTr="00BE4B9C">
        <w:trPr>
          <w:trHeight w:val="511"/>
        </w:trPr>
        <w:tc>
          <w:tcPr>
            <w:tcW w:w="7322" w:type="dxa"/>
            <w:tcBorders>
              <w:top w:val="nil"/>
              <w:left w:val="single" w:sz="4" w:space="0" w:color="auto"/>
              <w:bottom w:val="single" w:sz="4" w:space="0" w:color="auto"/>
              <w:right w:val="single" w:sz="4" w:space="0" w:color="auto"/>
            </w:tcBorders>
            <w:shd w:val="clear" w:color="auto" w:fill="auto"/>
            <w:vAlign w:val="center"/>
            <w:hideMark/>
          </w:tcPr>
          <w:p w:rsidR="00B63DA2" w:rsidRPr="007E442E" w:rsidRDefault="00B63DA2" w:rsidP="00BE4B9C">
            <w:pPr>
              <w:rPr>
                <w:color w:val="000000"/>
                <w:sz w:val="26"/>
                <w:szCs w:val="26"/>
              </w:rPr>
            </w:pPr>
            <w:r w:rsidRPr="007E442E">
              <w:rPr>
                <w:color w:val="000000"/>
                <w:sz w:val="26"/>
                <w:szCs w:val="26"/>
              </w:rPr>
              <w:t>Основное мероприятие «Другие вопросы в области национальной экономики»</w:t>
            </w:r>
          </w:p>
        </w:tc>
        <w:tc>
          <w:tcPr>
            <w:tcW w:w="900"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14</w:t>
            </w:r>
          </w:p>
        </w:tc>
        <w:tc>
          <w:tcPr>
            <w:tcW w:w="578"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03</w:t>
            </w:r>
          </w:p>
        </w:tc>
        <w:tc>
          <w:tcPr>
            <w:tcW w:w="1379"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84 2 02 00000</w:t>
            </w:r>
          </w:p>
        </w:tc>
        <w:tc>
          <w:tcPr>
            <w:tcW w:w="60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1,00</w:t>
            </w:r>
          </w:p>
        </w:tc>
        <w:tc>
          <w:tcPr>
            <w:tcW w:w="1275"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1,00</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1,00</w:t>
            </w:r>
          </w:p>
        </w:tc>
      </w:tr>
      <w:tr w:rsidR="00B63DA2" w:rsidRPr="007E442E" w:rsidTr="00BE4B9C">
        <w:trPr>
          <w:trHeight w:val="660"/>
        </w:trPr>
        <w:tc>
          <w:tcPr>
            <w:tcW w:w="7322" w:type="dxa"/>
            <w:tcBorders>
              <w:top w:val="nil"/>
              <w:left w:val="single" w:sz="4" w:space="0" w:color="auto"/>
              <w:bottom w:val="single" w:sz="4" w:space="0" w:color="auto"/>
              <w:right w:val="single" w:sz="4" w:space="0" w:color="auto"/>
            </w:tcBorders>
            <w:shd w:val="clear" w:color="auto" w:fill="auto"/>
            <w:vAlign w:val="center"/>
            <w:hideMark/>
          </w:tcPr>
          <w:p w:rsidR="00B63DA2" w:rsidRPr="007E442E" w:rsidRDefault="00B63DA2" w:rsidP="00BE4B9C">
            <w:pPr>
              <w:rPr>
                <w:color w:val="000000"/>
                <w:sz w:val="26"/>
                <w:szCs w:val="26"/>
              </w:rPr>
            </w:pPr>
            <w:r w:rsidRPr="007E442E">
              <w:rPr>
                <w:color w:val="000000"/>
                <w:sz w:val="26"/>
                <w:szCs w:val="26"/>
              </w:rPr>
              <w:t>Выполнение других расходных обязательств (Иные межбюджетные трансферты)</w:t>
            </w:r>
          </w:p>
        </w:tc>
        <w:tc>
          <w:tcPr>
            <w:tcW w:w="900"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14</w:t>
            </w:r>
          </w:p>
        </w:tc>
        <w:tc>
          <w:tcPr>
            <w:tcW w:w="578"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03</w:t>
            </w:r>
          </w:p>
        </w:tc>
        <w:tc>
          <w:tcPr>
            <w:tcW w:w="1379"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84 2 02 90200</w:t>
            </w:r>
          </w:p>
        </w:tc>
        <w:tc>
          <w:tcPr>
            <w:tcW w:w="60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500</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1,00</w:t>
            </w:r>
          </w:p>
        </w:tc>
        <w:tc>
          <w:tcPr>
            <w:tcW w:w="1275"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1,00</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1,00</w:t>
            </w:r>
          </w:p>
        </w:tc>
      </w:tr>
      <w:tr w:rsidR="00B63DA2" w:rsidRPr="007E442E" w:rsidTr="00BE4B9C">
        <w:trPr>
          <w:trHeight w:val="515"/>
        </w:trPr>
        <w:tc>
          <w:tcPr>
            <w:tcW w:w="7322" w:type="dxa"/>
            <w:tcBorders>
              <w:top w:val="nil"/>
              <w:left w:val="single" w:sz="4" w:space="0" w:color="auto"/>
              <w:bottom w:val="single" w:sz="4" w:space="0" w:color="auto"/>
              <w:right w:val="single" w:sz="4" w:space="0" w:color="auto"/>
            </w:tcBorders>
            <w:shd w:val="clear" w:color="auto" w:fill="auto"/>
            <w:vAlign w:val="center"/>
            <w:hideMark/>
          </w:tcPr>
          <w:p w:rsidR="00B63DA2" w:rsidRPr="007E442E" w:rsidRDefault="00B63DA2" w:rsidP="00BE4B9C">
            <w:pPr>
              <w:rPr>
                <w:color w:val="000000"/>
                <w:sz w:val="26"/>
                <w:szCs w:val="26"/>
              </w:rPr>
            </w:pPr>
            <w:r w:rsidRPr="007E442E">
              <w:rPr>
                <w:color w:val="000000"/>
                <w:sz w:val="26"/>
                <w:szCs w:val="26"/>
              </w:rPr>
              <w:t>Подпрограмма "Развитие жилищно-коммунального хозяйства Чулокского сельского поселения"</w:t>
            </w:r>
          </w:p>
        </w:tc>
        <w:tc>
          <w:tcPr>
            <w:tcW w:w="900"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14</w:t>
            </w:r>
          </w:p>
        </w:tc>
        <w:tc>
          <w:tcPr>
            <w:tcW w:w="578"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03</w:t>
            </w:r>
          </w:p>
        </w:tc>
        <w:tc>
          <w:tcPr>
            <w:tcW w:w="1379"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84 4 00 00000</w:t>
            </w:r>
          </w:p>
        </w:tc>
        <w:tc>
          <w:tcPr>
            <w:tcW w:w="60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1,00</w:t>
            </w:r>
          </w:p>
        </w:tc>
        <w:tc>
          <w:tcPr>
            <w:tcW w:w="1275"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1,00</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1,00</w:t>
            </w:r>
          </w:p>
        </w:tc>
      </w:tr>
      <w:tr w:rsidR="00B63DA2" w:rsidRPr="007E442E" w:rsidTr="00BE4B9C">
        <w:trPr>
          <w:trHeight w:val="467"/>
        </w:trPr>
        <w:tc>
          <w:tcPr>
            <w:tcW w:w="7322" w:type="dxa"/>
            <w:tcBorders>
              <w:top w:val="nil"/>
              <w:left w:val="single" w:sz="4" w:space="0" w:color="auto"/>
              <w:bottom w:val="single" w:sz="4" w:space="0" w:color="auto"/>
              <w:right w:val="single" w:sz="4" w:space="0" w:color="auto"/>
            </w:tcBorders>
            <w:shd w:val="clear" w:color="auto" w:fill="auto"/>
            <w:vAlign w:val="center"/>
            <w:hideMark/>
          </w:tcPr>
          <w:p w:rsidR="00B63DA2" w:rsidRPr="007E442E" w:rsidRDefault="00B63DA2" w:rsidP="00BE4B9C">
            <w:pPr>
              <w:rPr>
                <w:color w:val="000000"/>
                <w:sz w:val="26"/>
                <w:szCs w:val="26"/>
              </w:rPr>
            </w:pPr>
            <w:r w:rsidRPr="007E442E">
              <w:rPr>
                <w:color w:val="000000"/>
                <w:sz w:val="26"/>
                <w:szCs w:val="26"/>
              </w:rPr>
              <w:t>Основное мероприятие "Жилищное хозяйство"</w:t>
            </w:r>
          </w:p>
        </w:tc>
        <w:tc>
          <w:tcPr>
            <w:tcW w:w="900"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14</w:t>
            </w:r>
          </w:p>
        </w:tc>
        <w:tc>
          <w:tcPr>
            <w:tcW w:w="578"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03</w:t>
            </w:r>
          </w:p>
        </w:tc>
        <w:tc>
          <w:tcPr>
            <w:tcW w:w="1379"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84 4 05 00000</w:t>
            </w:r>
          </w:p>
        </w:tc>
        <w:tc>
          <w:tcPr>
            <w:tcW w:w="60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1,00</w:t>
            </w:r>
          </w:p>
        </w:tc>
        <w:tc>
          <w:tcPr>
            <w:tcW w:w="1275"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1,00</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1,00</w:t>
            </w:r>
          </w:p>
        </w:tc>
      </w:tr>
      <w:tr w:rsidR="00B63DA2" w:rsidRPr="007E442E" w:rsidTr="00BE4B9C">
        <w:trPr>
          <w:trHeight w:val="433"/>
        </w:trPr>
        <w:tc>
          <w:tcPr>
            <w:tcW w:w="7322" w:type="dxa"/>
            <w:tcBorders>
              <w:top w:val="nil"/>
              <w:left w:val="single" w:sz="4" w:space="0" w:color="auto"/>
              <w:bottom w:val="single" w:sz="4" w:space="0" w:color="auto"/>
              <w:right w:val="single" w:sz="4" w:space="0" w:color="auto"/>
            </w:tcBorders>
            <w:shd w:val="clear" w:color="auto" w:fill="auto"/>
            <w:vAlign w:val="center"/>
            <w:hideMark/>
          </w:tcPr>
          <w:p w:rsidR="00B63DA2" w:rsidRPr="007E442E" w:rsidRDefault="00B63DA2" w:rsidP="00BE4B9C">
            <w:pPr>
              <w:rPr>
                <w:color w:val="000000"/>
                <w:sz w:val="26"/>
                <w:szCs w:val="26"/>
              </w:rPr>
            </w:pPr>
            <w:r w:rsidRPr="007E442E">
              <w:rPr>
                <w:color w:val="000000"/>
                <w:sz w:val="26"/>
                <w:szCs w:val="26"/>
              </w:rPr>
              <w:t>Выполнение других расходных обязательств (Иные межбюджетные трансферты)</w:t>
            </w:r>
          </w:p>
        </w:tc>
        <w:tc>
          <w:tcPr>
            <w:tcW w:w="900"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14</w:t>
            </w:r>
          </w:p>
        </w:tc>
        <w:tc>
          <w:tcPr>
            <w:tcW w:w="578"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03</w:t>
            </w:r>
          </w:p>
        </w:tc>
        <w:tc>
          <w:tcPr>
            <w:tcW w:w="1379"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84 4 05 90200</w:t>
            </w:r>
          </w:p>
        </w:tc>
        <w:tc>
          <w:tcPr>
            <w:tcW w:w="60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500</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1,00</w:t>
            </w:r>
          </w:p>
        </w:tc>
        <w:tc>
          <w:tcPr>
            <w:tcW w:w="1275"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1,00</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1,00</w:t>
            </w:r>
          </w:p>
        </w:tc>
      </w:tr>
      <w:tr w:rsidR="00B63DA2" w:rsidRPr="007E442E" w:rsidTr="00BE4B9C">
        <w:trPr>
          <w:trHeight w:val="953"/>
        </w:trPr>
        <w:tc>
          <w:tcPr>
            <w:tcW w:w="7322" w:type="dxa"/>
            <w:tcBorders>
              <w:top w:val="nil"/>
              <w:left w:val="single" w:sz="4" w:space="0" w:color="auto"/>
              <w:bottom w:val="single" w:sz="4" w:space="0" w:color="auto"/>
              <w:right w:val="single" w:sz="4" w:space="0" w:color="auto"/>
            </w:tcBorders>
            <w:shd w:val="clear" w:color="auto" w:fill="auto"/>
            <w:vAlign w:val="center"/>
            <w:hideMark/>
          </w:tcPr>
          <w:p w:rsidR="00B63DA2" w:rsidRPr="007E442E" w:rsidRDefault="00B63DA2" w:rsidP="00BE4B9C">
            <w:pPr>
              <w:rPr>
                <w:color w:val="000000"/>
                <w:sz w:val="26"/>
                <w:szCs w:val="26"/>
              </w:rPr>
            </w:pPr>
            <w:r w:rsidRPr="007E442E">
              <w:rPr>
                <w:color w:val="000000"/>
                <w:sz w:val="26"/>
                <w:szCs w:val="26"/>
              </w:rPr>
              <w:t>Муниципальная программа Чулокского сельского поселения Бутурлиновского муниципального района Воронежской области "Муниципальное управление Чулокского сельского поселения Бутурлиновского муниципального района Воронежской области"</w:t>
            </w:r>
          </w:p>
        </w:tc>
        <w:tc>
          <w:tcPr>
            <w:tcW w:w="900"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14</w:t>
            </w:r>
          </w:p>
        </w:tc>
        <w:tc>
          <w:tcPr>
            <w:tcW w:w="578"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03</w:t>
            </w:r>
          </w:p>
        </w:tc>
        <w:tc>
          <w:tcPr>
            <w:tcW w:w="1379"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85 0 00 00000</w:t>
            </w:r>
          </w:p>
        </w:tc>
        <w:tc>
          <w:tcPr>
            <w:tcW w:w="60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534,00</w:t>
            </w:r>
          </w:p>
        </w:tc>
        <w:tc>
          <w:tcPr>
            <w:tcW w:w="1275"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542,00</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549,00</w:t>
            </w:r>
          </w:p>
        </w:tc>
      </w:tr>
      <w:tr w:rsidR="00B63DA2" w:rsidRPr="007E442E" w:rsidTr="00BE4B9C">
        <w:trPr>
          <w:trHeight w:val="293"/>
        </w:trPr>
        <w:tc>
          <w:tcPr>
            <w:tcW w:w="7322" w:type="dxa"/>
            <w:tcBorders>
              <w:top w:val="nil"/>
              <w:left w:val="single" w:sz="4" w:space="0" w:color="auto"/>
              <w:bottom w:val="single" w:sz="4" w:space="0" w:color="auto"/>
              <w:right w:val="single" w:sz="4" w:space="0" w:color="auto"/>
            </w:tcBorders>
            <w:shd w:val="clear" w:color="auto" w:fill="auto"/>
            <w:vAlign w:val="center"/>
            <w:hideMark/>
          </w:tcPr>
          <w:p w:rsidR="00B63DA2" w:rsidRPr="007E442E" w:rsidRDefault="00B63DA2" w:rsidP="00BE4B9C">
            <w:pPr>
              <w:rPr>
                <w:color w:val="000000"/>
                <w:sz w:val="26"/>
                <w:szCs w:val="26"/>
              </w:rPr>
            </w:pPr>
            <w:r w:rsidRPr="007E442E">
              <w:rPr>
                <w:color w:val="000000"/>
                <w:sz w:val="26"/>
                <w:szCs w:val="26"/>
              </w:rPr>
              <w:t>Подпрограмма "Управление муниципальными финансами"</w:t>
            </w:r>
          </w:p>
        </w:tc>
        <w:tc>
          <w:tcPr>
            <w:tcW w:w="900"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14</w:t>
            </w:r>
          </w:p>
        </w:tc>
        <w:tc>
          <w:tcPr>
            <w:tcW w:w="578"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03</w:t>
            </w:r>
          </w:p>
        </w:tc>
        <w:tc>
          <w:tcPr>
            <w:tcW w:w="1379"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85 1 00 00000</w:t>
            </w:r>
          </w:p>
        </w:tc>
        <w:tc>
          <w:tcPr>
            <w:tcW w:w="60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534,00</w:t>
            </w:r>
          </w:p>
        </w:tc>
        <w:tc>
          <w:tcPr>
            <w:tcW w:w="1275"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542,00</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549,00</w:t>
            </w:r>
          </w:p>
        </w:tc>
      </w:tr>
      <w:tr w:rsidR="00B63DA2" w:rsidRPr="007E442E" w:rsidTr="00BE4B9C">
        <w:trPr>
          <w:trHeight w:val="415"/>
        </w:trPr>
        <w:tc>
          <w:tcPr>
            <w:tcW w:w="7322" w:type="dxa"/>
            <w:tcBorders>
              <w:top w:val="nil"/>
              <w:left w:val="single" w:sz="4" w:space="0" w:color="auto"/>
              <w:bottom w:val="single" w:sz="4" w:space="0" w:color="auto"/>
              <w:right w:val="single" w:sz="4" w:space="0" w:color="auto"/>
            </w:tcBorders>
            <w:shd w:val="clear" w:color="auto" w:fill="auto"/>
            <w:vAlign w:val="center"/>
            <w:hideMark/>
          </w:tcPr>
          <w:p w:rsidR="00B63DA2" w:rsidRPr="007E442E" w:rsidRDefault="00B63DA2" w:rsidP="00BE4B9C">
            <w:pPr>
              <w:rPr>
                <w:color w:val="000000"/>
                <w:sz w:val="26"/>
                <w:szCs w:val="26"/>
              </w:rPr>
            </w:pPr>
            <w:r w:rsidRPr="007E442E">
              <w:rPr>
                <w:color w:val="000000"/>
                <w:sz w:val="26"/>
                <w:szCs w:val="26"/>
              </w:rPr>
              <w:lastRenderedPageBreak/>
              <w:t>Основное мероприятие «Иные межбюджетные трансферты Чулокского сельского поселения по переданным полномочиям»</w:t>
            </w:r>
          </w:p>
        </w:tc>
        <w:tc>
          <w:tcPr>
            <w:tcW w:w="900"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14</w:t>
            </w:r>
          </w:p>
        </w:tc>
        <w:tc>
          <w:tcPr>
            <w:tcW w:w="578"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03</w:t>
            </w:r>
          </w:p>
        </w:tc>
        <w:tc>
          <w:tcPr>
            <w:tcW w:w="1379"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85 1 05 00000</w:t>
            </w:r>
          </w:p>
        </w:tc>
        <w:tc>
          <w:tcPr>
            <w:tcW w:w="60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534,00</w:t>
            </w:r>
          </w:p>
        </w:tc>
        <w:tc>
          <w:tcPr>
            <w:tcW w:w="1275"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542,00</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549,00</w:t>
            </w:r>
          </w:p>
        </w:tc>
      </w:tr>
      <w:tr w:rsidR="00B63DA2" w:rsidRPr="007E442E" w:rsidTr="00BE4B9C">
        <w:trPr>
          <w:trHeight w:val="660"/>
        </w:trPr>
        <w:tc>
          <w:tcPr>
            <w:tcW w:w="7322" w:type="dxa"/>
            <w:tcBorders>
              <w:top w:val="nil"/>
              <w:left w:val="single" w:sz="4" w:space="0" w:color="auto"/>
              <w:bottom w:val="single" w:sz="4" w:space="0" w:color="auto"/>
              <w:right w:val="single" w:sz="4" w:space="0" w:color="auto"/>
            </w:tcBorders>
            <w:shd w:val="clear" w:color="auto" w:fill="auto"/>
            <w:vAlign w:val="center"/>
            <w:hideMark/>
          </w:tcPr>
          <w:p w:rsidR="00B63DA2" w:rsidRPr="007E442E" w:rsidRDefault="00B63DA2" w:rsidP="00BE4B9C">
            <w:pPr>
              <w:rPr>
                <w:color w:val="000000"/>
                <w:sz w:val="26"/>
                <w:szCs w:val="26"/>
              </w:rPr>
            </w:pPr>
            <w:r w:rsidRPr="007E442E">
              <w:rPr>
                <w:color w:val="000000"/>
                <w:sz w:val="26"/>
                <w:szCs w:val="26"/>
              </w:rPr>
              <w:t>Выполнение других расходных обязательств (Иные межбюджетные трансферты)</w:t>
            </w:r>
          </w:p>
        </w:tc>
        <w:tc>
          <w:tcPr>
            <w:tcW w:w="900"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color w:val="000000"/>
                <w:sz w:val="26"/>
                <w:szCs w:val="26"/>
              </w:rPr>
            </w:pPr>
            <w:r w:rsidRPr="007E442E">
              <w:rPr>
                <w:color w:val="000000"/>
                <w:sz w:val="26"/>
                <w:szCs w:val="26"/>
              </w:rPr>
              <w:t>914</w:t>
            </w:r>
          </w:p>
        </w:tc>
        <w:tc>
          <w:tcPr>
            <w:tcW w:w="55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14</w:t>
            </w:r>
          </w:p>
        </w:tc>
        <w:tc>
          <w:tcPr>
            <w:tcW w:w="578"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03</w:t>
            </w:r>
          </w:p>
        </w:tc>
        <w:tc>
          <w:tcPr>
            <w:tcW w:w="1379"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85 1 05 90200</w:t>
            </w:r>
          </w:p>
        </w:tc>
        <w:tc>
          <w:tcPr>
            <w:tcW w:w="60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500</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534,00</w:t>
            </w:r>
          </w:p>
        </w:tc>
        <w:tc>
          <w:tcPr>
            <w:tcW w:w="1275"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542,00</w:t>
            </w:r>
          </w:p>
        </w:tc>
        <w:tc>
          <w:tcPr>
            <w:tcW w:w="1276" w:type="dxa"/>
            <w:tcBorders>
              <w:top w:val="nil"/>
              <w:left w:val="nil"/>
              <w:bottom w:val="single" w:sz="4" w:space="0" w:color="auto"/>
              <w:right w:val="single" w:sz="4" w:space="0" w:color="auto"/>
            </w:tcBorders>
            <w:shd w:val="clear" w:color="auto" w:fill="auto"/>
            <w:vAlign w:val="center"/>
            <w:hideMark/>
          </w:tcPr>
          <w:p w:rsidR="00B63DA2" w:rsidRPr="007E442E" w:rsidRDefault="00B63DA2" w:rsidP="00BE4B9C">
            <w:pPr>
              <w:jc w:val="center"/>
              <w:rPr>
                <w:sz w:val="26"/>
                <w:szCs w:val="26"/>
              </w:rPr>
            </w:pPr>
            <w:r w:rsidRPr="007E442E">
              <w:rPr>
                <w:sz w:val="26"/>
                <w:szCs w:val="26"/>
              </w:rPr>
              <w:t>549,00</w:t>
            </w:r>
          </w:p>
        </w:tc>
      </w:tr>
    </w:tbl>
    <w:p w:rsidR="00B63DA2" w:rsidRDefault="00B63DA2" w:rsidP="00B63DA2">
      <w:pPr>
        <w:spacing w:line="276" w:lineRule="auto"/>
        <w:rPr>
          <w:b/>
          <w:color w:val="000000"/>
          <w:szCs w:val="28"/>
        </w:rPr>
      </w:pPr>
    </w:p>
    <w:p w:rsidR="00B63DA2" w:rsidRDefault="00B63DA2" w:rsidP="00B63DA2">
      <w:pPr>
        <w:spacing w:line="276" w:lineRule="auto"/>
        <w:rPr>
          <w:bCs/>
          <w:color w:val="000000"/>
          <w:szCs w:val="28"/>
        </w:rPr>
      </w:pPr>
      <w:r w:rsidRPr="00C50545">
        <w:rPr>
          <w:bCs/>
          <w:color w:val="000000"/>
          <w:szCs w:val="28"/>
        </w:rPr>
        <w:t xml:space="preserve">Глава </w:t>
      </w:r>
      <w:r>
        <w:rPr>
          <w:bCs/>
          <w:color w:val="000000"/>
          <w:szCs w:val="28"/>
        </w:rPr>
        <w:t>Чулокского сельского поселения                                                                                     А.С. Ефремов</w:t>
      </w:r>
    </w:p>
    <w:p w:rsidR="00B63DA2" w:rsidRDefault="00B63DA2" w:rsidP="00B63DA2">
      <w:pPr>
        <w:spacing w:line="276" w:lineRule="auto"/>
        <w:rPr>
          <w:bCs/>
          <w:color w:val="000000"/>
          <w:szCs w:val="28"/>
        </w:rPr>
      </w:pPr>
    </w:p>
    <w:p w:rsidR="00B63DA2" w:rsidRDefault="00B63DA2" w:rsidP="00B63DA2">
      <w:pPr>
        <w:spacing w:line="276" w:lineRule="auto"/>
        <w:rPr>
          <w:bCs/>
          <w:color w:val="000000"/>
          <w:szCs w:val="28"/>
        </w:rPr>
      </w:pPr>
      <w:r>
        <w:rPr>
          <w:bCs/>
          <w:color w:val="000000"/>
          <w:szCs w:val="28"/>
        </w:rPr>
        <w:t xml:space="preserve">Председатель Совета народных депутатов </w:t>
      </w:r>
    </w:p>
    <w:p w:rsidR="00B63DA2" w:rsidRDefault="00B63DA2" w:rsidP="00B63DA2">
      <w:pPr>
        <w:spacing w:line="276" w:lineRule="auto"/>
        <w:rPr>
          <w:bCs/>
          <w:color w:val="000000"/>
          <w:szCs w:val="28"/>
        </w:rPr>
      </w:pPr>
      <w:r>
        <w:rPr>
          <w:bCs/>
          <w:color w:val="000000"/>
          <w:szCs w:val="28"/>
        </w:rPr>
        <w:t>Чулокского сельского поселения                                                                                                А.Е. Семенченко</w:t>
      </w:r>
    </w:p>
    <w:p w:rsidR="00B63DA2" w:rsidRDefault="00B63DA2" w:rsidP="00B63DA2">
      <w:pPr>
        <w:spacing w:line="276" w:lineRule="auto"/>
        <w:rPr>
          <w:bCs/>
          <w:color w:val="000000"/>
          <w:szCs w:val="28"/>
        </w:rPr>
      </w:pPr>
    </w:p>
    <w:p w:rsidR="00B63DA2" w:rsidRDefault="00B63DA2" w:rsidP="00B63DA2">
      <w:pPr>
        <w:spacing w:line="276" w:lineRule="auto"/>
        <w:rPr>
          <w:bCs/>
          <w:color w:val="000000"/>
          <w:szCs w:val="28"/>
        </w:rPr>
      </w:pPr>
    </w:p>
    <w:p w:rsidR="00B63DA2" w:rsidRDefault="00B63DA2" w:rsidP="00B63DA2">
      <w:pPr>
        <w:spacing w:line="276" w:lineRule="auto"/>
        <w:rPr>
          <w:bCs/>
          <w:color w:val="000000"/>
          <w:szCs w:val="28"/>
        </w:rPr>
      </w:pPr>
    </w:p>
    <w:p w:rsidR="00B63DA2" w:rsidRDefault="00B63DA2" w:rsidP="00B63DA2">
      <w:pPr>
        <w:spacing w:line="276" w:lineRule="auto"/>
        <w:rPr>
          <w:bCs/>
          <w:color w:val="000000"/>
          <w:szCs w:val="28"/>
        </w:rPr>
      </w:pPr>
    </w:p>
    <w:p w:rsidR="00B63DA2" w:rsidRDefault="00B63DA2" w:rsidP="00B63DA2">
      <w:pPr>
        <w:spacing w:line="276" w:lineRule="auto"/>
        <w:rPr>
          <w:bCs/>
          <w:color w:val="000000"/>
          <w:szCs w:val="28"/>
        </w:rPr>
      </w:pPr>
    </w:p>
    <w:p w:rsidR="00B63DA2" w:rsidRDefault="00B63DA2" w:rsidP="00B63DA2">
      <w:pPr>
        <w:spacing w:line="276" w:lineRule="auto"/>
        <w:rPr>
          <w:bCs/>
          <w:color w:val="000000"/>
          <w:szCs w:val="28"/>
        </w:rPr>
      </w:pPr>
    </w:p>
    <w:p w:rsidR="00B63DA2" w:rsidRDefault="00B63DA2" w:rsidP="00B63DA2">
      <w:pPr>
        <w:spacing w:line="276" w:lineRule="auto"/>
        <w:rPr>
          <w:bCs/>
          <w:color w:val="000000"/>
          <w:szCs w:val="28"/>
        </w:rPr>
      </w:pPr>
    </w:p>
    <w:p w:rsidR="00B63DA2" w:rsidRDefault="00B63DA2" w:rsidP="00B63DA2">
      <w:pPr>
        <w:spacing w:line="276" w:lineRule="auto"/>
        <w:rPr>
          <w:bCs/>
          <w:color w:val="000000"/>
          <w:szCs w:val="28"/>
        </w:rPr>
      </w:pPr>
    </w:p>
    <w:p w:rsidR="00B63DA2" w:rsidRDefault="00B63DA2" w:rsidP="00B63DA2">
      <w:pPr>
        <w:spacing w:line="276" w:lineRule="auto"/>
        <w:rPr>
          <w:bCs/>
          <w:color w:val="000000"/>
          <w:szCs w:val="28"/>
        </w:rPr>
      </w:pPr>
    </w:p>
    <w:p w:rsidR="00B63DA2" w:rsidRDefault="00B63DA2" w:rsidP="00B63DA2">
      <w:pPr>
        <w:spacing w:line="276" w:lineRule="auto"/>
        <w:rPr>
          <w:bCs/>
          <w:color w:val="000000"/>
          <w:szCs w:val="28"/>
        </w:rPr>
      </w:pPr>
    </w:p>
    <w:p w:rsidR="00B63DA2" w:rsidRDefault="00B63DA2" w:rsidP="00B63DA2">
      <w:pPr>
        <w:spacing w:line="276" w:lineRule="auto"/>
        <w:rPr>
          <w:bCs/>
          <w:color w:val="000000"/>
          <w:szCs w:val="28"/>
        </w:rPr>
      </w:pPr>
    </w:p>
    <w:p w:rsidR="00B63DA2" w:rsidRDefault="00B63DA2" w:rsidP="00B63DA2">
      <w:pPr>
        <w:spacing w:line="276" w:lineRule="auto"/>
        <w:rPr>
          <w:bCs/>
          <w:color w:val="000000"/>
          <w:szCs w:val="28"/>
        </w:rPr>
      </w:pPr>
    </w:p>
    <w:p w:rsidR="00B63DA2" w:rsidRDefault="00B63DA2" w:rsidP="00B63DA2">
      <w:pPr>
        <w:spacing w:line="276" w:lineRule="auto"/>
        <w:rPr>
          <w:bCs/>
          <w:color w:val="000000"/>
          <w:szCs w:val="28"/>
        </w:rPr>
      </w:pPr>
    </w:p>
    <w:p w:rsidR="00B63DA2" w:rsidRDefault="00B63DA2" w:rsidP="00B63DA2">
      <w:pPr>
        <w:spacing w:line="276" w:lineRule="auto"/>
        <w:rPr>
          <w:bCs/>
          <w:color w:val="000000"/>
          <w:szCs w:val="28"/>
        </w:rPr>
      </w:pPr>
    </w:p>
    <w:p w:rsidR="00B63DA2" w:rsidRDefault="00B63DA2" w:rsidP="00B63DA2">
      <w:pPr>
        <w:spacing w:line="276" w:lineRule="auto"/>
        <w:rPr>
          <w:bCs/>
          <w:color w:val="000000"/>
          <w:szCs w:val="28"/>
        </w:rPr>
      </w:pPr>
    </w:p>
    <w:p w:rsidR="00B63DA2" w:rsidRDefault="00B63DA2" w:rsidP="00B63DA2">
      <w:pPr>
        <w:spacing w:line="276" w:lineRule="auto"/>
        <w:rPr>
          <w:bCs/>
          <w:color w:val="000000"/>
          <w:szCs w:val="28"/>
        </w:rPr>
      </w:pPr>
    </w:p>
    <w:p w:rsidR="00B63DA2" w:rsidRDefault="00B63DA2" w:rsidP="00B63DA2">
      <w:pPr>
        <w:spacing w:line="276" w:lineRule="auto"/>
        <w:rPr>
          <w:bCs/>
          <w:color w:val="000000"/>
          <w:szCs w:val="28"/>
        </w:rPr>
      </w:pPr>
    </w:p>
    <w:p w:rsidR="00B63DA2" w:rsidRPr="007E442E" w:rsidRDefault="00B63DA2" w:rsidP="00B63DA2">
      <w:pPr>
        <w:spacing w:line="276" w:lineRule="auto"/>
        <w:rPr>
          <w:bCs/>
          <w:color w:val="000000"/>
          <w:szCs w:val="28"/>
        </w:rPr>
      </w:pPr>
    </w:p>
    <w:p w:rsidR="00B63DA2" w:rsidRDefault="00B63DA2" w:rsidP="00B63DA2">
      <w:pPr>
        <w:jc w:val="right"/>
        <w:rPr>
          <w:i/>
          <w:sz w:val="26"/>
          <w:szCs w:val="26"/>
        </w:rPr>
      </w:pPr>
    </w:p>
    <w:p w:rsidR="00B63DA2" w:rsidRDefault="00B63DA2" w:rsidP="00B63DA2">
      <w:pPr>
        <w:jc w:val="right"/>
        <w:rPr>
          <w:i/>
          <w:sz w:val="26"/>
          <w:szCs w:val="26"/>
        </w:rPr>
      </w:pPr>
    </w:p>
    <w:p w:rsidR="00B63DA2" w:rsidRDefault="00B63DA2" w:rsidP="00B63DA2">
      <w:pPr>
        <w:jc w:val="right"/>
        <w:rPr>
          <w:i/>
          <w:sz w:val="26"/>
          <w:szCs w:val="26"/>
        </w:rPr>
      </w:pPr>
    </w:p>
    <w:p w:rsidR="00B63DA2" w:rsidRDefault="00B63DA2" w:rsidP="00B63DA2">
      <w:pPr>
        <w:jc w:val="right"/>
        <w:rPr>
          <w:i/>
          <w:sz w:val="26"/>
          <w:szCs w:val="26"/>
        </w:rPr>
      </w:pPr>
    </w:p>
    <w:p w:rsidR="00B63DA2" w:rsidRDefault="00B63DA2" w:rsidP="00B63DA2">
      <w:pPr>
        <w:jc w:val="right"/>
        <w:rPr>
          <w:i/>
          <w:sz w:val="26"/>
          <w:szCs w:val="26"/>
        </w:rPr>
      </w:pPr>
      <w:r>
        <w:rPr>
          <w:i/>
          <w:sz w:val="26"/>
          <w:szCs w:val="26"/>
        </w:rPr>
        <w:lastRenderedPageBreak/>
        <w:t xml:space="preserve"> </w:t>
      </w:r>
    </w:p>
    <w:p w:rsidR="00B63DA2" w:rsidRDefault="00B63DA2" w:rsidP="00B63DA2">
      <w:pPr>
        <w:jc w:val="right"/>
        <w:rPr>
          <w:i/>
          <w:sz w:val="26"/>
          <w:szCs w:val="26"/>
        </w:rPr>
      </w:pPr>
    </w:p>
    <w:p w:rsidR="00B63DA2" w:rsidRPr="004D128D" w:rsidRDefault="00B63DA2" w:rsidP="00B63DA2">
      <w:pPr>
        <w:jc w:val="right"/>
        <w:rPr>
          <w:i/>
          <w:sz w:val="26"/>
          <w:szCs w:val="26"/>
        </w:rPr>
      </w:pPr>
      <w:r w:rsidRPr="004D128D">
        <w:rPr>
          <w:i/>
          <w:sz w:val="26"/>
          <w:szCs w:val="26"/>
        </w:rPr>
        <w:t xml:space="preserve">Приложение </w:t>
      </w:r>
      <w:r>
        <w:rPr>
          <w:i/>
          <w:sz w:val="26"/>
          <w:szCs w:val="26"/>
        </w:rPr>
        <w:t>4</w:t>
      </w:r>
    </w:p>
    <w:p w:rsidR="00B63DA2" w:rsidRPr="004D128D" w:rsidRDefault="00B63DA2" w:rsidP="00B63DA2">
      <w:pPr>
        <w:jc w:val="right"/>
        <w:rPr>
          <w:i/>
          <w:sz w:val="26"/>
          <w:szCs w:val="26"/>
        </w:rPr>
      </w:pPr>
      <w:r w:rsidRPr="004D128D">
        <w:rPr>
          <w:i/>
          <w:sz w:val="26"/>
          <w:szCs w:val="26"/>
        </w:rPr>
        <w:t xml:space="preserve">                                                            к решению Совета народных депутатов</w:t>
      </w:r>
    </w:p>
    <w:p w:rsidR="00B63DA2" w:rsidRPr="004D128D" w:rsidRDefault="00B63DA2" w:rsidP="00B63DA2">
      <w:pPr>
        <w:jc w:val="right"/>
        <w:rPr>
          <w:i/>
          <w:sz w:val="26"/>
          <w:szCs w:val="26"/>
        </w:rPr>
      </w:pPr>
      <w:r w:rsidRPr="004D128D">
        <w:rPr>
          <w:i/>
          <w:sz w:val="26"/>
          <w:szCs w:val="26"/>
        </w:rPr>
        <w:t xml:space="preserve">                                                               </w:t>
      </w:r>
      <w:r>
        <w:rPr>
          <w:i/>
          <w:sz w:val="26"/>
          <w:szCs w:val="26"/>
        </w:rPr>
        <w:t>Чулокского</w:t>
      </w:r>
      <w:r w:rsidRPr="004D128D">
        <w:rPr>
          <w:i/>
          <w:sz w:val="26"/>
          <w:szCs w:val="26"/>
        </w:rPr>
        <w:t xml:space="preserve"> сельского поселения </w:t>
      </w:r>
    </w:p>
    <w:p w:rsidR="00B63DA2" w:rsidRPr="004D128D" w:rsidRDefault="00B63DA2" w:rsidP="00B63DA2">
      <w:pPr>
        <w:suppressAutoHyphens/>
        <w:autoSpaceDE w:val="0"/>
        <w:jc w:val="right"/>
        <w:outlineLvl w:val="0"/>
        <w:rPr>
          <w:rFonts w:eastAsia="Arial"/>
          <w:i/>
          <w:color w:val="000000"/>
          <w:sz w:val="26"/>
          <w:szCs w:val="26"/>
        </w:rPr>
      </w:pPr>
      <w:r w:rsidRPr="004D128D">
        <w:rPr>
          <w:rFonts w:ascii="Arial" w:eastAsia="Arial" w:hAnsi="Arial" w:cs="Arial"/>
          <w:i/>
          <w:sz w:val="26"/>
          <w:szCs w:val="26"/>
        </w:rPr>
        <w:t xml:space="preserve">                                                                                   «</w:t>
      </w:r>
      <w:r w:rsidRPr="004D128D">
        <w:rPr>
          <w:rFonts w:eastAsia="Arial"/>
          <w:i/>
          <w:color w:val="000000"/>
          <w:sz w:val="26"/>
          <w:szCs w:val="26"/>
        </w:rPr>
        <w:t xml:space="preserve">Об утверждении бюджета </w:t>
      </w:r>
      <w:r>
        <w:rPr>
          <w:rFonts w:eastAsia="Arial"/>
          <w:i/>
          <w:color w:val="000000"/>
          <w:sz w:val="26"/>
          <w:szCs w:val="26"/>
        </w:rPr>
        <w:t>Чулокского</w:t>
      </w:r>
    </w:p>
    <w:p w:rsidR="00B63DA2" w:rsidRPr="004D128D" w:rsidRDefault="00B63DA2" w:rsidP="00B63DA2">
      <w:pPr>
        <w:suppressAutoHyphens/>
        <w:autoSpaceDE w:val="0"/>
        <w:jc w:val="right"/>
        <w:outlineLvl w:val="0"/>
        <w:rPr>
          <w:rFonts w:eastAsia="Arial"/>
          <w:i/>
          <w:color w:val="000000"/>
          <w:sz w:val="26"/>
          <w:szCs w:val="26"/>
        </w:rPr>
      </w:pPr>
      <w:r w:rsidRPr="004D128D">
        <w:rPr>
          <w:rFonts w:eastAsia="Arial"/>
          <w:i/>
          <w:color w:val="000000"/>
          <w:sz w:val="26"/>
          <w:szCs w:val="26"/>
        </w:rPr>
        <w:t>сельского поселения Бутурлиновского</w:t>
      </w:r>
    </w:p>
    <w:p w:rsidR="00B63DA2" w:rsidRPr="004D128D" w:rsidRDefault="00B63DA2" w:rsidP="00B63DA2">
      <w:pPr>
        <w:suppressAutoHyphens/>
        <w:autoSpaceDE w:val="0"/>
        <w:jc w:val="right"/>
        <w:outlineLvl w:val="0"/>
        <w:rPr>
          <w:rFonts w:eastAsia="Arial"/>
          <w:i/>
          <w:color w:val="000000"/>
          <w:sz w:val="26"/>
          <w:szCs w:val="26"/>
        </w:rPr>
      </w:pPr>
      <w:r w:rsidRPr="004D128D">
        <w:rPr>
          <w:rFonts w:eastAsia="Arial"/>
          <w:i/>
          <w:color w:val="000000"/>
          <w:sz w:val="26"/>
          <w:szCs w:val="26"/>
        </w:rPr>
        <w:t xml:space="preserve">муниципального района Воронежской области </w:t>
      </w:r>
    </w:p>
    <w:p w:rsidR="00B63DA2" w:rsidRDefault="00B63DA2" w:rsidP="00B63DA2">
      <w:pPr>
        <w:suppressAutoHyphens/>
        <w:autoSpaceDE w:val="0"/>
        <w:jc w:val="right"/>
        <w:outlineLvl w:val="0"/>
        <w:rPr>
          <w:rFonts w:eastAsia="Arial"/>
          <w:i/>
          <w:color w:val="000000"/>
          <w:sz w:val="26"/>
          <w:szCs w:val="26"/>
        </w:rPr>
      </w:pPr>
      <w:r w:rsidRPr="004D128D">
        <w:rPr>
          <w:rFonts w:eastAsia="Arial"/>
          <w:i/>
          <w:color w:val="000000"/>
          <w:sz w:val="26"/>
          <w:szCs w:val="26"/>
        </w:rPr>
        <w:t>на 202</w:t>
      </w:r>
      <w:r>
        <w:rPr>
          <w:rFonts w:eastAsia="Arial"/>
          <w:i/>
          <w:color w:val="000000"/>
          <w:sz w:val="26"/>
          <w:szCs w:val="26"/>
        </w:rPr>
        <w:t xml:space="preserve">6 </w:t>
      </w:r>
      <w:r w:rsidRPr="004D128D">
        <w:rPr>
          <w:rFonts w:eastAsia="Arial"/>
          <w:i/>
          <w:color w:val="000000"/>
          <w:sz w:val="26"/>
          <w:szCs w:val="26"/>
        </w:rPr>
        <w:t>год и на плановый период 202</w:t>
      </w:r>
      <w:r>
        <w:rPr>
          <w:rFonts w:eastAsia="Arial"/>
          <w:i/>
          <w:color w:val="000000"/>
          <w:sz w:val="26"/>
          <w:szCs w:val="26"/>
        </w:rPr>
        <w:t>7</w:t>
      </w:r>
      <w:r w:rsidRPr="004D128D">
        <w:rPr>
          <w:rFonts w:eastAsia="Arial"/>
          <w:i/>
          <w:color w:val="000000"/>
          <w:sz w:val="26"/>
          <w:szCs w:val="26"/>
        </w:rPr>
        <w:t xml:space="preserve"> и 202</w:t>
      </w:r>
      <w:r>
        <w:rPr>
          <w:rFonts w:eastAsia="Arial"/>
          <w:i/>
          <w:color w:val="000000"/>
          <w:sz w:val="26"/>
          <w:szCs w:val="26"/>
        </w:rPr>
        <w:t xml:space="preserve">8 </w:t>
      </w:r>
      <w:r w:rsidRPr="004D128D">
        <w:rPr>
          <w:rFonts w:eastAsia="Arial"/>
          <w:i/>
          <w:color w:val="000000"/>
          <w:sz w:val="26"/>
          <w:szCs w:val="26"/>
        </w:rPr>
        <w:t>годов»</w:t>
      </w:r>
    </w:p>
    <w:p w:rsidR="00B63DA2" w:rsidRDefault="00B63DA2" w:rsidP="00B63DA2">
      <w:pPr>
        <w:suppressAutoHyphens/>
        <w:autoSpaceDE w:val="0"/>
        <w:jc w:val="right"/>
        <w:outlineLvl w:val="0"/>
        <w:rPr>
          <w:rFonts w:eastAsia="Arial"/>
          <w:i/>
          <w:color w:val="000000"/>
          <w:sz w:val="26"/>
          <w:szCs w:val="26"/>
        </w:rPr>
      </w:pPr>
      <w:r>
        <w:rPr>
          <w:rFonts w:eastAsia="Arial"/>
          <w:i/>
          <w:color w:val="000000"/>
          <w:sz w:val="26"/>
          <w:szCs w:val="26"/>
        </w:rPr>
        <w:t>от ________ 2025 г. №____</w:t>
      </w:r>
    </w:p>
    <w:p w:rsidR="00B63DA2" w:rsidRDefault="00B63DA2" w:rsidP="00B63DA2">
      <w:pPr>
        <w:suppressAutoHyphens/>
        <w:autoSpaceDE w:val="0"/>
        <w:jc w:val="right"/>
        <w:outlineLvl w:val="0"/>
        <w:rPr>
          <w:rFonts w:eastAsia="Arial"/>
          <w:i/>
          <w:color w:val="000000"/>
          <w:sz w:val="26"/>
          <w:szCs w:val="26"/>
        </w:rPr>
      </w:pPr>
    </w:p>
    <w:tbl>
      <w:tblPr>
        <w:tblW w:w="13050" w:type="dxa"/>
        <w:tblLook w:val="04A0"/>
      </w:tblPr>
      <w:tblGrid>
        <w:gridCol w:w="11673"/>
        <w:gridCol w:w="1377"/>
      </w:tblGrid>
      <w:tr w:rsidR="00B63DA2" w:rsidRPr="00E65200" w:rsidTr="00BE4B9C">
        <w:trPr>
          <w:trHeight w:val="330"/>
        </w:trPr>
        <w:tc>
          <w:tcPr>
            <w:tcW w:w="11796" w:type="dxa"/>
            <w:gridSpan w:val="2"/>
            <w:tcBorders>
              <w:top w:val="nil"/>
              <w:left w:val="nil"/>
              <w:bottom w:val="nil"/>
              <w:right w:val="nil"/>
            </w:tcBorders>
            <w:shd w:val="clear" w:color="auto" w:fill="auto"/>
            <w:noWrap/>
            <w:vAlign w:val="center"/>
            <w:hideMark/>
          </w:tcPr>
          <w:p w:rsidR="00B63DA2" w:rsidRDefault="00B63DA2" w:rsidP="00BE4B9C">
            <w:pPr>
              <w:jc w:val="center"/>
              <w:rPr>
                <w:b/>
                <w:bCs/>
                <w:szCs w:val="28"/>
              </w:rPr>
            </w:pPr>
          </w:p>
          <w:p w:rsidR="00B63DA2" w:rsidRDefault="00B63DA2" w:rsidP="00BE4B9C">
            <w:pPr>
              <w:jc w:val="center"/>
              <w:rPr>
                <w:b/>
                <w:bCs/>
                <w:szCs w:val="28"/>
              </w:rPr>
            </w:pPr>
          </w:p>
          <w:p w:rsidR="00B63DA2" w:rsidRPr="00434A1E" w:rsidRDefault="00B63DA2" w:rsidP="00BE4B9C">
            <w:pPr>
              <w:jc w:val="center"/>
              <w:rPr>
                <w:b/>
                <w:bCs/>
                <w:szCs w:val="28"/>
              </w:rPr>
            </w:pPr>
            <w:r w:rsidRPr="00434A1E">
              <w:rPr>
                <w:b/>
                <w:bCs/>
                <w:szCs w:val="28"/>
              </w:rPr>
              <w:t>Распределение бюджетных ассигнований по разделам, подразделам,</w:t>
            </w:r>
          </w:p>
        </w:tc>
      </w:tr>
      <w:tr w:rsidR="00B63DA2" w:rsidRPr="00E65200" w:rsidTr="00BE4B9C">
        <w:trPr>
          <w:trHeight w:val="330"/>
        </w:trPr>
        <w:tc>
          <w:tcPr>
            <w:tcW w:w="11796" w:type="dxa"/>
            <w:gridSpan w:val="2"/>
            <w:tcBorders>
              <w:top w:val="nil"/>
              <w:left w:val="nil"/>
              <w:bottom w:val="nil"/>
              <w:right w:val="nil"/>
            </w:tcBorders>
            <w:shd w:val="clear" w:color="auto" w:fill="auto"/>
            <w:noWrap/>
            <w:vAlign w:val="center"/>
            <w:hideMark/>
          </w:tcPr>
          <w:p w:rsidR="00B63DA2" w:rsidRPr="00434A1E" w:rsidRDefault="00B63DA2" w:rsidP="00BE4B9C">
            <w:pPr>
              <w:jc w:val="center"/>
              <w:rPr>
                <w:b/>
                <w:bCs/>
                <w:szCs w:val="28"/>
              </w:rPr>
            </w:pPr>
            <w:r w:rsidRPr="00434A1E">
              <w:rPr>
                <w:b/>
                <w:bCs/>
                <w:szCs w:val="28"/>
              </w:rPr>
              <w:t xml:space="preserve"> целевым статьям (муниципальным программам Чулокского сельского</w:t>
            </w:r>
          </w:p>
        </w:tc>
      </w:tr>
      <w:tr w:rsidR="00B63DA2" w:rsidRPr="00E65200" w:rsidTr="00BE4B9C">
        <w:trPr>
          <w:trHeight w:val="330"/>
        </w:trPr>
        <w:tc>
          <w:tcPr>
            <w:tcW w:w="11796" w:type="dxa"/>
            <w:gridSpan w:val="2"/>
            <w:tcBorders>
              <w:top w:val="nil"/>
              <w:left w:val="nil"/>
              <w:bottom w:val="nil"/>
              <w:right w:val="nil"/>
            </w:tcBorders>
            <w:shd w:val="clear" w:color="auto" w:fill="auto"/>
            <w:vAlign w:val="center"/>
            <w:hideMark/>
          </w:tcPr>
          <w:p w:rsidR="00B63DA2" w:rsidRDefault="00B63DA2" w:rsidP="00BE4B9C">
            <w:pPr>
              <w:jc w:val="center"/>
              <w:rPr>
                <w:b/>
                <w:bCs/>
                <w:szCs w:val="28"/>
              </w:rPr>
            </w:pPr>
            <w:r w:rsidRPr="00434A1E">
              <w:rPr>
                <w:b/>
                <w:bCs/>
                <w:szCs w:val="28"/>
              </w:rPr>
              <w:t xml:space="preserve">  поселения Бутурлиновского муниципального района Воронежской области), </w:t>
            </w:r>
          </w:p>
          <w:p w:rsidR="00B63DA2" w:rsidRPr="00434A1E" w:rsidRDefault="00B63DA2" w:rsidP="00BE4B9C">
            <w:pPr>
              <w:jc w:val="center"/>
              <w:rPr>
                <w:b/>
                <w:bCs/>
                <w:szCs w:val="28"/>
              </w:rPr>
            </w:pPr>
            <w:r w:rsidRPr="00434A1E">
              <w:rPr>
                <w:b/>
                <w:bCs/>
                <w:szCs w:val="28"/>
              </w:rPr>
              <w:t>группам видов расходов  классификации расходов бюджета</w:t>
            </w:r>
          </w:p>
        </w:tc>
      </w:tr>
      <w:tr w:rsidR="00B63DA2" w:rsidRPr="00E65200" w:rsidTr="00BE4B9C">
        <w:trPr>
          <w:gridAfter w:val="1"/>
          <w:trHeight w:val="465"/>
        </w:trPr>
        <w:tc>
          <w:tcPr>
            <w:tcW w:w="10551" w:type="dxa"/>
            <w:tcBorders>
              <w:top w:val="nil"/>
              <w:left w:val="nil"/>
              <w:bottom w:val="nil"/>
              <w:right w:val="nil"/>
            </w:tcBorders>
            <w:shd w:val="clear" w:color="auto" w:fill="auto"/>
            <w:vAlign w:val="center"/>
            <w:hideMark/>
          </w:tcPr>
          <w:p w:rsidR="00B63DA2" w:rsidRPr="00434A1E" w:rsidRDefault="00B63DA2" w:rsidP="00BE4B9C">
            <w:pPr>
              <w:jc w:val="center"/>
              <w:rPr>
                <w:b/>
                <w:bCs/>
                <w:szCs w:val="28"/>
              </w:rPr>
            </w:pPr>
            <w:r>
              <w:rPr>
                <w:b/>
                <w:bCs/>
                <w:szCs w:val="28"/>
              </w:rPr>
              <w:t xml:space="preserve">      </w:t>
            </w:r>
            <w:r w:rsidRPr="00434A1E">
              <w:rPr>
                <w:b/>
                <w:bCs/>
                <w:szCs w:val="28"/>
              </w:rPr>
              <w:t>Чулокского сельского поселения на  202</w:t>
            </w:r>
            <w:r>
              <w:rPr>
                <w:b/>
                <w:bCs/>
                <w:szCs w:val="28"/>
              </w:rPr>
              <w:t>6</w:t>
            </w:r>
            <w:r w:rsidRPr="00434A1E">
              <w:rPr>
                <w:b/>
                <w:bCs/>
                <w:szCs w:val="28"/>
              </w:rPr>
              <w:t xml:space="preserve">  год и на пл</w:t>
            </w:r>
            <w:r>
              <w:rPr>
                <w:b/>
                <w:bCs/>
                <w:szCs w:val="28"/>
              </w:rPr>
              <w:t>ановый период 2027 и 2028 годов</w:t>
            </w:r>
          </w:p>
        </w:tc>
      </w:tr>
    </w:tbl>
    <w:p w:rsidR="00B63DA2" w:rsidRDefault="00B63DA2" w:rsidP="00B63DA2">
      <w:pPr>
        <w:spacing w:line="276" w:lineRule="auto"/>
        <w:jc w:val="right"/>
        <w:rPr>
          <w:color w:val="000000"/>
          <w:sz w:val="26"/>
          <w:szCs w:val="26"/>
        </w:rPr>
      </w:pPr>
    </w:p>
    <w:p w:rsidR="00B63DA2" w:rsidRPr="00EC287F" w:rsidRDefault="00B63DA2" w:rsidP="00B63DA2">
      <w:pPr>
        <w:spacing w:line="276" w:lineRule="auto"/>
        <w:jc w:val="right"/>
        <w:rPr>
          <w:color w:val="000000"/>
          <w:sz w:val="26"/>
          <w:szCs w:val="26"/>
        </w:rPr>
      </w:pPr>
      <w:r w:rsidRPr="00EC287F">
        <w:rPr>
          <w:color w:val="000000"/>
          <w:sz w:val="26"/>
          <w:szCs w:val="26"/>
        </w:rPr>
        <w:t>Сумма (тыс. рублей)</w:t>
      </w:r>
    </w:p>
    <w:tbl>
      <w:tblPr>
        <w:tblW w:w="15168" w:type="dxa"/>
        <w:tblInd w:w="-743" w:type="dxa"/>
        <w:tblLook w:val="04A0"/>
      </w:tblPr>
      <w:tblGrid>
        <w:gridCol w:w="7797"/>
        <w:gridCol w:w="709"/>
        <w:gridCol w:w="709"/>
        <w:gridCol w:w="1275"/>
        <w:gridCol w:w="709"/>
        <w:gridCol w:w="1276"/>
        <w:gridCol w:w="1276"/>
        <w:gridCol w:w="1417"/>
      </w:tblGrid>
      <w:tr w:rsidR="00B63DA2" w:rsidRPr="00434A1E" w:rsidTr="00BE4B9C">
        <w:trPr>
          <w:trHeight w:val="681"/>
        </w:trPr>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Наименование</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Рз</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ПР</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ЦСР</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ВР</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2026 год</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2027 год</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2028 год</w:t>
            </w:r>
          </w:p>
        </w:tc>
      </w:tr>
      <w:tr w:rsidR="00B63DA2" w:rsidRPr="00434A1E" w:rsidTr="00BE4B9C">
        <w:trPr>
          <w:trHeight w:val="330"/>
        </w:trPr>
        <w:tc>
          <w:tcPr>
            <w:tcW w:w="7797" w:type="dxa"/>
            <w:tcBorders>
              <w:top w:val="nil"/>
              <w:left w:val="single" w:sz="4" w:space="0" w:color="000000"/>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2</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3</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4</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5</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6</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7</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w:t>
            </w:r>
          </w:p>
        </w:tc>
      </w:tr>
      <w:tr w:rsidR="00B63DA2" w:rsidRPr="00434A1E" w:rsidTr="00BE4B9C">
        <w:trPr>
          <w:trHeight w:val="330"/>
        </w:trPr>
        <w:tc>
          <w:tcPr>
            <w:tcW w:w="7797" w:type="dxa"/>
            <w:tcBorders>
              <w:top w:val="nil"/>
              <w:left w:val="single" w:sz="4" w:space="0" w:color="000000"/>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ВСЕГО</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7 764,92</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6 087,41</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6 304,04</w:t>
            </w:r>
          </w:p>
        </w:tc>
      </w:tr>
      <w:tr w:rsidR="00B63DA2" w:rsidRPr="00434A1E" w:rsidTr="00BE4B9C">
        <w:trPr>
          <w:trHeight w:val="445"/>
        </w:trPr>
        <w:tc>
          <w:tcPr>
            <w:tcW w:w="7797" w:type="dxa"/>
            <w:tcBorders>
              <w:top w:val="nil"/>
              <w:left w:val="single" w:sz="4" w:space="0" w:color="000000"/>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ОБЩЕГОСУДАРСТВЕННЫЕ ВОПРОСЫ</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01</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3 152,92</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2 407,27</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2 407,27</w:t>
            </w:r>
          </w:p>
        </w:tc>
      </w:tr>
      <w:tr w:rsidR="00B63DA2" w:rsidRPr="00434A1E" w:rsidTr="00BE4B9C">
        <w:trPr>
          <w:trHeight w:val="579"/>
        </w:trPr>
        <w:tc>
          <w:tcPr>
            <w:tcW w:w="7797" w:type="dxa"/>
            <w:tcBorders>
              <w:top w:val="nil"/>
              <w:left w:val="single" w:sz="4" w:space="0" w:color="000000"/>
              <w:bottom w:val="single" w:sz="4" w:space="0" w:color="000000"/>
              <w:right w:val="single" w:sz="4" w:space="0" w:color="000000"/>
            </w:tcBorders>
            <w:shd w:val="clear" w:color="auto" w:fill="auto"/>
            <w:vAlign w:val="center"/>
            <w:hideMark/>
          </w:tcPr>
          <w:p w:rsidR="00B63DA2" w:rsidRPr="00434A1E" w:rsidRDefault="00B63DA2" w:rsidP="00BE4B9C">
            <w:pPr>
              <w:rPr>
                <w:b/>
                <w:bCs/>
                <w:i/>
                <w:iCs/>
                <w:sz w:val="26"/>
                <w:szCs w:val="26"/>
              </w:rPr>
            </w:pPr>
            <w:r w:rsidRPr="00434A1E">
              <w:rPr>
                <w:b/>
                <w:bCs/>
                <w:i/>
                <w:iCs/>
                <w:sz w:val="26"/>
                <w:szCs w:val="26"/>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01</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02</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1 279,74</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1 279,74</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1 279,74</w:t>
            </w:r>
          </w:p>
        </w:tc>
      </w:tr>
      <w:tr w:rsidR="00B63DA2" w:rsidRPr="00434A1E" w:rsidTr="00BE4B9C">
        <w:trPr>
          <w:trHeight w:val="1270"/>
        </w:trPr>
        <w:tc>
          <w:tcPr>
            <w:tcW w:w="7797" w:type="dxa"/>
            <w:tcBorders>
              <w:top w:val="nil"/>
              <w:left w:val="single" w:sz="4" w:space="0" w:color="000000"/>
              <w:bottom w:val="single" w:sz="4" w:space="0" w:color="000000"/>
              <w:right w:val="single" w:sz="4" w:space="0" w:color="000000"/>
            </w:tcBorders>
            <w:shd w:val="clear" w:color="auto" w:fill="auto"/>
            <w:vAlign w:val="center"/>
            <w:hideMark/>
          </w:tcPr>
          <w:p w:rsidR="00B63DA2" w:rsidRPr="00434A1E" w:rsidRDefault="00B63DA2" w:rsidP="00BE4B9C">
            <w:pPr>
              <w:rPr>
                <w:sz w:val="26"/>
                <w:szCs w:val="26"/>
              </w:rPr>
            </w:pPr>
            <w:r w:rsidRPr="00434A1E">
              <w:rPr>
                <w:sz w:val="26"/>
                <w:szCs w:val="26"/>
              </w:rPr>
              <w:t>Муниципальная программа Чулокского сельского поселения Бутурлиновского муниципального района Воронежской области "Муниципальное управление Чулокского сельского поселения Бутурлиновского муниципального района Воронежской области"</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01</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02</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 xml:space="preserve">85 0 00 00000 </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1 279,74</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1 279,74</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1 279,74</w:t>
            </w:r>
          </w:p>
        </w:tc>
      </w:tr>
      <w:tr w:rsidR="00B63DA2" w:rsidRPr="00434A1E" w:rsidTr="00BE4B9C">
        <w:trPr>
          <w:trHeight w:val="537"/>
        </w:trPr>
        <w:tc>
          <w:tcPr>
            <w:tcW w:w="7797" w:type="dxa"/>
            <w:tcBorders>
              <w:top w:val="nil"/>
              <w:left w:val="single" w:sz="4" w:space="0" w:color="000000"/>
              <w:bottom w:val="single" w:sz="4" w:space="0" w:color="000000"/>
              <w:right w:val="single" w:sz="4" w:space="0" w:color="000000"/>
            </w:tcBorders>
            <w:shd w:val="clear" w:color="auto" w:fill="auto"/>
            <w:vAlign w:val="center"/>
            <w:hideMark/>
          </w:tcPr>
          <w:p w:rsidR="00B63DA2" w:rsidRPr="00434A1E" w:rsidRDefault="00B63DA2" w:rsidP="00BE4B9C">
            <w:pPr>
              <w:rPr>
                <w:sz w:val="26"/>
                <w:szCs w:val="26"/>
              </w:rPr>
            </w:pPr>
            <w:r w:rsidRPr="00434A1E">
              <w:rPr>
                <w:sz w:val="26"/>
                <w:szCs w:val="26"/>
              </w:rPr>
              <w:lastRenderedPageBreak/>
              <w:t>Подпрограмма "Обеспечение реализации муниципальной программы"</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01</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02</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85 3 00 00000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1 279,74</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1 279,74</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1 279,74</w:t>
            </w:r>
          </w:p>
        </w:tc>
      </w:tr>
      <w:tr w:rsidR="00B63DA2" w:rsidRPr="00434A1E" w:rsidTr="00BE4B9C">
        <w:trPr>
          <w:trHeight w:val="785"/>
        </w:trPr>
        <w:tc>
          <w:tcPr>
            <w:tcW w:w="7797" w:type="dxa"/>
            <w:tcBorders>
              <w:top w:val="nil"/>
              <w:left w:val="single" w:sz="4" w:space="0" w:color="000000"/>
              <w:bottom w:val="single" w:sz="4" w:space="0" w:color="000000"/>
              <w:right w:val="single" w:sz="4" w:space="0" w:color="000000"/>
            </w:tcBorders>
            <w:shd w:val="clear" w:color="auto" w:fill="auto"/>
            <w:vAlign w:val="center"/>
            <w:hideMark/>
          </w:tcPr>
          <w:p w:rsidR="00B63DA2" w:rsidRPr="00434A1E" w:rsidRDefault="00B63DA2" w:rsidP="00BE4B9C">
            <w:pPr>
              <w:rPr>
                <w:sz w:val="26"/>
                <w:szCs w:val="26"/>
              </w:rPr>
            </w:pPr>
            <w:r w:rsidRPr="00434A1E">
              <w:rPr>
                <w:sz w:val="26"/>
                <w:szCs w:val="26"/>
              </w:rPr>
              <w:t>Основное мероприятие "Финансовое обеспечение деятельности администрации Чулокского сельского поселения Бутурлиновского муниципального района Воронежской области</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01</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02</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 xml:space="preserve">85 3 01 00000 </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1 279,74</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1 279,74</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1 279,74</w:t>
            </w:r>
          </w:p>
        </w:tc>
      </w:tr>
      <w:tr w:rsidR="00B63DA2" w:rsidRPr="00434A1E" w:rsidTr="00BE4B9C">
        <w:trPr>
          <w:trHeight w:val="1549"/>
        </w:trPr>
        <w:tc>
          <w:tcPr>
            <w:tcW w:w="7797" w:type="dxa"/>
            <w:tcBorders>
              <w:top w:val="nil"/>
              <w:left w:val="single" w:sz="4" w:space="0" w:color="000000"/>
              <w:bottom w:val="single" w:sz="4" w:space="0" w:color="000000"/>
              <w:right w:val="single" w:sz="4" w:space="0" w:color="000000"/>
            </w:tcBorders>
            <w:shd w:val="clear" w:color="auto" w:fill="auto"/>
            <w:vAlign w:val="center"/>
            <w:hideMark/>
          </w:tcPr>
          <w:p w:rsidR="00B63DA2" w:rsidRPr="00434A1E" w:rsidRDefault="00B63DA2" w:rsidP="00BE4B9C">
            <w:pPr>
              <w:rPr>
                <w:sz w:val="26"/>
                <w:szCs w:val="26"/>
              </w:rPr>
            </w:pPr>
            <w:r w:rsidRPr="00434A1E">
              <w:rPr>
                <w:sz w:val="26"/>
                <w:szCs w:val="26"/>
              </w:rPr>
              <w:t>Расходы на обеспечение деятельности главы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01</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02</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 xml:space="preserve">85 3 01 92020 </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1 279,74</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1 279,74</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1 279,74</w:t>
            </w:r>
          </w:p>
        </w:tc>
      </w:tr>
      <w:tr w:rsidR="00B63DA2" w:rsidRPr="00434A1E" w:rsidTr="00BE4B9C">
        <w:trPr>
          <w:trHeight w:val="846"/>
        </w:trPr>
        <w:tc>
          <w:tcPr>
            <w:tcW w:w="7797" w:type="dxa"/>
            <w:tcBorders>
              <w:top w:val="nil"/>
              <w:left w:val="single" w:sz="4" w:space="0" w:color="000000"/>
              <w:bottom w:val="single" w:sz="4" w:space="0" w:color="000000"/>
              <w:right w:val="single" w:sz="4" w:space="0" w:color="000000"/>
            </w:tcBorders>
            <w:shd w:val="clear" w:color="auto" w:fill="auto"/>
            <w:vAlign w:val="center"/>
            <w:hideMark/>
          </w:tcPr>
          <w:p w:rsidR="00B63DA2" w:rsidRPr="00434A1E" w:rsidRDefault="00B63DA2" w:rsidP="00BE4B9C">
            <w:pPr>
              <w:rPr>
                <w:b/>
                <w:bCs/>
                <w:i/>
                <w:iCs/>
                <w:sz w:val="26"/>
                <w:szCs w:val="26"/>
              </w:rPr>
            </w:pPr>
            <w:r w:rsidRPr="00434A1E">
              <w:rPr>
                <w:b/>
                <w:bCs/>
                <w:i/>
                <w:iCs/>
                <w:sz w:val="26"/>
                <w:szCs w:val="2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01</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04</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1 863,18</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1 117,53</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1 117,53</w:t>
            </w:r>
          </w:p>
        </w:tc>
      </w:tr>
      <w:tr w:rsidR="00B63DA2" w:rsidRPr="00434A1E" w:rsidTr="00BE4B9C">
        <w:trPr>
          <w:trHeight w:val="1180"/>
        </w:trPr>
        <w:tc>
          <w:tcPr>
            <w:tcW w:w="7797" w:type="dxa"/>
            <w:tcBorders>
              <w:top w:val="nil"/>
              <w:left w:val="single" w:sz="4" w:space="0" w:color="000000"/>
              <w:bottom w:val="single" w:sz="4" w:space="0" w:color="000000"/>
              <w:right w:val="single" w:sz="4" w:space="0" w:color="000000"/>
            </w:tcBorders>
            <w:shd w:val="clear" w:color="auto" w:fill="auto"/>
            <w:vAlign w:val="center"/>
            <w:hideMark/>
          </w:tcPr>
          <w:p w:rsidR="00B63DA2" w:rsidRPr="00434A1E" w:rsidRDefault="00B63DA2" w:rsidP="00BE4B9C">
            <w:pPr>
              <w:rPr>
                <w:sz w:val="26"/>
                <w:szCs w:val="26"/>
              </w:rPr>
            </w:pPr>
            <w:r w:rsidRPr="00434A1E">
              <w:rPr>
                <w:sz w:val="26"/>
                <w:szCs w:val="26"/>
              </w:rPr>
              <w:t>Муниципальная программа Чулокского сельского поселения Бутурлиновского муниципального района Воронежской области "Муниципальное управление Чулокского сельского поселения Бутурлиновского муниципального района Воронежской области"</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01</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04</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 xml:space="preserve">85 0 00 00000 </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1 863,18</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1 117,53</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1 117,53</w:t>
            </w:r>
          </w:p>
        </w:tc>
      </w:tr>
      <w:tr w:rsidR="00B63DA2" w:rsidRPr="00434A1E" w:rsidTr="00BE4B9C">
        <w:trPr>
          <w:trHeight w:val="369"/>
        </w:trPr>
        <w:tc>
          <w:tcPr>
            <w:tcW w:w="7797" w:type="dxa"/>
            <w:tcBorders>
              <w:top w:val="nil"/>
              <w:left w:val="single" w:sz="4" w:space="0" w:color="000000"/>
              <w:bottom w:val="single" w:sz="4" w:space="0" w:color="000000"/>
              <w:right w:val="single" w:sz="4" w:space="0" w:color="000000"/>
            </w:tcBorders>
            <w:shd w:val="clear" w:color="auto" w:fill="auto"/>
            <w:vAlign w:val="center"/>
            <w:hideMark/>
          </w:tcPr>
          <w:p w:rsidR="00B63DA2" w:rsidRPr="00434A1E" w:rsidRDefault="00B63DA2" w:rsidP="00BE4B9C">
            <w:pPr>
              <w:rPr>
                <w:sz w:val="26"/>
                <w:szCs w:val="26"/>
              </w:rPr>
            </w:pPr>
            <w:r w:rsidRPr="00434A1E">
              <w:rPr>
                <w:sz w:val="26"/>
                <w:szCs w:val="26"/>
              </w:rPr>
              <w:t>Подпрограмма "Обеспечение реализации муниципальной программы"</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01</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04</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85 3 00 00000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1 863,18</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1 117,53</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1 117,53</w:t>
            </w:r>
          </w:p>
        </w:tc>
      </w:tr>
      <w:tr w:rsidR="00B63DA2" w:rsidRPr="00434A1E" w:rsidTr="00BE4B9C">
        <w:trPr>
          <w:trHeight w:val="747"/>
        </w:trPr>
        <w:tc>
          <w:tcPr>
            <w:tcW w:w="7797" w:type="dxa"/>
            <w:tcBorders>
              <w:top w:val="nil"/>
              <w:left w:val="single" w:sz="4" w:space="0" w:color="000000"/>
              <w:bottom w:val="single" w:sz="4" w:space="0" w:color="000000"/>
              <w:right w:val="single" w:sz="4" w:space="0" w:color="000000"/>
            </w:tcBorders>
            <w:shd w:val="clear" w:color="auto" w:fill="auto"/>
            <w:vAlign w:val="center"/>
            <w:hideMark/>
          </w:tcPr>
          <w:p w:rsidR="00B63DA2" w:rsidRPr="00434A1E" w:rsidRDefault="00B63DA2" w:rsidP="00BE4B9C">
            <w:pPr>
              <w:rPr>
                <w:sz w:val="26"/>
                <w:szCs w:val="26"/>
              </w:rPr>
            </w:pPr>
            <w:r w:rsidRPr="00434A1E">
              <w:rPr>
                <w:sz w:val="26"/>
                <w:szCs w:val="26"/>
              </w:rPr>
              <w:t>Основное мероприятие "Финансовое обеспечение деятельности администрации Чулокского сельского поселения Бутурлиновского муниципального района Воронежской области</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01</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04</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85 3 01 00000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1 863,18</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1 117,53</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1 117,53</w:t>
            </w:r>
          </w:p>
        </w:tc>
      </w:tr>
      <w:tr w:rsidR="00B63DA2" w:rsidRPr="00434A1E" w:rsidTr="00BE4B9C">
        <w:trPr>
          <w:trHeight w:val="1695"/>
        </w:trPr>
        <w:tc>
          <w:tcPr>
            <w:tcW w:w="7797" w:type="dxa"/>
            <w:tcBorders>
              <w:top w:val="nil"/>
              <w:left w:val="single" w:sz="4" w:space="0" w:color="000000"/>
              <w:bottom w:val="single" w:sz="4" w:space="0" w:color="000000"/>
              <w:right w:val="single" w:sz="4" w:space="0" w:color="000000"/>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Расходы на обеспечение функций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01</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04</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85 3 01 92010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1 117,53</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1 117,53</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1 117,53</w:t>
            </w:r>
          </w:p>
        </w:tc>
      </w:tr>
      <w:tr w:rsidR="00B63DA2" w:rsidRPr="00434A1E" w:rsidTr="00BE4B9C">
        <w:trPr>
          <w:trHeight w:val="70"/>
        </w:trPr>
        <w:tc>
          <w:tcPr>
            <w:tcW w:w="7797" w:type="dxa"/>
            <w:tcBorders>
              <w:top w:val="nil"/>
              <w:left w:val="single" w:sz="4" w:space="0" w:color="000000"/>
              <w:bottom w:val="single" w:sz="4" w:space="0" w:color="000000"/>
              <w:right w:val="single" w:sz="4" w:space="0" w:color="000000"/>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Расходы на 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01</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04</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85 3 01 92010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200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539,75</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r>
      <w:tr w:rsidR="00B63DA2" w:rsidRPr="00434A1E" w:rsidTr="00BE4B9C">
        <w:trPr>
          <w:trHeight w:val="587"/>
        </w:trPr>
        <w:tc>
          <w:tcPr>
            <w:tcW w:w="7797" w:type="dxa"/>
            <w:tcBorders>
              <w:top w:val="nil"/>
              <w:left w:val="single" w:sz="4" w:space="0" w:color="000000"/>
              <w:bottom w:val="single" w:sz="4" w:space="0" w:color="000000"/>
              <w:right w:val="single" w:sz="4" w:space="0" w:color="000000"/>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Расходы на обеспечение функций  органов местного самоуправления (Иные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01</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04</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85 3 01 92010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205,90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r>
      <w:tr w:rsidR="00B63DA2" w:rsidRPr="00434A1E" w:rsidTr="00BE4B9C">
        <w:trPr>
          <w:trHeight w:val="371"/>
        </w:trPr>
        <w:tc>
          <w:tcPr>
            <w:tcW w:w="7797" w:type="dxa"/>
            <w:tcBorders>
              <w:top w:val="nil"/>
              <w:left w:val="single" w:sz="4" w:space="0" w:color="000000"/>
              <w:bottom w:val="single" w:sz="4" w:space="0" w:color="000000"/>
              <w:right w:val="single" w:sz="4" w:space="0" w:color="000000"/>
            </w:tcBorders>
            <w:shd w:val="clear" w:color="auto" w:fill="auto"/>
            <w:vAlign w:val="center"/>
            <w:hideMark/>
          </w:tcPr>
          <w:p w:rsidR="00B63DA2" w:rsidRPr="00434A1E" w:rsidRDefault="00B63DA2" w:rsidP="00BE4B9C">
            <w:pPr>
              <w:rPr>
                <w:b/>
                <w:bCs/>
                <w:i/>
                <w:iCs/>
                <w:color w:val="000000"/>
                <w:sz w:val="26"/>
                <w:szCs w:val="26"/>
              </w:rPr>
            </w:pPr>
            <w:r w:rsidRPr="00434A1E">
              <w:rPr>
                <w:b/>
                <w:bCs/>
                <w:i/>
                <w:iCs/>
                <w:color w:val="000000"/>
                <w:sz w:val="26"/>
                <w:szCs w:val="26"/>
              </w:rPr>
              <w:lastRenderedPageBreak/>
              <w:t>Резервные фонды</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01</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11</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10,00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10,00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10,00</w:t>
            </w:r>
          </w:p>
        </w:tc>
      </w:tr>
      <w:tr w:rsidR="00B63DA2" w:rsidRPr="00434A1E" w:rsidTr="00BE4B9C">
        <w:trPr>
          <w:trHeight w:val="1244"/>
        </w:trPr>
        <w:tc>
          <w:tcPr>
            <w:tcW w:w="7797" w:type="dxa"/>
            <w:tcBorders>
              <w:top w:val="nil"/>
              <w:left w:val="single" w:sz="4" w:space="0" w:color="000000"/>
              <w:bottom w:val="single" w:sz="4" w:space="0" w:color="000000"/>
              <w:right w:val="single" w:sz="4" w:space="0" w:color="000000"/>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Муниципальная программа Чулокского сельского поселения Бутурлиновского муниципального района Воронежской области "Муниципальное управление Чулокского сельского поселения Бутурлиновского муниципального района Воронежской области"</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01</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11</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85 0 00 00000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10,00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10,00</w:t>
            </w:r>
          </w:p>
        </w:tc>
      </w:tr>
      <w:tr w:rsidR="00B63DA2" w:rsidRPr="00434A1E" w:rsidTr="00BE4B9C">
        <w:trPr>
          <w:trHeight w:val="409"/>
        </w:trPr>
        <w:tc>
          <w:tcPr>
            <w:tcW w:w="7797" w:type="dxa"/>
            <w:tcBorders>
              <w:top w:val="nil"/>
              <w:left w:val="single" w:sz="4" w:space="0" w:color="000000"/>
              <w:bottom w:val="nil"/>
              <w:right w:val="single" w:sz="4" w:space="0" w:color="000000"/>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Подпрограмма "Управление муниципальными финансами"</w:t>
            </w:r>
          </w:p>
        </w:tc>
        <w:tc>
          <w:tcPr>
            <w:tcW w:w="709" w:type="dxa"/>
            <w:tcBorders>
              <w:top w:val="nil"/>
              <w:left w:val="nil"/>
              <w:bottom w:val="nil"/>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01</w:t>
            </w:r>
          </w:p>
        </w:tc>
        <w:tc>
          <w:tcPr>
            <w:tcW w:w="709" w:type="dxa"/>
            <w:tcBorders>
              <w:top w:val="nil"/>
              <w:left w:val="nil"/>
              <w:bottom w:val="nil"/>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11</w:t>
            </w:r>
          </w:p>
        </w:tc>
        <w:tc>
          <w:tcPr>
            <w:tcW w:w="1275" w:type="dxa"/>
            <w:tcBorders>
              <w:top w:val="nil"/>
              <w:left w:val="nil"/>
              <w:bottom w:val="nil"/>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85 1 00 00000</w:t>
            </w:r>
          </w:p>
        </w:tc>
        <w:tc>
          <w:tcPr>
            <w:tcW w:w="709" w:type="dxa"/>
            <w:tcBorders>
              <w:top w:val="nil"/>
              <w:left w:val="nil"/>
              <w:bottom w:val="nil"/>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nil"/>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10,00</w:t>
            </w:r>
          </w:p>
        </w:tc>
        <w:tc>
          <w:tcPr>
            <w:tcW w:w="1276" w:type="dxa"/>
            <w:tcBorders>
              <w:top w:val="nil"/>
              <w:left w:val="nil"/>
              <w:bottom w:val="nil"/>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10,00</w:t>
            </w:r>
          </w:p>
        </w:tc>
        <w:tc>
          <w:tcPr>
            <w:tcW w:w="1417" w:type="dxa"/>
            <w:tcBorders>
              <w:top w:val="nil"/>
              <w:left w:val="nil"/>
              <w:bottom w:val="nil"/>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10,00</w:t>
            </w:r>
          </w:p>
        </w:tc>
      </w:tr>
      <w:tr w:rsidR="00B63DA2" w:rsidRPr="00434A1E" w:rsidTr="00BE4B9C">
        <w:trPr>
          <w:trHeight w:val="888"/>
        </w:trPr>
        <w:tc>
          <w:tcPr>
            <w:tcW w:w="7797" w:type="dxa"/>
            <w:tcBorders>
              <w:top w:val="single" w:sz="4" w:space="0" w:color="000000"/>
              <w:left w:val="single" w:sz="4" w:space="0" w:color="000000"/>
              <w:bottom w:val="nil"/>
              <w:right w:val="single" w:sz="4" w:space="0" w:color="000000"/>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Основное мероприятие "Управление резервным фондом администрации Чулокского сельского поселения Бутурлиновского муниципального района Воронежской области"</w:t>
            </w:r>
          </w:p>
        </w:tc>
        <w:tc>
          <w:tcPr>
            <w:tcW w:w="709" w:type="dxa"/>
            <w:tcBorders>
              <w:top w:val="single" w:sz="4" w:space="0" w:color="000000"/>
              <w:left w:val="nil"/>
              <w:bottom w:val="nil"/>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01</w:t>
            </w:r>
          </w:p>
        </w:tc>
        <w:tc>
          <w:tcPr>
            <w:tcW w:w="709" w:type="dxa"/>
            <w:tcBorders>
              <w:top w:val="single" w:sz="4" w:space="0" w:color="000000"/>
              <w:left w:val="nil"/>
              <w:bottom w:val="nil"/>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11</w:t>
            </w:r>
          </w:p>
        </w:tc>
        <w:tc>
          <w:tcPr>
            <w:tcW w:w="1275" w:type="dxa"/>
            <w:tcBorders>
              <w:top w:val="single" w:sz="4" w:space="0" w:color="000000"/>
              <w:left w:val="nil"/>
              <w:bottom w:val="nil"/>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85 1 01 00000</w:t>
            </w:r>
          </w:p>
        </w:tc>
        <w:tc>
          <w:tcPr>
            <w:tcW w:w="709" w:type="dxa"/>
            <w:tcBorders>
              <w:top w:val="single" w:sz="4" w:space="0" w:color="000000"/>
              <w:left w:val="nil"/>
              <w:bottom w:val="nil"/>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single" w:sz="4" w:space="0" w:color="000000"/>
              <w:left w:val="nil"/>
              <w:bottom w:val="nil"/>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10,00</w:t>
            </w:r>
          </w:p>
        </w:tc>
        <w:tc>
          <w:tcPr>
            <w:tcW w:w="1276" w:type="dxa"/>
            <w:tcBorders>
              <w:top w:val="single" w:sz="4" w:space="0" w:color="000000"/>
              <w:left w:val="nil"/>
              <w:bottom w:val="nil"/>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10,00</w:t>
            </w:r>
          </w:p>
        </w:tc>
        <w:tc>
          <w:tcPr>
            <w:tcW w:w="1417" w:type="dxa"/>
            <w:tcBorders>
              <w:top w:val="single" w:sz="4" w:space="0" w:color="000000"/>
              <w:left w:val="nil"/>
              <w:bottom w:val="nil"/>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10,00</w:t>
            </w:r>
          </w:p>
        </w:tc>
      </w:tr>
      <w:tr w:rsidR="00B63DA2" w:rsidRPr="00434A1E" w:rsidTr="00BE4B9C">
        <w:trPr>
          <w:trHeight w:val="1036"/>
        </w:trPr>
        <w:tc>
          <w:tcPr>
            <w:tcW w:w="77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Резервный фонд администрации Чулокского сельского поселения Бутурлиновского муниципального района Воронежской области (финансовое обеспечение непредвиденных расходов) (Иные бюджетные ассигнования)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11</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85 1 01 20540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10,00</w:t>
            </w:r>
          </w:p>
        </w:tc>
      </w:tr>
      <w:tr w:rsidR="00B63DA2" w:rsidRPr="00434A1E" w:rsidTr="00BE4B9C">
        <w:trPr>
          <w:trHeight w:val="296"/>
        </w:trPr>
        <w:tc>
          <w:tcPr>
            <w:tcW w:w="7797" w:type="dxa"/>
            <w:tcBorders>
              <w:top w:val="nil"/>
              <w:left w:val="single" w:sz="4" w:space="0" w:color="auto"/>
              <w:bottom w:val="single" w:sz="4" w:space="0" w:color="auto"/>
              <w:right w:val="single" w:sz="4" w:space="0" w:color="auto"/>
            </w:tcBorders>
            <w:shd w:val="clear" w:color="auto" w:fill="auto"/>
            <w:vAlign w:val="center"/>
            <w:hideMark/>
          </w:tcPr>
          <w:p w:rsidR="00B63DA2" w:rsidRPr="00434A1E" w:rsidRDefault="00B63DA2" w:rsidP="00BE4B9C">
            <w:pPr>
              <w:rPr>
                <w:b/>
                <w:bCs/>
                <w:color w:val="000000"/>
                <w:sz w:val="26"/>
                <w:szCs w:val="26"/>
              </w:rPr>
            </w:pPr>
            <w:r w:rsidRPr="00434A1E">
              <w:rPr>
                <w:b/>
                <w:bCs/>
                <w:color w:val="000000"/>
                <w:sz w:val="26"/>
                <w:szCs w:val="26"/>
              </w:rPr>
              <w:t>НАЦИОНАЛЬНАЯ ОБОРОНА</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02</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224,00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249,80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317,80</w:t>
            </w:r>
          </w:p>
        </w:tc>
      </w:tr>
      <w:tr w:rsidR="00B63DA2" w:rsidRPr="00434A1E" w:rsidTr="00BE4B9C">
        <w:trPr>
          <w:trHeight w:val="260"/>
        </w:trPr>
        <w:tc>
          <w:tcPr>
            <w:tcW w:w="7797"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rPr>
                <w:b/>
                <w:bCs/>
                <w:i/>
                <w:iCs/>
                <w:sz w:val="26"/>
                <w:szCs w:val="26"/>
              </w:rPr>
            </w:pPr>
            <w:r w:rsidRPr="00434A1E">
              <w:rPr>
                <w:b/>
                <w:bCs/>
                <w:i/>
                <w:iCs/>
                <w:sz w:val="26"/>
                <w:szCs w:val="26"/>
              </w:rPr>
              <w:t>Мобилизационная и вневойсковая подготовка</w:t>
            </w:r>
          </w:p>
        </w:tc>
        <w:tc>
          <w:tcPr>
            <w:tcW w:w="709" w:type="dxa"/>
            <w:tcBorders>
              <w:top w:val="nil"/>
              <w:left w:val="nil"/>
              <w:bottom w:val="single" w:sz="4" w:space="0" w:color="auto"/>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02</w:t>
            </w:r>
          </w:p>
        </w:tc>
        <w:tc>
          <w:tcPr>
            <w:tcW w:w="709" w:type="dxa"/>
            <w:tcBorders>
              <w:top w:val="nil"/>
              <w:left w:val="nil"/>
              <w:bottom w:val="single" w:sz="4" w:space="0" w:color="auto"/>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03</w:t>
            </w:r>
          </w:p>
        </w:tc>
        <w:tc>
          <w:tcPr>
            <w:tcW w:w="1275" w:type="dxa"/>
            <w:tcBorders>
              <w:top w:val="nil"/>
              <w:left w:val="nil"/>
              <w:bottom w:val="single" w:sz="4" w:space="0" w:color="auto"/>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709" w:type="dxa"/>
            <w:tcBorders>
              <w:top w:val="nil"/>
              <w:left w:val="nil"/>
              <w:bottom w:val="single" w:sz="4" w:space="0" w:color="auto"/>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1276" w:type="dxa"/>
            <w:tcBorders>
              <w:top w:val="nil"/>
              <w:left w:val="nil"/>
              <w:bottom w:val="single" w:sz="4" w:space="0" w:color="auto"/>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224,00</w:t>
            </w:r>
          </w:p>
        </w:tc>
        <w:tc>
          <w:tcPr>
            <w:tcW w:w="1276" w:type="dxa"/>
            <w:tcBorders>
              <w:top w:val="nil"/>
              <w:left w:val="nil"/>
              <w:bottom w:val="single" w:sz="4" w:space="0" w:color="auto"/>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249,80</w:t>
            </w:r>
          </w:p>
        </w:tc>
        <w:tc>
          <w:tcPr>
            <w:tcW w:w="1417" w:type="dxa"/>
            <w:tcBorders>
              <w:top w:val="nil"/>
              <w:left w:val="nil"/>
              <w:bottom w:val="single" w:sz="4" w:space="0" w:color="auto"/>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317,80</w:t>
            </w:r>
          </w:p>
        </w:tc>
      </w:tr>
      <w:tr w:rsidR="00B63DA2" w:rsidRPr="00434A1E" w:rsidTr="00BE4B9C">
        <w:trPr>
          <w:trHeight w:val="982"/>
        </w:trPr>
        <w:tc>
          <w:tcPr>
            <w:tcW w:w="77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Муниципальная программа Чулокского сельского поселения Бутурлиновского муниципального района Воронежской области "Муниципальное управление Чулокского сельского поселения Бутурлиновского муниципального района Воронежской области"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85 0 00 00000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224,00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249,80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317,80</w:t>
            </w:r>
          </w:p>
        </w:tc>
      </w:tr>
      <w:tr w:rsidR="00B63DA2" w:rsidRPr="00434A1E" w:rsidTr="00BE4B9C">
        <w:trPr>
          <w:trHeight w:val="523"/>
        </w:trPr>
        <w:tc>
          <w:tcPr>
            <w:tcW w:w="77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Подпрограмма "Организация первичного воинского учета на территории Чулокского сельского поселения"</w:t>
            </w:r>
          </w:p>
        </w:tc>
        <w:tc>
          <w:tcPr>
            <w:tcW w:w="709"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02</w:t>
            </w:r>
          </w:p>
        </w:tc>
        <w:tc>
          <w:tcPr>
            <w:tcW w:w="709" w:type="dxa"/>
            <w:tcBorders>
              <w:top w:val="single" w:sz="4" w:space="0" w:color="auto"/>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5" w:type="dxa"/>
            <w:tcBorders>
              <w:top w:val="single" w:sz="4" w:space="0" w:color="auto"/>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85 2 00 00000</w:t>
            </w:r>
          </w:p>
        </w:tc>
        <w:tc>
          <w:tcPr>
            <w:tcW w:w="709" w:type="dxa"/>
            <w:tcBorders>
              <w:top w:val="single" w:sz="4" w:space="0" w:color="auto"/>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single" w:sz="4" w:space="0" w:color="auto"/>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224,00</w:t>
            </w:r>
          </w:p>
        </w:tc>
        <w:tc>
          <w:tcPr>
            <w:tcW w:w="1276" w:type="dxa"/>
            <w:tcBorders>
              <w:top w:val="single" w:sz="4" w:space="0" w:color="auto"/>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249,80</w:t>
            </w:r>
          </w:p>
        </w:tc>
        <w:tc>
          <w:tcPr>
            <w:tcW w:w="1417" w:type="dxa"/>
            <w:tcBorders>
              <w:top w:val="single" w:sz="4" w:space="0" w:color="auto"/>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317,80</w:t>
            </w:r>
          </w:p>
        </w:tc>
      </w:tr>
      <w:tr w:rsidR="00B63DA2" w:rsidRPr="00434A1E" w:rsidTr="00BE4B9C">
        <w:trPr>
          <w:trHeight w:val="819"/>
        </w:trPr>
        <w:tc>
          <w:tcPr>
            <w:tcW w:w="77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Основное мероприятие "Первичный воинский учет граждан, проживающих или пребывающих на территории Чулокского сельского поселения"</w:t>
            </w:r>
          </w:p>
        </w:tc>
        <w:tc>
          <w:tcPr>
            <w:tcW w:w="709" w:type="dxa"/>
            <w:tcBorders>
              <w:top w:val="nil"/>
              <w:left w:val="single" w:sz="4" w:space="0" w:color="auto"/>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02</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85 2 01 00000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224,00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249,80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317,80</w:t>
            </w:r>
          </w:p>
        </w:tc>
      </w:tr>
      <w:tr w:rsidR="00B63DA2" w:rsidRPr="00434A1E" w:rsidTr="00BE4B9C">
        <w:trPr>
          <w:trHeight w:val="1585"/>
        </w:trPr>
        <w:tc>
          <w:tcPr>
            <w:tcW w:w="7797"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Осуществление первичного воинского учета на территориях, где отсутствуют военные комиссариаты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02</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85 2 01 51180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205,00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230,80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298,80</w:t>
            </w:r>
          </w:p>
        </w:tc>
      </w:tr>
      <w:tr w:rsidR="00B63DA2" w:rsidRPr="00434A1E" w:rsidTr="00BE4B9C">
        <w:trPr>
          <w:trHeight w:val="922"/>
        </w:trPr>
        <w:tc>
          <w:tcPr>
            <w:tcW w:w="7797" w:type="dxa"/>
            <w:tcBorders>
              <w:top w:val="nil"/>
              <w:left w:val="single" w:sz="4" w:space="0" w:color="000000"/>
              <w:bottom w:val="nil"/>
              <w:right w:val="single" w:sz="4" w:space="0" w:color="000000"/>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lastRenderedPageBreak/>
              <w:t>Осуществление первичного воинского учета на территориях, где отсутствуют военные комиссариаты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02</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85 2 01 51180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200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19,00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19,00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19,00</w:t>
            </w:r>
          </w:p>
        </w:tc>
      </w:tr>
      <w:tr w:rsidR="00B63DA2" w:rsidRPr="00434A1E" w:rsidTr="00BE4B9C">
        <w:trPr>
          <w:trHeight w:val="534"/>
        </w:trPr>
        <w:tc>
          <w:tcPr>
            <w:tcW w:w="77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63DA2" w:rsidRPr="00434A1E" w:rsidRDefault="00B63DA2" w:rsidP="00BE4B9C">
            <w:pPr>
              <w:rPr>
                <w:b/>
                <w:bCs/>
              </w:rPr>
            </w:pPr>
            <w:r w:rsidRPr="00434A1E">
              <w:rPr>
                <w:b/>
                <w:bCs/>
              </w:rPr>
              <w:t>НАЦИОНАЛЬНАЯ БЕЗОПАСНОСТЬ И ПРАВООХРАНИТЕЛЬНАЯ ДЕЯТЕЛЬНОСТЬ</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03</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200,51</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0,00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0,00</w:t>
            </w:r>
          </w:p>
        </w:tc>
      </w:tr>
      <w:tr w:rsidR="00B63DA2" w:rsidRPr="00434A1E" w:rsidTr="00BE4B9C">
        <w:trPr>
          <w:trHeight w:val="473"/>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B63DA2" w:rsidRPr="00434A1E" w:rsidRDefault="00B63DA2" w:rsidP="00BE4B9C">
            <w:pPr>
              <w:rPr>
                <w:b/>
                <w:bCs/>
                <w:i/>
                <w:iCs/>
                <w:sz w:val="26"/>
                <w:szCs w:val="26"/>
              </w:rPr>
            </w:pPr>
            <w:r w:rsidRPr="00434A1E">
              <w:rPr>
                <w:b/>
                <w:bCs/>
                <w:i/>
                <w:iCs/>
                <w:sz w:val="26"/>
                <w:szCs w:val="26"/>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03</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10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200,51</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0,00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0,00</w:t>
            </w:r>
          </w:p>
        </w:tc>
      </w:tr>
      <w:tr w:rsidR="00B63DA2" w:rsidRPr="00434A1E" w:rsidTr="00BE4B9C">
        <w:trPr>
          <w:trHeight w:val="1123"/>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B63DA2" w:rsidRPr="00434A1E" w:rsidRDefault="00B63DA2" w:rsidP="00BE4B9C">
            <w:pPr>
              <w:rPr>
                <w:sz w:val="26"/>
                <w:szCs w:val="26"/>
              </w:rPr>
            </w:pPr>
            <w:r w:rsidRPr="00434A1E">
              <w:rPr>
                <w:sz w:val="26"/>
                <w:szCs w:val="26"/>
              </w:rPr>
              <w:t>Муниципальная программа Чулокского сельского поселения Бутурлиновского муниципального района Воронежской области "Социальное развитие Чулокского сельского поселения Бутурлиновского муниципального района Воронежской области"</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84  0 00 00000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200,51</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r>
      <w:tr w:rsidR="00B63DA2" w:rsidRPr="00434A1E" w:rsidTr="00BE4B9C">
        <w:trPr>
          <w:trHeight w:val="779"/>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B63DA2" w:rsidRPr="00434A1E" w:rsidRDefault="00B63DA2" w:rsidP="00BE4B9C">
            <w:pPr>
              <w:rPr>
                <w:sz w:val="26"/>
                <w:szCs w:val="26"/>
              </w:rPr>
            </w:pPr>
            <w:r w:rsidRPr="00434A1E">
              <w:rPr>
                <w:sz w:val="26"/>
                <w:szCs w:val="26"/>
              </w:rPr>
              <w:t>Подпрограмма "Защита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84 1 00 00000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200,51</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r>
      <w:tr w:rsidR="00B63DA2" w:rsidRPr="00434A1E" w:rsidTr="00BE4B9C">
        <w:trPr>
          <w:trHeight w:val="328"/>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B63DA2" w:rsidRPr="00434A1E" w:rsidRDefault="00B63DA2" w:rsidP="00BE4B9C">
            <w:pPr>
              <w:rPr>
                <w:sz w:val="26"/>
                <w:szCs w:val="26"/>
              </w:rPr>
            </w:pPr>
            <w:r w:rsidRPr="00434A1E">
              <w:rPr>
                <w:sz w:val="26"/>
                <w:szCs w:val="26"/>
              </w:rPr>
              <w:t>Основное мероприятие "Обеспечение пожарной безопасности"</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84 1 01 00000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200,51</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r>
      <w:tr w:rsidR="00B63DA2" w:rsidRPr="00434A1E" w:rsidTr="00BE4B9C">
        <w:trPr>
          <w:trHeight w:val="821"/>
        </w:trPr>
        <w:tc>
          <w:tcPr>
            <w:tcW w:w="7797" w:type="dxa"/>
            <w:tcBorders>
              <w:top w:val="nil"/>
              <w:left w:val="single" w:sz="4" w:space="0" w:color="auto"/>
              <w:bottom w:val="single" w:sz="4" w:space="0" w:color="auto"/>
              <w:right w:val="single" w:sz="4" w:space="0" w:color="auto"/>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Предоставление субсидии некоммерческим организациям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84 1 01 91430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600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200,51</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r>
      <w:tr w:rsidR="00B63DA2" w:rsidRPr="00434A1E" w:rsidTr="00BE4B9C">
        <w:trPr>
          <w:trHeight w:val="371"/>
        </w:trPr>
        <w:tc>
          <w:tcPr>
            <w:tcW w:w="7797"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rPr>
                <w:b/>
                <w:bCs/>
              </w:rPr>
            </w:pPr>
            <w:r w:rsidRPr="00434A1E">
              <w:rPr>
                <w:b/>
                <w:bCs/>
              </w:rPr>
              <w:t>НАЦИОНАЛЬНАЯ ЭКОНОМИКА</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04</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1 214,00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1 539,00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1 643,00</w:t>
            </w:r>
          </w:p>
        </w:tc>
      </w:tr>
      <w:tr w:rsidR="00B63DA2" w:rsidRPr="00434A1E" w:rsidTr="00BE4B9C">
        <w:trPr>
          <w:trHeight w:val="420"/>
        </w:trPr>
        <w:tc>
          <w:tcPr>
            <w:tcW w:w="7797"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rPr>
                <w:b/>
                <w:bCs/>
                <w:i/>
                <w:iCs/>
                <w:sz w:val="26"/>
                <w:szCs w:val="26"/>
              </w:rPr>
            </w:pPr>
            <w:r w:rsidRPr="00434A1E">
              <w:rPr>
                <w:b/>
                <w:bCs/>
                <w:i/>
                <w:iCs/>
                <w:sz w:val="26"/>
                <w:szCs w:val="26"/>
              </w:rPr>
              <w:t>Дорожное хозяйство (дорожные фонды)</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04</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09</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1 214,00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1 539,00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1 643,00</w:t>
            </w:r>
          </w:p>
        </w:tc>
      </w:tr>
      <w:tr w:rsidR="00B63DA2" w:rsidRPr="00434A1E" w:rsidTr="00BE4B9C">
        <w:trPr>
          <w:trHeight w:val="1022"/>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B63DA2" w:rsidRPr="00434A1E" w:rsidRDefault="00B63DA2" w:rsidP="00BE4B9C">
            <w:pPr>
              <w:rPr>
                <w:sz w:val="26"/>
                <w:szCs w:val="26"/>
              </w:rPr>
            </w:pPr>
            <w:r w:rsidRPr="00434A1E">
              <w:rPr>
                <w:sz w:val="26"/>
                <w:szCs w:val="26"/>
              </w:rPr>
              <w:t>Муниципальная программа Чулокского сельского поселения Бутурлиновского муниципального района Воронежской области "Социальное развитие Чулокского сельского поселения Бутурлиновского муниципального района Воронежской области"</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04</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09</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84 0 00 00000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1 214,00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1 539,00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1 643,00</w:t>
            </w:r>
          </w:p>
        </w:tc>
      </w:tr>
      <w:tr w:rsidR="00B63DA2" w:rsidRPr="00434A1E" w:rsidTr="00BE4B9C">
        <w:trPr>
          <w:trHeight w:val="283"/>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B63DA2" w:rsidRPr="00434A1E" w:rsidRDefault="00B63DA2" w:rsidP="00BE4B9C">
            <w:pPr>
              <w:rPr>
                <w:sz w:val="26"/>
                <w:szCs w:val="26"/>
              </w:rPr>
            </w:pPr>
            <w:r w:rsidRPr="00434A1E">
              <w:rPr>
                <w:sz w:val="26"/>
                <w:szCs w:val="26"/>
              </w:rPr>
              <w:t>Подпрограмма "Дорожное хозяйство Чулокского сельского поселения"</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04</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09</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84 3 00 00000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1 214,00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1 539,00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1 643,00</w:t>
            </w:r>
          </w:p>
        </w:tc>
      </w:tr>
      <w:tr w:rsidR="00B63DA2" w:rsidRPr="00434A1E" w:rsidTr="00BE4B9C">
        <w:trPr>
          <w:trHeight w:val="465"/>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B63DA2" w:rsidRPr="00434A1E" w:rsidRDefault="00B63DA2" w:rsidP="00BE4B9C">
            <w:pPr>
              <w:rPr>
                <w:sz w:val="26"/>
                <w:szCs w:val="26"/>
              </w:rPr>
            </w:pPr>
            <w:r w:rsidRPr="00434A1E">
              <w:rPr>
                <w:sz w:val="26"/>
                <w:szCs w:val="26"/>
              </w:rPr>
              <w:t>Основное мероприятие "Капитальный ремонт, текущий ремонт и содержание автомобильных дорог общего пользования местного значения"</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04</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09</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84 3 01 00000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1 214,00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1 539,00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1 643,00</w:t>
            </w:r>
          </w:p>
        </w:tc>
      </w:tr>
      <w:tr w:rsidR="00B63DA2" w:rsidRPr="00434A1E" w:rsidTr="00BE4B9C">
        <w:trPr>
          <w:trHeight w:val="698"/>
        </w:trPr>
        <w:tc>
          <w:tcPr>
            <w:tcW w:w="7797" w:type="dxa"/>
            <w:tcBorders>
              <w:top w:val="nil"/>
              <w:left w:val="single" w:sz="4" w:space="0" w:color="auto"/>
              <w:bottom w:val="single" w:sz="4" w:space="0" w:color="auto"/>
              <w:right w:val="single" w:sz="4" w:space="0" w:color="auto"/>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 xml:space="preserve">Мероприятия по развитию сети автомобильных дорог общего пользования местного значения сельского поселения (Закупка товаров, работ и услуг для обеспечения государственных </w:t>
            </w:r>
            <w:r w:rsidRPr="00434A1E">
              <w:rPr>
                <w:color w:val="000000"/>
                <w:sz w:val="26"/>
                <w:szCs w:val="26"/>
              </w:rPr>
              <w:lastRenderedPageBreak/>
              <w:t>(муниципальных)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lastRenderedPageBreak/>
              <w:t>04</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09</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84 3 01 91290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200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1 214,00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1 539,00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1 643,00</w:t>
            </w:r>
          </w:p>
        </w:tc>
      </w:tr>
      <w:tr w:rsidR="00B63DA2" w:rsidRPr="00434A1E" w:rsidTr="00BE4B9C">
        <w:trPr>
          <w:trHeight w:val="292"/>
        </w:trPr>
        <w:tc>
          <w:tcPr>
            <w:tcW w:w="7797"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rPr>
                <w:b/>
                <w:bCs/>
              </w:rPr>
            </w:pPr>
            <w:r w:rsidRPr="00434A1E">
              <w:rPr>
                <w:b/>
                <w:bCs/>
              </w:rPr>
              <w:lastRenderedPageBreak/>
              <w:t>ЖИЛИЩНО-КОММУНАЛЬНОЕ ХОЗЯЙСТВО</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05</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801,06</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286,49</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286,49</w:t>
            </w:r>
          </w:p>
        </w:tc>
      </w:tr>
      <w:tr w:rsidR="00B63DA2" w:rsidRPr="00434A1E" w:rsidTr="00BE4B9C">
        <w:trPr>
          <w:trHeight w:val="200"/>
        </w:trPr>
        <w:tc>
          <w:tcPr>
            <w:tcW w:w="7797"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rPr>
                <w:b/>
                <w:bCs/>
                <w:i/>
                <w:iCs/>
                <w:sz w:val="26"/>
                <w:szCs w:val="26"/>
              </w:rPr>
            </w:pPr>
            <w:r w:rsidRPr="00434A1E">
              <w:rPr>
                <w:b/>
                <w:bCs/>
                <w:i/>
                <w:iCs/>
                <w:sz w:val="26"/>
                <w:szCs w:val="26"/>
              </w:rPr>
              <w:t>Жилищное хозяйство</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05</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01</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40,00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0,00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0,00</w:t>
            </w:r>
          </w:p>
        </w:tc>
      </w:tr>
      <w:tr w:rsidR="00B63DA2" w:rsidRPr="00434A1E" w:rsidTr="00BE4B9C">
        <w:trPr>
          <w:trHeight w:val="958"/>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B63DA2" w:rsidRPr="00434A1E" w:rsidRDefault="00B63DA2" w:rsidP="00BE4B9C">
            <w:pPr>
              <w:rPr>
                <w:sz w:val="26"/>
                <w:szCs w:val="26"/>
              </w:rPr>
            </w:pPr>
            <w:r w:rsidRPr="00434A1E">
              <w:rPr>
                <w:sz w:val="26"/>
                <w:szCs w:val="26"/>
              </w:rPr>
              <w:t>Муниципальная программа Чулокского сельского поселения Бутурлиновского муниципального района Воронежской области "Социальное развитие Чулокского сельского поселения Бутурлиновского муниципального района Воронежской области"</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05</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01</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84 0 00 00000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40,00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r>
      <w:tr w:rsidR="00B63DA2" w:rsidRPr="00434A1E" w:rsidTr="00BE4B9C">
        <w:trPr>
          <w:trHeight w:val="459"/>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B63DA2" w:rsidRPr="00434A1E" w:rsidRDefault="00B63DA2" w:rsidP="00BE4B9C">
            <w:pPr>
              <w:rPr>
                <w:sz w:val="26"/>
                <w:szCs w:val="26"/>
              </w:rPr>
            </w:pPr>
            <w:r w:rsidRPr="00434A1E">
              <w:rPr>
                <w:sz w:val="26"/>
                <w:szCs w:val="26"/>
              </w:rPr>
              <w:t>Подпрограмма "Развитие жилищно-коммунального хозяйства  на территории Чулокского сельского поселения"</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05</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01</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84 4 00 00000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40,00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r>
      <w:tr w:rsidR="00B63DA2" w:rsidRPr="00434A1E" w:rsidTr="00BE4B9C">
        <w:trPr>
          <w:trHeight w:val="510"/>
        </w:trPr>
        <w:tc>
          <w:tcPr>
            <w:tcW w:w="7797"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rPr>
                <w:sz w:val="26"/>
                <w:szCs w:val="26"/>
              </w:rPr>
            </w:pPr>
            <w:r w:rsidRPr="00434A1E">
              <w:rPr>
                <w:sz w:val="26"/>
                <w:szCs w:val="26"/>
              </w:rPr>
              <w:t>Основное мероприятие"Жилищное хозяйство"</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05</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01</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84 4 05 00000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40,00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r>
      <w:tr w:rsidR="00B63DA2" w:rsidRPr="00434A1E" w:rsidTr="00BE4B9C">
        <w:trPr>
          <w:trHeight w:val="679"/>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B63DA2" w:rsidRPr="00434A1E" w:rsidRDefault="00B63DA2" w:rsidP="00BE4B9C">
            <w:pPr>
              <w:rPr>
                <w:sz w:val="26"/>
                <w:szCs w:val="26"/>
              </w:rPr>
            </w:pPr>
            <w:r w:rsidRPr="00434A1E">
              <w:rPr>
                <w:sz w:val="26"/>
                <w:szCs w:val="26"/>
              </w:rPr>
              <w:t>Выполнение других расходных обязательств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05</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01</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84 4 05 90200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200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40,00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r>
      <w:tr w:rsidR="00B63DA2" w:rsidRPr="00434A1E" w:rsidTr="00BE4B9C">
        <w:trPr>
          <w:trHeight w:val="351"/>
        </w:trPr>
        <w:tc>
          <w:tcPr>
            <w:tcW w:w="7797"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rPr>
                <w:b/>
                <w:bCs/>
                <w:i/>
                <w:iCs/>
                <w:sz w:val="26"/>
                <w:szCs w:val="26"/>
              </w:rPr>
            </w:pPr>
            <w:r w:rsidRPr="00434A1E">
              <w:rPr>
                <w:b/>
                <w:bCs/>
                <w:i/>
                <w:iCs/>
                <w:sz w:val="26"/>
                <w:szCs w:val="26"/>
              </w:rPr>
              <w:t>Коммунальное хозяйство</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05</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02</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12,60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0,00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0,00</w:t>
            </w:r>
          </w:p>
        </w:tc>
      </w:tr>
      <w:tr w:rsidR="00B63DA2" w:rsidRPr="00434A1E" w:rsidTr="00BE4B9C">
        <w:trPr>
          <w:trHeight w:val="415"/>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B63DA2" w:rsidRPr="00434A1E" w:rsidRDefault="00B63DA2" w:rsidP="00BE4B9C">
            <w:pPr>
              <w:rPr>
                <w:sz w:val="26"/>
                <w:szCs w:val="26"/>
              </w:rPr>
            </w:pPr>
            <w:r w:rsidRPr="00434A1E">
              <w:rPr>
                <w:sz w:val="26"/>
                <w:szCs w:val="26"/>
              </w:rPr>
              <w:t>Муниципальная программа Чулокского сельского поселения Бутурлиновского муниципального района Воронежской области "Социальное развитие Чулокского сельского поселения Бутурлиновского муниципального района Воронежской области"</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05</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02</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84 0 00 00000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12,60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r>
      <w:tr w:rsidR="00B63DA2" w:rsidRPr="00434A1E" w:rsidTr="00BE4B9C">
        <w:trPr>
          <w:trHeight w:val="388"/>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B63DA2" w:rsidRPr="00434A1E" w:rsidRDefault="00B63DA2" w:rsidP="00BE4B9C">
            <w:pPr>
              <w:rPr>
                <w:sz w:val="26"/>
                <w:szCs w:val="26"/>
              </w:rPr>
            </w:pPr>
            <w:r w:rsidRPr="00434A1E">
              <w:rPr>
                <w:sz w:val="26"/>
                <w:szCs w:val="26"/>
              </w:rPr>
              <w:t>Подпрограмма "Развитие жилищно-коммунального хозяйства на территории Чулокского сельского поселения"</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05</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02</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84 4 00 00000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12,60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r>
      <w:tr w:rsidR="00B63DA2" w:rsidRPr="00434A1E" w:rsidTr="00BE4B9C">
        <w:trPr>
          <w:trHeight w:val="273"/>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B63DA2" w:rsidRPr="00434A1E" w:rsidRDefault="00B63DA2" w:rsidP="00BE4B9C">
            <w:pPr>
              <w:rPr>
                <w:sz w:val="26"/>
                <w:szCs w:val="26"/>
              </w:rPr>
            </w:pPr>
            <w:r w:rsidRPr="00434A1E">
              <w:rPr>
                <w:sz w:val="26"/>
                <w:szCs w:val="26"/>
              </w:rPr>
              <w:t>Основное мероприятие "Коммунальное хозяйство"</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05</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02</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84 4 04 00000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12,60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r>
      <w:tr w:rsidR="00B63DA2" w:rsidRPr="00434A1E" w:rsidTr="00BE4B9C">
        <w:trPr>
          <w:trHeight w:val="1047"/>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B63DA2" w:rsidRPr="00434A1E" w:rsidRDefault="00B63DA2" w:rsidP="00BE4B9C">
            <w:pPr>
              <w:rPr>
                <w:sz w:val="26"/>
                <w:szCs w:val="26"/>
              </w:rPr>
            </w:pPr>
            <w:r w:rsidRPr="00434A1E">
              <w:rPr>
                <w:sz w:val="26"/>
                <w:szCs w:val="26"/>
              </w:rPr>
              <w:t xml:space="preserve"> Расходы на обеспечение мероприятий по формированию экологической культуры раздельного накопления твердых коммунальных отходов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 xml:space="preserve">05 </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 xml:space="preserve"> 02</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84 4 04 S9340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200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12,60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r>
      <w:tr w:rsidR="00B63DA2" w:rsidRPr="00434A1E" w:rsidTr="00BE4B9C">
        <w:trPr>
          <w:trHeight w:val="510"/>
        </w:trPr>
        <w:tc>
          <w:tcPr>
            <w:tcW w:w="7797"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rPr>
                <w:b/>
                <w:bCs/>
                <w:i/>
                <w:iCs/>
                <w:sz w:val="26"/>
                <w:szCs w:val="26"/>
              </w:rPr>
            </w:pPr>
            <w:r w:rsidRPr="00434A1E">
              <w:rPr>
                <w:b/>
                <w:bCs/>
                <w:i/>
                <w:iCs/>
                <w:sz w:val="26"/>
                <w:szCs w:val="26"/>
              </w:rPr>
              <w:t>Благоустройство</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05</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03</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748,46</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286,49</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286,49</w:t>
            </w:r>
          </w:p>
        </w:tc>
      </w:tr>
      <w:tr w:rsidR="00B63DA2" w:rsidRPr="00434A1E" w:rsidTr="00BE4B9C">
        <w:trPr>
          <w:trHeight w:val="1110"/>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B63DA2" w:rsidRPr="00434A1E" w:rsidRDefault="00B63DA2" w:rsidP="00BE4B9C">
            <w:pPr>
              <w:rPr>
                <w:sz w:val="26"/>
                <w:szCs w:val="26"/>
              </w:rPr>
            </w:pPr>
            <w:r w:rsidRPr="00434A1E">
              <w:rPr>
                <w:sz w:val="26"/>
                <w:szCs w:val="26"/>
              </w:rPr>
              <w:lastRenderedPageBreak/>
              <w:t>Муниципальная программа Чулокского сельского поселения Бутурлиновского муниципального района Воронежской области "Социальное развитие Чулокского сельского поселения Бутурлиновского муниципального района Воронежской области"</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05</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84 0 00 00000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748,46</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286,49</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286,49</w:t>
            </w:r>
          </w:p>
        </w:tc>
      </w:tr>
      <w:tr w:rsidR="00B63DA2" w:rsidRPr="00434A1E" w:rsidTr="00BE4B9C">
        <w:trPr>
          <w:trHeight w:val="539"/>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B63DA2" w:rsidRPr="00434A1E" w:rsidRDefault="00B63DA2" w:rsidP="00BE4B9C">
            <w:pPr>
              <w:rPr>
                <w:sz w:val="26"/>
                <w:szCs w:val="26"/>
              </w:rPr>
            </w:pPr>
            <w:r w:rsidRPr="00434A1E">
              <w:rPr>
                <w:sz w:val="26"/>
                <w:szCs w:val="26"/>
              </w:rPr>
              <w:t>Подпрограмма "Развитие жилищно-коммунального хозяйства  на территории Чулокского сельского поселения"</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05</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84 4 00 00000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748,46</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286,49</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286,49</w:t>
            </w:r>
          </w:p>
        </w:tc>
      </w:tr>
      <w:tr w:rsidR="00B63DA2" w:rsidRPr="00434A1E" w:rsidTr="00BE4B9C">
        <w:trPr>
          <w:trHeight w:val="351"/>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B63DA2" w:rsidRPr="00434A1E" w:rsidRDefault="00B63DA2" w:rsidP="00BE4B9C">
            <w:pPr>
              <w:rPr>
                <w:sz w:val="26"/>
                <w:szCs w:val="26"/>
              </w:rPr>
            </w:pPr>
            <w:r w:rsidRPr="00434A1E">
              <w:rPr>
                <w:sz w:val="26"/>
                <w:szCs w:val="26"/>
              </w:rPr>
              <w:t>Основное мероприятие "Благоустройство"</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05</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84 4 01 00000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728,46</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286,49</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286,49</w:t>
            </w:r>
          </w:p>
        </w:tc>
      </w:tr>
      <w:tr w:rsidR="00B63DA2" w:rsidRPr="00434A1E" w:rsidTr="00BE4B9C">
        <w:trPr>
          <w:trHeight w:val="587"/>
        </w:trPr>
        <w:tc>
          <w:tcPr>
            <w:tcW w:w="7797" w:type="dxa"/>
            <w:tcBorders>
              <w:top w:val="nil"/>
              <w:left w:val="single" w:sz="4" w:space="0" w:color="000000"/>
              <w:bottom w:val="single" w:sz="4" w:space="0" w:color="000000"/>
              <w:right w:val="single" w:sz="4" w:space="0" w:color="000000"/>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Расходы на уличное освещение сельского поселения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05</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84 4 01 90010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200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140,00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r>
      <w:tr w:rsidR="00B63DA2" w:rsidRPr="00434A1E" w:rsidTr="00BE4B9C">
        <w:trPr>
          <w:trHeight w:val="744"/>
        </w:trPr>
        <w:tc>
          <w:tcPr>
            <w:tcW w:w="7797" w:type="dxa"/>
            <w:tcBorders>
              <w:top w:val="nil"/>
              <w:left w:val="single" w:sz="4" w:space="0" w:color="000000"/>
              <w:bottom w:val="nil"/>
              <w:right w:val="single" w:sz="4" w:space="0" w:color="000000"/>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Расходы за счет субсидий из областного бюджета на уличное освещение сельского поселения (Закупка товаров, работ и услуг для обеспечения государственных (муниципальных) нужд)</w:t>
            </w:r>
          </w:p>
        </w:tc>
        <w:tc>
          <w:tcPr>
            <w:tcW w:w="709" w:type="dxa"/>
            <w:tcBorders>
              <w:top w:val="nil"/>
              <w:left w:val="nil"/>
              <w:bottom w:val="nil"/>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05</w:t>
            </w:r>
          </w:p>
        </w:tc>
        <w:tc>
          <w:tcPr>
            <w:tcW w:w="709" w:type="dxa"/>
            <w:tcBorders>
              <w:top w:val="nil"/>
              <w:left w:val="nil"/>
              <w:bottom w:val="nil"/>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5" w:type="dxa"/>
            <w:tcBorders>
              <w:top w:val="nil"/>
              <w:left w:val="nil"/>
              <w:bottom w:val="nil"/>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84 4 01 S8670</w:t>
            </w:r>
          </w:p>
        </w:tc>
        <w:tc>
          <w:tcPr>
            <w:tcW w:w="709" w:type="dxa"/>
            <w:tcBorders>
              <w:top w:val="nil"/>
              <w:left w:val="nil"/>
              <w:bottom w:val="nil"/>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200</w:t>
            </w:r>
          </w:p>
        </w:tc>
        <w:tc>
          <w:tcPr>
            <w:tcW w:w="1276" w:type="dxa"/>
            <w:tcBorders>
              <w:top w:val="nil"/>
              <w:left w:val="nil"/>
              <w:bottom w:val="nil"/>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94,59</w:t>
            </w:r>
          </w:p>
        </w:tc>
        <w:tc>
          <w:tcPr>
            <w:tcW w:w="1276" w:type="dxa"/>
            <w:tcBorders>
              <w:top w:val="nil"/>
              <w:left w:val="nil"/>
              <w:bottom w:val="nil"/>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94,59</w:t>
            </w:r>
          </w:p>
        </w:tc>
        <w:tc>
          <w:tcPr>
            <w:tcW w:w="1417" w:type="dxa"/>
            <w:tcBorders>
              <w:top w:val="nil"/>
              <w:left w:val="nil"/>
              <w:bottom w:val="nil"/>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94,59</w:t>
            </w:r>
          </w:p>
        </w:tc>
      </w:tr>
      <w:tr w:rsidR="00B63DA2" w:rsidRPr="00434A1E" w:rsidTr="00BE4B9C">
        <w:trPr>
          <w:trHeight w:val="637"/>
        </w:trPr>
        <w:tc>
          <w:tcPr>
            <w:tcW w:w="77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Расходы на организацию и содержание мест захоронения сельского поселения (Закупка товаров, работ и услуг для обеспечения государственных (муниципальных) нужд)</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84 4 01 90040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r>
      <w:tr w:rsidR="00B63DA2" w:rsidRPr="00434A1E" w:rsidTr="00BE4B9C">
        <w:trPr>
          <w:trHeight w:val="557"/>
        </w:trPr>
        <w:tc>
          <w:tcPr>
            <w:tcW w:w="7797" w:type="dxa"/>
            <w:tcBorders>
              <w:top w:val="nil"/>
              <w:left w:val="single" w:sz="4" w:space="0" w:color="auto"/>
              <w:bottom w:val="single" w:sz="4" w:space="0" w:color="auto"/>
              <w:right w:val="single" w:sz="4" w:space="0" w:color="auto"/>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Софинансирование расходов на содержание и обслуживание мест массового отдыха населения на территории сельского поселения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05</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5"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84 4 01 S8520</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383,87</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191,90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191,90</w:t>
            </w:r>
          </w:p>
        </w:tc>
      </w:tr>
      <w:tr w:rsidR="00B63DA2" w:rsidRPr="00434A1E" w:rsidTr="00BE4B9C">
        <w:trPr>
          <w:trHeight w:val="1072"/>
        </w:trPr>
        <w:tc>
          <w:tcPr>
            <w:tcW w:w="7797" w:type="dxa"/>
            <w:tcBorders>
              <w:top w:val="nil"/>
              <w:left w:val="single" w:sz="4" w:space="0" w:color="auto"/>
              <w:bottom w:val="single" w:sz="4" w:space="0" w:color="auto"/>
              <w:right w:val="single" w:sz="4" w:space="0" w:color="auto"/>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Прочие мероприятия по благоустройству сельского поселения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05</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84 4 01 90050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200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90,00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r>
      <w:tr w:rsidR="00B63DA2" w:rsidRPr="00434A1E" w:rsidTr="00BE4B9C">
        <w:trPr>
          <w:trHeight w:val="283"/>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B63DA2" w:rsidRPr="00434A1E" w:rsidRDefault="00B63DA2" w:rsidP="00BE4B9C">
            <w:pPr>
              <w:rPr>
                <w:sz w:val="26"/>
                <w:szCs w:val="26"/>
              </w:rPr>
            </w:pPr>
            <w:r w:rsidRPr="00434A1E">
              <w:rPr>
                <w:sz w:val="26"/>
                <w:szCs w:val="26"/>
              </w:rPr>
              <w:t>Основное мероприятие "Санитарно-эпидемиологическое благополучие"</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05</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5"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84 4 02 00000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20,00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r>
      <w:tr w:rsidR="00B63DA2" w:rsidRPr="00434A1E" w:rsidTr="00BE4B9C">
        <w:trPr>
          <w:trHeight w:val="747"/>
        </w:trPr>
        <w:tc>
          <w:tcPr>
            <w:tcW w:w="7797" w:type="dxa"/>
            <w:tcBorders>
              <w:top w:val="nil"/>
              <w:left w:val="single" w:sz="4" w:space="0" w:color="auto"/>
              <w:bottom w:val="single" w:sz="4" w:space="0" w:color="auto"/>
              <w:right w:val="single" w:sz="4" w:space="0" w:color="auto"/>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Выполнение других расходных обязательств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05</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5"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84 4 02 90200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200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20,00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r>
      <w:tr w:rsidR="00B63DA2" w:rsidRPr="00434A1E" w:rsidTr="00BE4B9C">
        <w:trPr>
          <w:trHeight w:val="345"/>
        </w:trPr>
        <w:tc>
          <w:tcPr>
            <w:tcW w:w="7797" w:type="dxa"/>
            <w:tcBorders>
              <w:top w:val="nil"/>
              <w:left w:val="single" w:sz="4" w:space="0" w:color="auto"/>
              <w:bottom w:val="single" w:sz="4" w:space="0" w:color="auto"/>
              <w:right w:val="single" w:sz="4" w:space="0" w:color="auto"/>
            </w:tcBorders>
            <w:shd w:val="clear" w:color="auto" w:fill="auto"/>
            <w:vAlign w:val="center"/>
            <w:hideMark/>
          </w:tcPr>
          <w:p w:rsidR="00B63DA2" w:rsidRPr="00434A1E" w:rsidRDefault="00B63DA2" w:rsidP="00BE4B9C">
            <w:pPr>
              <w:rPr>
                <w:b/>
                <w:bCs/>
                <w:i/>
                <w:iCs/>
                <w:color w:val="000000"/>
                <w:sz w:val="26"/>
                <w:szCs w:val="26"/>
              </w:rPr>
            </w:pPr>
            <w:r w:rsidRPr="00434A1E">
              <w:rPr>
                <w:b/>
                <w:bCs/>
                <w:i/>
                <w:iCs/>
                <w:color w:val="000000"/>
                <w:sz w:val="26"/>
                <w:szCs w:val="26"/>
              </w:rPr>
              <w:t>ОХРАНА ОКРУЖАЮЩЕЙ СРЕДЫ</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06</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00</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0,00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100,00</w:t>
            </w:r>
          </w:p>
        </w:tc>
      </w:tr>
      <w:tr w:rsidR="00B63DA2" w:rsidRPr="00434A1E" w:rsidTr="00BE4B9C">
        <w:trPr>
          <w:trHeight w:val="241"/>
        </w:trPr>
        <w:tc>
          <w:tcPr>
            <w:tcW w:w="7797" w:type="dxa"/>
            <w:tcBorders>
              <w:top w:val="nil"/>
              <w:left w:val="single" w:sz="4" w:space="0" w:color="auto"/>
              <w:bottom w:val="single" w:sz="4" w:space="0" w:color="auto"/>
              <w:right w:val="single" w:sz="4" w:space="0" w:color="auto"/>
            </w:tcBorders>
            <w:shd w:val="clear" w:color="auto" w:fill="auto"/>
            <w:vAlign w:val="center"/>
            <w:hideMark/>
          </w:tcPr>
          <w:p w:rsidR="00B63DA2" w:rsidRPr="00434A1E" w:rsidRDefault="00B63DA2" w:rsidP="00BE4B9C">
            <w:pPr>
              <w:rPr>
                <w:b/>
                <w:bCs/>
                <w:i/>
                <w:iCs/>
                <w:color w:val="000000"/>
                <w:sz w:val="26"/>
                <w:szCs w:val="26"/>
              </w:rPr>
            </w:pPr>
            <w:r w:rsidRPr="00434A1E">
              <w:rPr>
                <w:b/>
                <w:bCs/>
                <w:i/>
                <w:iCs/>
                <w:color w:val="000000"/>
                <w:sz w:val="26"/>
                <w:szCs w:val="26"/>
              </w:rPr>
              <w:t>Охрана объектов растительного и животного мира и среды их обитания</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06</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03</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r>
      <w:tr w:rsidR="00B63DA2" w:rsidRPr="00434A1E" w:rsidTr="00BE4B9C">
        <w:trPr>
          <w:trHeight w:val="918"/>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B63DA2" w:rsidRPr="00434A1E" w:rsidRDefault="00B63DA2" w:rsidP="00BE4B9C">
            <w:pPr>
              <w:rPr>
                <w:sz w:val="26"/>
                <w:szCs w:val="26"/>
              </w:rPr>
            </w:pPr>
            <w:r w:rsidRPr="00434A1E">
              <w:rPr>
                <w:sz w:val="26"/>
                <w:szCs w:val="26"/>
              </w:rPr>
              <w:lastRenderedPageBreak/>
              <w:t>Муниципальная программа Чулокского сельского поселения Бутурлиновского муниципального района Воронежской области "Социальное развитие Чулокского сельского поселения Бутурлиновского муниципального района Воронежской области"</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06</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84 0 00 00000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100,00</w:t>
            </w:r>
          </w:p>
        </w:tc>
      </w:tr>
      <w:tr w:rsidR="00B63DA2" w:rsidRPr="00434A1E" w:rsidTr="00BE4B9C">
        <w:trPr>
          <w:trHeight w:val="531"/>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B63DA2" w:rsidRPr="00434A1E" w:rsidRDefault="00B63DA2" w:rsidP="00BE4B9C">
            <w:pPr>
              <w:rPr>
                <w:sz w:val="26"/>
                <w:szCs w:val="26"/>
              </w:rPr>
            </w:pPr>
            <w:r w:rsidRPr="00434A1E">
              <w:rPr>
                <w:sz w:val="26"/>
                <w:szCs w:val="26"/>
              </w:rPr>
              <w:t>Подпрограмма "Развитие жилищно-коммунального хозяйства на территории Чулокского сельского поселения"</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06</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84 4 00 00000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100,00</w:t>
            </w:r>
          </w:p>
        </w:tc>
      </w:tr>
      <w:tr w:rsidR="00B63DA2" w:rsidRPr="00434A1E" w:rsidTr="00BE4B9C">
        <w:trPr>
          <w:trHeight w:val="389"/>
        </w:trPr>
        <w:tc>
          <w:tcPr>
            <w:tcW w:w="7797" w:type="dxa"/>
            <w:tcBorders>
              <w:top w:val="nil"/>
              <w:left w:val="single" w:sz="4" w:space="0" w:color="auto"/>
              <w:bottom w:val="single" w:sz="4" w:space="0" w:color="auto"/>
              <w:right w:val="single" w:sz="4" w:space="0" w:color="auto"/>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Основное мероприятие "Санитарно-эпидемиологическое благополучие"</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06</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84 4 02 00000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100,00</w:t>
            </w:r>
          </w:p>
        </w:tc>
      </w:tr>
      <w:tr w:rsidR="00B63DA2" w:rsidRPr="00434A1E" w:rsidTr="00BE4B9C">
        <w:trPr>
          <w:trHeight w:val="710"/>
        </w:trPr>
        <w:tc>
          <w:tcPr>
            <w:tcW w:w="7797" w:type="dxa"/>
            <w:tcBorders>
              <w:top w:val="nil"/>
              <w:left w:val="single" w:sz="4" w:space="0" w:color="auto"/>
              <w:bottom w:val="single" w:sz="4" w:space="0" w:color="auto"/>
              <w:right w:val="single" w:sz="4" w:space="0" w:color="auto"/>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Выполнение других расходных обязательств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06</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84 4 02 90200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200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100,00</w:t>
            </w:r>
          </w:p>
        </w:tc>
      </w:tr>
      <w:tr w:rsidR="00B63DA2" w:rsidRPr="00434A1E" w:rsidTr="00BE4B9C">
        <w:trPr>
          <w:trHeight w:val="131"/>
        </w:trPr>
        <w:tc>
          <w:tcPr>
            <w:tcW w:w="7797"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rPr>
                <w:b/>
                <w:bCs/>
              </w:rPr>
            </w:pPr>
            <w:r w:rsidRPr="00434A1E">
              <w:rPr>
                <w:b/>
                <w:bCs/>
              </w:rPr>
              <w:t>КУЛЬТУРА, КИНЕМАТОГРАФИЯ</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08</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1 516,43</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928,93</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928,93</w:t>
            </w:r>
          </w:p>
        </w:tc>
      </w:tr>
      <w:tr w:rsidR="00B63DA2" w:rsidRPr="00434A1E" w:rsidTr="00BE4B9C">
        <w:trPr>
          <w:trHeight w:val="345"/>
        </w:trPr>
        <w:tc>
          <w:tcPr>
            <w:tcW w:w="7797"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rPr>
                <w:i/>
                <w:iCs/>
                <w:sz w:val="26"/>
                <w:szCs w:val="26"/>
              </w:rPr>
            </w:pPr>
            <w:r w:rsidRPr="00434A1E">
              <w:rPr>
                <w:i/>
                <w:iCs/>
                <w:sz w:val="26"/>
                <w:szCs w:val="26"/>
              </w:rPr>
              <w:t>Культура</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08</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01</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1 516,43</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928,93</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928,93</w:t>
            </w:r>
          </w:p>
        </w:tc>
      </w:tr>
      <w:tr w:rsidR="00B63DA2" w:rsidRPr="00434A1E" w:rsidTr="00BE4B9C">
        <w:trPr>
          <w:trHeight w:val="864"/>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B63DA2" w:rsidRPr="00434A1E" w:rsidRDefault="00B63DA2" w:rsidP="00BE4B9C">
            <w:pPr>
              <w:rPr>
                <w:sz w:val="26"/>
                <w:szCs w:val="26"/>
              </w:rPr>
            </w:pPr>
            <w:r w:rsidRPr="00434A1E">
              <w:rPr>
                <w:sz w:val="26"/>
                <w:szCs w:val="26"/>
              </w:rPr>
              <w:t>Муниципальная программа Чулокского сельского поселения Бутурлиновского муниципального района Воронежской области "Сохранение и развитие культуры Чулокского сельского поселения Бутурлиновского муниципального района Воронежской области"</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08</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01</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11 0 00 00000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1 516,43</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928,93</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928,93</w:t>
            </w:r>
          </w:p>
        </w:tc>
      </w:tr>
      <w:tr w:rsidR="00B63DA2" w:rsidRPr="00434A1E" w:rsidTr="00BE4B9C">
        <w:trPr>
          <w:trHeight w:val="448"/>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B63DA2" w:rsidRPr="00434A1E" w:rsidRDefault="00B63DA2" w:rsidP="00BE4B9C">
            <w:pPr>
              <w:rPr>
                <w:sz w:val="26"/>
                <w:szCs w:val="26"/>
              </w:rPr>
            </w:pPr>
            <w:r w:rsidRPr="00434A1E">
              <w:rPr>
                <w:sz w:val="26"/>
                <w:szCs w:val="26"/>
              </w:rPr>
              <w:t>Подпрограмма "Организация деятельности МКУК " Социально-культурный центр Мечта""</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08</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01</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11 1 00 00000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1 516,43</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928,93</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928,93</w:t>
            </w:r>
          </w:p>
        </w:tc>
      </w:tr>
      <w:tr w:rsidR="00B63DA2" w:rsidRPr="00434A1E" w:rsidTr="00BE4B9C">
        <w:trPr>
          <w:trHeight w:val="750"/>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B63DA2" w:rsidRPr="00434A1E" w:rsidRDefault="00B63DA2" w:rsidP="00BE4B9C">
            <w:pPr>
              <w:rPr>
                <w:sz w:val="26"/>
                <w:szCs w:val="26"/>
              </w:rPr>
            </w:pPr>
            <w:r w:rsidRPr="00434A1E">
              <w:rPr>
                <w:sz w:val="26"/>
                <w:szCs w:val="26"/>
              </w:rPr>
              <w:t>Основное мероприятие "Культурно-досуговая деятельность и развитие народного творчества"</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08</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01</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11 1 01 00000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1 516,43</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928,93</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928,93</w:t>
            </w:r>
          </w:p>
        </w:tc>
      </w:tr>
      <w:tr w:rsidR="00B63DA2" w:rsidRPr="00434A1E" w:rsidTr="00BE4B9C">
        <w:trPr>
          <w:trHeight w:val="1688"/>
        </w:trPr>
        <w:tc>
          <w:tcPr>
            <w:tcW w:w="7797" w:type="dxa"/>
            <w:tcBorders>
              <w:top w:val="nil"/>
              <w:left w:val="single" w:sz="4" w:space="0" w:color="000000"/>
              <w:bottom w:val="single" w:sz="4" w:space="0" w:color="000000"/>
              <w:right w:val="single" w:sz="4" w:space="0" w:color="000000"/>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Расходы на обеспечение деятельности (оказание услуг) муниципальных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08</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01</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11 1 01 00590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928,93</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928,93</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928,93</w:t>
            </w:r>
          </w:p>
        </w:tc>
      </w:tr>
      <w:tr w:rsidR="00B63DA2" w:rsidRPr="00434A1E" w:rsidTr="00BE4B9C">
        <w:trPr>
          <w:trHeight w:val="929"/>
        </w:trPr>
        <w:tc>
          <w:tcPr>
            <w:tcW w:w="7797" w:type="dxa"/>
            <w:tcBorders>
              <w:top w:val="nil"/>
              <w:left w:val="single" w:sz="4" w:space="0" w:color="000000"/>
              <w:bottom w:val="nil"/>
              <w:right w:val="single" w:sz="4" w:space="0" w:color="000000"/>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Расходы на обеспечение деятельности (оказание услуг) муниципальных учреждений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08</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01</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11 1 01 00590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200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568,00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r>
      <w:tr w:rsidR="00B63DA2" w:rsidRPr="00434A1E" w:rsidTr="00BE4B9C">
        <w:trPr>
          <w:trHeight w:val="579"/>
        </w:trPr>
        <w:tc>
          <w:tcPr>
            <w:tcW w:w="77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63DA2" w:rsidRPr="00434A1E" w:rsidRDefault="00B63DA2" w:rsidP="00BE4B9C">
            <w:pPr>
              <w:rPr>
                <w:sz w:val="26"/>
                <w:szCs w:val="26"/>
              </w:rPr>
            </w:pPr>
            <w:r w:rsidRPr="00434A1E">
              <w:rPr>
                <w:sz w:val="26"/>
                <w:szCs w:val="26"/>
              </w:rPr>
              <w:t>Расходы на обеспечение деятельности (оказание услуг) муниципальных учреждений (Иные бюджетные ассигнования)</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08</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01</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11 1 01 00590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19,50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r>
      <w:tr w:rsidR="00B63DA2" w:rsidRPr="00434A1E" w:rsidTr="00BE4B9C">
        <w:trPr>
          <w:trHeight w:val="330"/>
        </w:trPr>
        <w:tc>
          <w:tcPr>
            <w:tcW w:w="7797"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rPr>
                <w:b/>
                <w:bCs/>
              </w:rPr>
            </w:pPr>
            <w:r w:rsidRPr="00434A1E">
              <w:rPr>
                <w:b/>
                <w:bCs/>
              </w:rPr>
              <w:t>СОЦИАЛЬНАЯ ПОЛИТИКА</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10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120,00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131,92</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69,55</w:t>
            </w:r>
          </w:p>
        </w:tc>
      </w:tr>
      <w:tr w:rsidR="00B63DA2" w:rsidRPr="00434A1E" w:rsidTr="00BE4B9C">
        <w:trPr>
          <w:trHeight w:val="345"/>
        </w:trPr>
        <w:tc>
          <w:tcPr>
            <w:tcW w:w="7797"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rPr>
                <w:b/>
                <w:bCs/>
                <w:i/>
                <w:iCs/>
                <w:sz w:val="26"/>
                <w:szCs w:val="26"/>
              </w:rPr>
            </w:pPr>
            <w:r w:rsidRPr="00434A1E">
              <w:rPr>
                <w:b/>
                <w:bCs/>
                <w:i/>
                <w:iCs/>
                <w:sz w:val="26"/>
                <w:szCs w:val="26"/>
              </w:rPr>
              <w:lastRenderedPageBreak/>
              <w:t>Пенсионное обеспечение</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10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01</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120,00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131,92</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69,55</w:t>
            </w:r>
          </w:p>
        </w:tc>
      </w:tr>
      <w:tr w:rsidR="00B63DA2" w:rsidRPr="00434A1E" w:rsidTr="00BE4B9C">
        <w:trPr>
          <w:trHeight w:val="982"/>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B63DA2" w:rsidRPr="00434A1E" w:rsidRDefault="00B63DA2" w:rsidP="00BE4B9C">
            <w:pPr>
              <w:rPr>
                <w:sz w:val="26"/>
                <w:szCs w:val="26"/>
              </w:rPr>
            </w:pPr>
            <w:r w:rsidRPr="00434A1E">
              <w:rPr>
                <w:sz w:val="26"/>
                <w:szCs w:val="26"/>
              </w:rPr>
              <w:t>Муниципальная программа Чулокского сельского поселения Бутурлиновского муниципального района Воронежской области "Социальное развитие Чулокского сельского поселения Бутурлиновского муниципального района Воронежской области"</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01</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84 0 00 00000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120,00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131,92</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69,55</w:t>
            </w:r>
          </w:p>
        </w:tc>
      </w:tr>
      <w:tr w:rsidR="00B63DA2" w:rsidRPr="00434A1E" w:rsidTr="00BE4B9C">
        <w:trPr>
          <w:trHeight w:val="495"/>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B63DA2" w:rsidRPr="00434A1E" w:rsidRDefault="00B63DA2" w:rsidP="00BE4B9C">
            <w:pPr>
              <w:rPr>
                <w:sz w:val="26"/>
                <w:szCs w:val="26"/>
              </w:rPr>
            </w:pPr>
            <w:r w:rsidRPr="00434A1E">
              <w:rPr>
                <w:sz w:val="26"/>
                <w:szCs w:val="26"/>
              </w:rPr>
              <w:t>Подпрограмма "Социальная политика Чулокского сельского поселения"</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01</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84 5 00 00000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120,00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131,92</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69,55</w:t>
            </w:r>
          </w:p>
        </w:tc>
      </w:tr>
      <w:tr w:rsidR="00B63DA2" w:rsidRPr="00434A1E" w:rsidTr="00BE4B9C">
        <w:trPr>
          <w:trHeight w:val="223"/>
        </w:trPr>
        <w:tc>
          <w:tcPr>
            <w:tcW w:w="7797" w:type="dxa"/>
            <w:tcBorders>
              <w:top w:val="nil"/>
              <w:left w:val="single" w:sz="4" w:space="0" w:color="auto"/>
              <w:bottom w:val="single" w:sz="4" w:space="0" w:color="auto"/>
              <w:right w:val="single" w:sz="4" w:space="0" w:color="auto"/>
            </w:tcBorders>
            <w:shd w:val="clear" w:color="auto" w:fill="auto"/>
            <w:vAlign w:val="bottom"/>
            <w:hideMark/>
          </w:tcPr>
          <w:p w:rsidR="00B63DA2" w:rsidRPr="00434A1E" w:rsidRDefault="00B63DA2" w:rsidP="00BE4B9C">
            <w:pPr>
              <w:rPr>
                <w:sz w:val="26"/>
                <w:szCs w:val="26"/>
              </w:rPr>
            </w:pPr>
            <w:r w:rsidRPr="00434A1E">
              <w:rPr>
                <w:sz w:val="26"/>
                <w:szCs w:val="26"/>
              </w:rPr>
              <w:t>Основное мероприятие "Пенсионное обеспечение"</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01</w:t>
            </w:r>
          </w:p>
        </w:tc>
        <w:tc>
          <w:tcPr>
            <w:tcW w:w="1275"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84 5 01 00000</w:t>
            </w:r>
          </w:p>
        </w:tc>
        <w:tc>
          <w:tcPr>
            <w:tcW w:w="709"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120,00</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131,92</w:t>
            </w:r>
          </w:p>
        </w:tc>
        <w:tc>
          <w:tcPr>
            <w:tcW w:w="1417"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69,55</w:t>
            </w:r>
          </w:p>
        </w:tc>
      </w:tr>
      <w:tr w:rsidR="00B63DA2" w:rsidRPr="00434A1E" w:rsidTr="00BE4B9C">
        <w:trPr>
          <w:trHeight w:val="415"/>
        </w:trPr>
        <w:tc>
          <w:tcPr>
            <w:tcW w:w="7797" w:type="dxa"/>
            <w:tcBorders>
              <w:top w:val="nil"/>
              <w:left w:val="single" w:sz="4" w:space="0" w:color="auto"/>
              <w:bottom w:val="nil"/>
              <w:right w:val="single" w:sz="4" w:space="0" w:color="auto"/>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Доплаты к пенсиям за выслугу лет лицам, замещавшим муниципальные должности и должности муниципальной службы в органах местного самоуправления сельского поселения (Социальное обеспечение и иные выплаты населению)</w:t>
            </w:r>
          </w:p>
        </w:tc>
        <w:tc>
          <w:tcPr>
            <w:tcW w:w="709" w:type="dxa"/>
            <w:tcBorders>
              <w:top w:val="nil"/>
              <w:left w:val="nil"/>
              <w:bottom w:val="nil"/>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10</w:t>
            </w:r>
          </w:p>
        </w:tc>
        <w:tc>
          <w:tcPr>
            <w:tcW w:w="709" w:type="dxa"/>
            <w:tcBorders>
              <w:top w:val="nil"/>
              <w:left w:val="nil"/>
              <w:bottom w:val="nil"/>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01</w:t>
            </w:r>
          </w:p>
        </w:tc>
        <w:tc>
          <w:tcPr>
            <w:tcW w:w="1275" w:type="dxa"/>
            <w:tcBorders>
              <w:top w:val="nil"/>
              <w:left w:val="nil"/>
              <w:bottom w:val="nil"/>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84 5 01 90470</w:t>
            </w:r>
          </w:p>
        </w:tc>
        <w:tc>
          <w:tcPr>
            <w:tcW w:w="709" w:type="dxa"/>
            <w:tcBorders>
              <w:top w:val="nil"/>
              <w:left w:val="nil"/>
              <w:bottom w:val="nil"/>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300</w:t>
            </w:r>
          </w:p>
        </w:tc>
        <w:tc>
          <w:tcPr>
            <w:tcW w:w="1276" w:type="dxa"/>
            <w:tcBorders>
              <w:top w:val="nil"/>
              <w:left w:val="nil"/>
              <w:bottom w:val="nil"/>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120,00</w:t>
            </w:r>
          </w:p>
        </w:tc>
        <w:tc>
          <w:tcPr>
            <w:tcW w:w="1276" w:type="dxa"/>
            <w:tcBorders>
              <w:top w:val="nil"/>
              <w:left w:val="nil"/>
              <w:bottom w:val="nil"/>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131,92</w:t>
            </w:r>
          </w:p>
        </w:tc>
        <w:tc>
          <w:tcPr>
            <w:tcW w:w="1417" w:type="dxa"/>
            <w:tcBorders>
              <w:top w:val="nil"/>
              <w:left w:val="nil"/>
              <w:bottom w:val="nil"/>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69,55</w:t>
            </w:r>
          </w:p>
        </w:tc>
      </w:tr>
      <w:tr w:rsidR="00B63DA2" w:rsidRPr="00434A1E" w:rsidTr="00BE4B9C">
        <w:trPr>
          <w:trHeight w:val="743"/>
        </w:trPr>
        <w:tc>
          <w:tcPr>
            <w:tcW w:w="77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3DA2" w:rsidRPr="00434A1E" w:rsidRDefault="00B63DA2" w:rsidP="00BE4B9C">
            <w:pPr>
              <w:rPr>
                <w:b/>
                <w:bCs/>
                <w:color w:val="000000"/>
              </w:rPr>
            </w:pPr>
            <w:r w:rsidRPr="00434A1E">
              <w:rPr>
                <w:b/>
                <w:bCs/>
                <w:color w:val="000000"/>
              </w:rPr>
              <w:t>МЕЖБЮДЖЕТНЫЕ ТРАНСФЕРТЫ ОБЩЕГО ХАРАКТЕРА БЮДЖЕТАМ БЮДЖЕТНОЙ СИСТЕМЫ РОССИЙСКОЙ ФЕДЕРАЦИИ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14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536,00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544,00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551,00</w:t>
            </w:r>
          </w:p>
        </w:tc>
      </w:tr>
      <w:tr w:rsidR="00B63DA2" w:rsidRPr="00434A1E" w:rsidTr="00BE4B9C">
        <w:trPr>
          <w:trHeight w:val="359"/>
        </w:trPr>
        <w:tc>
          <w:tcPr>
            <w:tcW w:w="7797" w:type="dxa"/>
            <w:tcBorders>
              <w:top w:val="nil"/>
              <w:left w:val="single" w:sz="4" w:space="0" w:color="auto"/>
              <w:bottom w:val="single" w:sz="4" w:space="0" w:color="auto"/>
              <w:right w:val="single" w:sz="4" w:space="0" w:color="auto"/>
            </w:tcBorders>
            <w:shd w:val="clear" w:color="auto" w:fill="auto"/>
            <w:vAlign w:val="center"/>
            <w:hideMark/>
          </w:tcPr>
          <w:p w:rsidR="00B63DA2" w:rsidRPr="00434A1E" w:rsidRDefault="00B63DA2" w:rsidP="00BE4B9C">
            <w:pPr>
              <w:rPr>
                <w:b/>
                <w:bCs/>
                <w:i/>
                <w:iCs/>
                <w:color w:val="000000"/>
                <w:sz w:val="26"/>
                <w:szCs w:val="26"/>
              </w:rPr>
            </w:pPr>
            <w:r w:rsidRPr="00434A1E">
              <w:rPr>
                <w:b/>
                <w:bCs/>
                <w:i/>
                <w:iCs/>
                <w:color w:val="000000"/>
                <w:sz w:val="26"/>
                <w:szCs w:val="26"/>
              </w:rPr>
              <w:t>Прочие межбюджетные трансферты общего характера</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14</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03</w:t>
            </w:r>
          </w:p>
        </w:tc>
        <w:tc>
          <w:tcPr>
            <w:tcW w:w="1275"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536,00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544,00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551,00</w:t>
            </w:r>
          </w:p>
        </w:tc>
      </w:tr>
      <w:tr w:rsidR="00B63DA2" w:rsidRPr="00434A1E" w:rsidTr="00BE4B9C">
        <w:trPr>
          <w:trHeight w:val="1248"/>
        </w:trPr>
        <w:tc>
          <w:tcPr>
            <w:tcW w:w="7797" w:type="dxa"/>
            <w:tcBorders>
              <w:top w:val="nil"/>
              <w:left w:val="single" w:sz="4" w:space="0" w:color="auto"/>
              <w:bottom w:val="single" w:sz="4" w:space="0" w:color="auto"/>
              <w:right w:val="single" w:sz="4" w:space="0" w:color="auto"/>
            </w:tcBorders>
            <w:shd w:val="clear" w:color="auto" w:fill="auto"/>
            <w:vAlign w:val="center"/>
            <w:hideMark/>
          </w:tcPr>
          <w:p w:rsidR="00B63DA2" w:rsidRPr="00434A1E" w:rsidRDefault="00B63DA2" w:rsidP="00BE4B9C">
            <w:pPr>
              <w:rPr>
                <w:sz w:val="26"/>
                <w:szCs w:val="26"/>
              </w:rPr>
            </w:pPr>
            <w:r w:rsidRPr="00434A1E">
              <w:rPr>
                <w:sz w:val="26"/>
                <w:szCs w:val="26"/>
              </w:rPr>
              <w:t>Муниципальная программа Чулокского сельского поселения Бутурлиновского муниципального района Воронежской области "Социальное развитие Чулокского сельского поселения Бутурлиновского муниципального района Воронежской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14</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5"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84 0 00 00000</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2,00</w:t>
            </w:r>
          </w:p>
        </w:tc>
      </w:tr>
      <w:tr w:rsidR="00B63DA2" w:rsidRPr="00434A1E" w:rsidTr="00BE4B9C">
        <w:trPr>
          <w:trHeight w:val="449"/>
        </w:trPr>
        <w:tc>
          <w:tcPr>
            <w:tcW w:w="7797" w:type="dxa"/>
            <w:tcBorders>
              <w:top w:val="nil"/>
              <w:left w:val="single" w:sz="4" w:space="0" w:color="auto"/>
              <w:bottom w:val="single" w:sz="4" w:space="0" w:color="auto"/>
              <w:right w:val="single" w:sz="4" w:space="0" w:color="auto"/>
            </w:tcBorders>
            <w:shd w:val="clear" w:color="auto" w:fill="auto"/>
            <w:vAlign w:val="center"/>
            <w:hideMark/>
          </w:tcPr>
          <w:p w:rsidR="00B63DA2" w:rsidRPr="00434A1E" w:rsidRDefault="00B63DA2" w:rsidP="00BE4B9C">
            <w:pPr>
              <w:rPr>
                <w:sz w:val="26"/>
                <w:szCs w:val="26"/>
              </w:rPr>
            </w:pPr>
            <w:r w:rsidRPr="00434A1E">
              <w:rPr>
                <w:sz w:val="26"/>
                <w:szCs w:val="26"/>
              </w:rPr>
              <w:t>Подпрограмма "Развитие жилищно-коммунального хозяйства Чулокского сельского поселения"</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14</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5"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84 2 00 00000</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2,00</w:t>
            </w:r>
          </w:p>
        </w:tc>
      </w:tr>
      <w:tr w:rsidR="00B63DA2" w:rsidRPr="00434A1E" w:rsidTr="00BE4B9C">
        <w:trPr>
          <w:trHeight w:val="660"/>
        </w:trPr>
        <w:tc>
          <w:tcPr>
            <w:tcW w:w="7797" w:type="dxa"/>
            <w:tcBorders>
              <w:top w:val="nil"/>
              <w:left w:val="single" w:sz="4" w:space="0" w:color="auto"/>
              <w:bottom w:val="single" w:sz="4" w:space="0" w:color="auto"/>
              <w:right w:val="single" w:sz="4" w:space="0" w:color="auto"/>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Основное мероприятие «Другие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14</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5"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84 2 02 00000</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1,00</w:t>
            </w:r>
          </w:p>
        </w:tc>
      </w:tr>
      <w:tr w:rsidR="00B63DA2" w:rsidRPr="00434A1E" w:rsidTr="00BE4B9C">
        <w:trPr>
          <w:trHeight w:val="660"/>
        </w:trPr>
        <w:tc>
          <w:tcPr>
            <w:tcW w:w="7797" w:type="dxa"/>
            <w:tcBorders>
              <w:top w:val="nil"/>
              <w:left w:val="single" w:sz="4" w:space="0" w:color="auto"/>
              <w:bottom w:val="single" w:sz="4" w:space="0" w:color="auto"/>
              <w:right w:val="single" w:sz="4" w:space="0" w:color="auto"/>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Выполнение других расходных обязательств (Иные межбюджетные трансферты)</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14</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5"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84 2 02 90200</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500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1,00</w:t>
            </w:r>
          </w:p>
        </w:tc>
      </w:tr>
      <w:tr w:rsidR="00B63DA2" w:rsidRPr="00434A1E" w:rsidTr="00BE4B9C">
        <w:trPr>
          <w:trHeight w:val="330"/>
        </w:trPr>
        <w:tc>
          <w:tcPr>
            <w:tcW w:w="7797" w:type="dxa"/>
            <w:tcBorders>
              <w:top w:val="nil"/>
              <w:left w:val="single" w:sz="4" w:space="0" w:color="auto"/>
              <w:bottom w:val="single" w:sz="4" w:space="0" w:color="auto"/>
              <w:right w:val="single" w:sz="4" w:space="0" w:color="auto"/>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Основное мероприятие "Жилищное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14</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5"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84 4 05 00000</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1,00</w:t>
            </w:r>
          </w:p>
        </w:tc>
      </w:tr>
      <w:tr w:rsidR="00B63DA2" w:rsidRPr="00434A1E" w:rsidTr="00BE4B9C">
        <w:trPr>
          <w:trHeight w:val="660"/>
        </w:trPr>
        <w:tc>
          <w:tcPr>
            <w:tcW w:w="7797" w:type="dxa"/>
            <w:tcBorders>
              <w:top w:val="nil"/>
              <w:left w:val="single" w:sz="4" w:space="0" w:color="auto"/>
              <w:bottom w:val="single" w:sz="4" w:space="0" w:color="auto"/>
              <w:right w:val="single" w:sz="4" w:space="0" w:color="auto"/>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Выполнение других расходных обязательств (Иные межбюджетные трансферты)</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14</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5"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84 4 05 90200</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500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1,00</w:t>
            </w:r>
          </w:p>
        </w:tc>
      </w:tr>
      <w:tr w:rsidR="00B63DA2" w:rsidRPr="00434A1E" w:rsidTr="00BE4B9C">
        <w:trPr>
          <w:trHeight w:val="1022"/>
        </w:trPr>
        <w:tc>
          <w:tcPr>
            <w:tcW w:w="7797" w:type="dxa"/>
            <w:tcBorders>
              <w:top w:val="nil"/>
              <w:left w:val="single" w:sz="4" w:space="0" w:color="auto"/>
              <w:bottom w:val="single" w:sz="4" w:space="0" w:color="auto"/>
              <w:right w:val="single" w:sz="4" w:space="0" w:color="auto"/>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lastRenderedPageBreak/>
              <w:t>Муниципальная программа Чулокского сельского поселения Бутурлиновского муниципального района Воронежской области "Муниципальное управление Чулокского сельского поселения Бутурлиновского муниципального района Воронежской области"</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14</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5"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85 0 00 00000</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534,00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542,00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549,00</w:t>
            </w:r>
          </w:p>
        </w:tc>
      </w:tr>
      <w:tr w:rsidR="00B63DA2" w:rsidRPr="00434A1E" w:rsidTr="00BE4B9C">
        <w:trPr>
          <w:trHeight w:val="469"/>
        </w:trPr>
        <w:tc>
          <w:tcPr>
            <w:tcW w:w="7797" w:type="dxa"/>
            <w:tcBorders>
              <w:top w:val="nil"/>
              <w:left w:val="single" w:sz="4" w:space="0" w:color="auto"/>
              <w:bottom w:val="single" w:sz="4" w:space="0" w:color="auto"/>
              <w:right w:val="single" w:sz="4" w:space="0" w:color="auto"/>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Подпрограмма "Управление муниципальными финансами"</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14</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5"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85 1 00 00000</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534,00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542,00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549,00</w:t>
            </w:r>
          </w:p>
        </w:tc>
      </w:tr>
      <w:tr w:rsidR="00B63DA2" w:rsidRPr="00434A1E" w:rsidTr="00BE4B9C">
        <w:trPr>
          <w:trHeight w:val="494"/>
        </w:trPr>
        <w:tc>
          <w:tcPr>
            <w:tcW w:w="7797" w:type="dxa"/>
            <w:tcBorders>
              <w:top w:val="nil"/>
              <w:left w:val="single" w:sz="4" w:space="0" w:color="auto"/>
              <w:bottom w:val="single" w:sz="4" w:space="0" w:color="auto"/>
              <w:right w:val="single" w:sz="4" w:space="0" w:color="auto"/>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Основное мероприятие «Иные межбюджетные трансферты Чулокс</w:t>
            </w:r>
            <w:r>
              <w:rPr>
                <w:color w:val="000000"/>
                <w:sz w:val="26"/>
                <w:szCs w:val="26"/>
              </w:rPr>
              <w:t>к</w:t>
            </w:r>
            <w:r w:rsidRPr="00434A1E">
              <w:rPr>
                <w:color w:val="000000"/>
                <w:sz w:val="26"/>
                <w:szCs w:val="26"/>
              </w:rPr>
              <w:t>ого сельского поселения по переданным полномочиям»</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14</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5"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85 1 05 00000</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534,00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542,00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549,00</w:t>
            </w:r>
          </w:p>
        </w:tc>
      </w:tr>
      <w:tr w:rsidR="00B63DA2" w:rsidRPr="00434A1E" w:rsidTr="00BE4B9C">
        <w:trPr>
          <w:trHeight w:val="337"/>
        </w:trPr>
        <w:tc>
          <w:tcPr>
            <w:tcW w:w="7797" w:type="dxa"/>
            <w:tcBorders>
              <w:top w:val="nil"/>
              <w:left w:val="single" w:sz="4" w:space="0" w:color="auto"/>
              <w:bottom w:val="single" w:sz="4" w:space="0" w:color="auto"/>
              <w:right w:val="single" w:sz="4" w:space="0" w:color="auto"/>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Выполнение других расходных обязательств (Иные межбюджетные трансферты)</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14</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5"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85 1 05 90200</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500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534,00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542,00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549,00</w:t>
            </w:r>
          </w:p>
        </w:tc>
      </w:tr>
    </w:tbl>
    <w:p w:rsidR="00B63DA2" w:rsidRDefault="00B63DA2" w:rsidP="00B63DA2">
      <w:pPr>
        <w:spacing w:line="276" w:lineRule="auto"/>
        <w:rPr>
          <w:b/>
          <w:color w:val="000000"/>
          <w:szCs w:val="28"/>
        </w:rPr>
      </w:pPr>
    </w:p>
    <w:p w:rsidR="00B63DA2" w:rsidRDefault="00B63DA2" w:rsidP="00B63DA2">
      <w:pPr>
        <w:spacing w:line="276" w:lineRule="auto"/>
        <w:rPr>
          <w:b/>
          <w:color w:val="000000"/>
          <w:szCs w:val="28"/>
        </w:rPr>
      </w:pPr>
    </w:p>
    <w:p w:rsidR="00B63DA2" w:rsidRPr="00ED0176" w:rsidRDefault="00B63DA2" w:rsidP="00B63DA2">
      <w:pPr>
        <w:spacing w:line="276" w:lineRule="auto"/>
        <w:rPr>
          <w:bCs/>
          <w:color w:val="000000"/>
          <w:szCs w:val="28"/>
        </w:rPr>
      </w:pPr>
      <w:r w:rsidRPr="00ED0176">
        <w:rPr>
          <w:bCs/>
          <w:color w:val="000000"/>
          <w:szCs w:val="28"/>
        </w:rPr>
        <w:t xml:space="preserve">Глава Чулокского сельского поселения                                                  </w:t>
      </w:r>
      <w:r>
        <w:rPr>
          <w:bCs/>
          <w:color w:val="000000"/>
          <w:szCs w:val="28"/>
        </w:rPr>
        <w:t xml:space="preserve">                                         </w:t>
      </w:r>
      <w:r w:rsidRPr="00ED0176">
        <w:rPr>
          <w:bCs/>
          <w:color w:val="000000"/>
          <w:szCs w:val="28"/>
        </w:rPr>
        <w:t xml:space="preserve">   А.С.</w:t>
      </w:r>
      <w:r>
        <w:rPr>
          <w:bCs/>
          <w:color w:val="000000"/>
          <w:szCs w:val="28"/>
        </w:rPr>
        <w:t xml:space="preserve"> </w:t>
      </w:r>
      <w:r w:rsidRPr="00ED0176">
        <w:rPr>
          <w:bCs/>
          <w:color w:val="000000"/>
          <w:szCs w:val="28"/>
        </w:rPr>
        <w:t>Ефремов</w:t>
      </w:r>
    </w:p>
    <w:p w:rsidR="00B63DA2" w:rsidRDefault="00B63DA2" w:rsidP="00B63DA2">
      <w:pPr>
        <w:spacing w:line="276" w:lineRule="auto"/>
        <w:rPr>
          <w:b/>
          <w:color w:val="000000"/>
          <w:szCs w:val="28"/>
        </w:rPr>
      </w:pPr>
    </w:p>
    <w:p w:rsidR="00B63DA2" w:rsidRDefault="00B63DA2" w:rsidP="00B63DA2">
      <w:pPr>
        <w:spacing w:line="276" w:lineRule="auto"/>
        <w:rPr>
          <w:bCs/>
          <w:color w:val="000000"/>
          <w:szCs w:val="28"/>
        </w:rPr>
      </w:pPr>
      <w:r w:rsidRPr="00ED0176">
        <w:rPr>
          <w:bCs/>
          <w:color w:val="000000"/>
          <w:szCs w:val="28"/>
        </w:rPr>
        <w:t xml:space="preserve">Председатель Совета народных депутатов </w:t>
      </w:r>
    </w:p>
    <w:p w:rsidR="00B63DA2" w:rsidRDefault="00B63DA2" w:rsidP="00B63DA2">
      <w:pPr>
        <w:spacing w:line="276" w:lineRule="auto"/>
        <w:rPr>
          <w:bCs/>
          <w:color w:val="000000"/>
          <w:szCs w:val="28"/>
        </w:rPr>
      </w:pPr>
      <w:r w:rsidRPr="00ED0176">
        <w:rPr>
          <w:bCs/>
          <w:color w:val="000000"/>
          <w:szCs w:val="28"/>
        </w:rPr>
        <w:t>Чулокского</w:t>
      </w:r>
      <w:r>
        <w:rPr>
          <w:bCs/>
          <w:color w:val="000000"/>
          <w:szCs w:val="28"/>
        </w:rPr>
        <w:t xml:space="preserve"> </w:t>
      </w:r>
      <w:r w:rsidRPr="00ED0176">
        <w:rPr>
          <w:bCs/>
          <w:color w:val="000000"/>
          <w:szCs w:val="28"/>
        </w:rPr>
        <w:t>сельского поселения</w:t>
      </w:r>
      <w:r>
        <w:rPr>
          <w:bCs/>
          <w:color w:val="000000"/>
          <w:szCs w:val="28"/>
        </w:rPr>
        <w:t xml:space="preserve">                                                                                                         А.Е. Семенченко</w:t>
      </w:r>
    </w:p>
    <w:p w:rsidR="00B63DA2" w:rsidRDefault="00B63DA2" w:rsidP="00B63DA2">
      <w:pPr>
        <w:spacing w:line="276" w:lineRule="auto"/>
        <w:rPr>
          <w:bCs/>
          <w:color w:val="000000"/>
          <w:szCs w:val="28"/>
        </w:rPr>
      </w:pPr>
    </w:p>
    <w:p w:rsidR="00B63DA2" w:rsidRDefault="00B63DA2" w:rsidP="00B63DA2">
      <w:pPr>
        <w:spacing w:line="276" w:lineRule="auto"/>
        <w:rPr>
          <w:bCs/>
          <w:color w:val="000000"/>
          <w:szCs w:val="28"/>
        </w:rPr>
      </w:pPr>
    </w:p>
    <w:p w:rsidR="00B63DA2" w:rsidRDefault="00B63DA2" w:rsidP="00B63DA2">
      <w:pPr>
        <w:spacing w:line="276" w:lineRule="auto"/>
        <w:rPr>
          <w:bCs/>
          <w:color w:val="000000"/>
          <w:szCs w:val="28"/>
        </w:rPr>
      </w:pPr>
    </w:p>
    <w:p w:rsidR="00B63DA2" w:rsidRDefault="00B63DA2" w:rsidP="00B63DA2">
      <w:pPr>
        <w:spacing w:line="276" w:lineRule="auto"/>
        <w:rPr>
          <w:bCs/>
          <w:color w:val="000000"/>
          <w:szCs w:val="28"/>
        </w:rPr>
      </w:pPr>
    </w:p>
    <w:p w:rsidR="00B63DA2" w:rsidRDefault="00B63DA2" w:rsidP="00B63DA2">
      <w:pPr>
        <w:spacing w:line="276" w:lineRule="auto"/>
        <w:rPr>
          <w:bCs/>
          <w:color w:val="000000"/>
          <w:szCs w:val="28"/>
        </w:rPr>
      </w:pPr>
    </w:p>
    <w:p w:rsidR="00B63DA2" w:rsidRDefault="00B63DA2" w:rsidP="00B63DA2">
      <w:pPr>
        <w:spacing w:line="276" w:lineRule="auto"/>
        <w:rPr>
          <w:bCs/>
          <w:color w:val="000000"/>
          <w:szCs w:val="28"/>
        </w:rPr>
      </w:pPr>
    </w:p>
    <w:p w:rsidR="00B63DA2" w:rsidRDefault="00B63DA2" w:rsidP="00B63DA2">
      <w:pPr>
        <w:spacing w:line="276" w:lineRule="auto"/>
        <w:rPr>
          <w:bCs/>
          <w:color w:val="000000"/>
          <w:szCs w:val="28"/>
        </w:rPr>
      </w:pPr>
    </w:p>
    <w:p w:rsidR="00B63DA2" w:rsidRDefault="00B63DA2" w:rsidP="00B63DA2">
      <w:pPr>
        <w:spacing w:line="276" w:lineRule="auto"/>
        <w:rPr>
          <w:bCs/>
          <w:color w:val="000000"/>
          <w:szCs w:val="28"/>
        </w:rPr>
      </w:pPr>
    </w:p>
    <w:p w:rsidR="00B63DA2" w:rsidRDefault="00B63DA2" w:rsidP="00B63DA2">
      <w:pPr>
        <w:spacing w:line="276" w:lineRule="auto"/>
        <w:rPr>
          <w:bCs/>
          <w:color w:val="000000"/>
          <w:szCs w:val="28"/>
        </w:rPr>
      </w:pPr>
    </w:p>
    <w:p w:rsidR="00B63DA2" w:rsidRDefault="00B63DA2" w:rsidP="00B63DA2">
      <w:pPr>
        <w:spacing w:line="276" w:lineRule="auto"/>
        <w:rPr>
          <w:bCs/>
          <w:color w:val="000000"/>
          <w:szCs w:val="28"/>
        </w:rPr>
      </w:pPr>
    </w:p>
    <w:p w:rsidR="00B63DA2" w:rsidRDefault="00B63DA2" w:rsidP="00B63DA2">
      <w:pPr>
        <w:spacing w:line="276" w:lineRule="auto"/>
        <w:rPr>
          <w:bCs/>
          <w:color w:val="000000"/>
          <w:szCs w:val="28"/>
        </w:rPr>
      </w:pPr>
    </w:p>
    <w:p w:rsidR="00B63DA2" w:rsidRDefault="00B63DA2" w:rsidP="00B63DA2">
      <w:pPr>
        <w:spacing w:line="276" w:lineRule="auto"/>
        <w:rPr>
          <w:bCs/>
          <w:color w:val="000000"/>
          <w:szCs w:val="28"/>
        </w:rPr>
      </w:pPr>
    </w:p>
    <w:p w:rsidR="00B63DA2" w:rsidRDefault="00B63DA2" w:rsidP="00B63DA2">
      <w:pPr>
        <w:spacing w:line="276" w:lineRule="auto"/>
        <w:rPr>
          <w:bCs/>
          <w:color w:val="000000"/>
          <w:szCs w:val="28"/>
        </w:rPr>
      </w:pPr>
    </w:p>
    <w:p w:rsidR="00B63DA2" w:rsidRDefault="00B63DA2" w:rsidP="00B63DA2">
      <w:pPr>
        <w:spacing w:line="276" w:lineRule="auto"/>
        <w:rPr>
          <w:bCs/>
          <w:color w:val="000000"/>
          <w:szCs w:val="28"/>
        </w:rPr>
      </w:pPr>
    </w:p>
    <w:p w:rsidR="00B63DA2" w:rsidRDefault="00B63DA2" w:rsidP="00B63DA2">
      <w:pPr>
        <w:spacing w:line="276" w:lineRule="auto"/>
        <w:rPr>
          <w:bCs/>
          <w:color w:val="000000"/>
          <w:szCs w:val="28"/>
        </w:rPr>
      </w:pPr>
    </w:p>
    <w:p w:rsidR="00B63DA2" w:rsidRPr="00ED0176" w:rsidRDefault="00B63DA2" w:rsidP="00B63DA2">
      <w:pPr>
        <w:spacing w:line="276" w:lineRule="auto"/>
        <w:rPr>
          <w:bCs/>
          <w:color w:val="000000"/>
          <w:szCs w:val="28"/>
        </w:rPr>
      </w:pPr>
    </w:p>
    <w:p w:rsidR="00B63DA2" w:rsidRPr="004D128D" w:rsidRDefault="00B63DA2" w:rsidP="00B63DA2">
      <w:pPr>
        <w:jc w:val="right"/>
        <w:rPr>
          <w:i/>
          <w:sz w:val="26"/>
          <w:szCs w:val="26"/>
        </w:rPr>
      </w:pPr>
      <w:r w:rsidRPr="004D128D">
        <w:rPr>
          <w:i/>
          <w:sz w:val="26"/>
          <w:szCs w:val="26"/>
        </w:rPr>
        <w:lastRenderedPageBreak/>
        <w:t xml:space="preserve">Приложение </w:t>
      </w:r>
      <w:r>
        <w:rPr>
          <w:i/>
          <w:sz w:val="26"/>
          <w:szCs w:val="26"/>
        </w:rPr>
        <w:t>5</w:t>
      </w:r>
    </w:p>
    <w:p w:rsidR="00B63DA2" w:rsidRPr="004D128D" w:rsidRDefault="00B63DA2" w:rsidP="00B63DA2">
      <w:pPr>
        <w:jc w:val="right"/>
        <w:rPr>
          <w:i/>
          <w:sz w:val="26"/>
          <w:szCs w:val="26"/>
        </w:rPr>
      </w:pPr>
      <w:r w:rsidRPr="004D128D">
        <w:rPr>
          <w:i/>
          <w:sz w:val="26"/>
          <w:szCs w:val="26"/>
        </w:rPr>
        <w:t xml:space="preserve">                                                            к решению Совета народных депутатов</w:t>
      </w:r>
    </w:p>
    <w:p w:rsidR="00B63DA2" w:rsidRPr="004D128D" w:rsidRDefault="00B63DA2" w:rsidP="00B63DA2">
      <w:pPr>
        <w:jc w:val="right"/>
        <w:rPr>
          <w:i/>
          <w:sz w:val="26"/>
          <w:szCs w:val="26"/>
        </w:rPr>
      </w:pPr>
      <w:r w:rsidRPr="004D128D">
        <w:rPr>
          <w:i/>
          <w:sz w:val="26"/>
          <w:szCs w:val="26"/>
        </w:rPr>
        <w:t xml:space="preserve">                                                               </w:t>
      </w:r>
      <w:r>
        <w:rPr>
          <w:i/>
          <w:sz w:val="26"/>
          <w:szCs w:val="26"/>
        </w:rPr>
        <w:t>Чулокского</w:t>
      </w:r>
      <w:r w:rsidRPr="004D128D">
        <w:rPr>
          <w:i/>
          <w:sz w:val="26"/>
          <w:szCs w:val="26"/>
        </w:rPr>
        <w:t xml:space="preserve"> сельского поселения </w:t>
      </w:r>
    </w:p>
    <w:p w:rsidR="00B63DA2" w:rsidRPr="004D128D" w:rsidRDefault="00B63DA2" w:rsidP="00B63DA2">
      <w:pPr>
        <w:suppressAutoHyphens/>
        <w:autoSpaceDE w:val="0"/>
        <w:jc w:val="right"/>
        <w:outlineLvl w:val="0"/>
        <w:rPr>
          <w:rFonts w:eastAsia="Arial"/>
          <w:i/>
          <w:color w:val="000000"/>
          <w:sz w:val="26"/>
          <w:szCs w:val="26"/>
        </w:rPr>
      </w:pPr>
      <w:r w:rsidRPr="004D128D">
        <w:rPr>
          <w:rFonts w:ascii="Arial" w:eastAsia="Arial" w:hAnsi="Arial" w:cs="Arial"/>
          <w:i/>
          <w:sz w:val="26"/>
          <w:szCs w:val="26"/>
        </w:rPr>
        <w:t xml:space="preserve">                                                                                   «</w:t>
      </w:r>
      <w:r w:rsidRPr="004D128D">
        <w:rPr>
          <w:rFonts w:eastAsia="Arial"/>
          <w:i/>
          <w:color w:val="000000"/>
          <w:sz w:val="26"/>
          <w:szCs w:val="26"/>
        </w:rPr>
        <w:t xml:space="preserve">Об утверждении бюджета </w:t>
      </w:r>
      <w:r>
        <w:rPr>
          <w:rFonts w:eastAsia="Arial"/>
          <w:i/>
          <w:color w:val="000000"/>
          <w:sz w:val="26"/>
          <w:szCs w:val="26"/>
        </w:rPr>
        <w:t>Чулокского</w:t>
      </w:r>
    </w:p>
    <w:p w:rsidR="00B63DA2" w:rsidRPr="004D128D" w:rsidRDefault="00B63DA2" w:rsidP="00B63DA2">
      <w:pPr>
        <w:suppressAutoHyphens/>
        <w:autoSpaceDE w:val="0"/>
        <w:jc w:val="right"/>
        <w:outlineLvl w:val="0"/>
        <w:rPr>
          <w:rFonts w:eastAsia="Arial"/>
          <w:i/>
          <w:color w:val="000000"/>
          <w:sz w:val="26"/>
          <w:szCs w:val="26"/>
        </w:rPr>
      </w:pPr>
      <w:r w:rsidRPr="004D128D">
        <w:rPr>
          <w:rFonts w:eastAsia="Arial"/>
          <w:i/>
          <w:color w:val="000000"/>
          <w:sz w:val="26"/>
          <w:szCs w:val="26"/>
        </w:rPr>
        <w:t>сельского поселения Бутурлиновского</w:t>
      </w:r>
    </w:p>
    <w:p w:rsidR="00B63DA2" w:rsidRPr="004D128D" w:rsidRDefault="00B63DA2" w:rsidP="00B63DA2">
      <w:pPr>
        <w:suppressAutoHyphens/>
        <w:autoSpaceDE w:val="0"/>
        <w:jc w:val="right"/>
        <w:outlineLvl w:val="0"/>
        <w:rPr>
          <w:rFonts w:eastAsia="Arial"/>
          <w:i/>
          <w:color w:val="000000"/>
          <w:sz w:val="26"/>
          <w:szCs w:val="26"/>
        </w:rPr>
      </w:pPr>
      <w:r w:rsidRPr="004D128D">
        <w:rPr>
          <w:rFonts w:eastAsia="Arial"/>
          <w:i/>
          <w:color w:val="000000"/>
          <w:sz w:val="26"/>
          <w:szCs w:val="26"/>
        </w:rPr>
        <w:t xml:space="preserve">муниципального района Воронежской области </w:t>
      </w:r>
    </w:p>
    <w:p w:rsidR="00B63DA2" w:rsidRDefault="00B63DA2" w:rsidP="00B63DA2">
      <w:pPr>
        <w:suppressAutoHyphens/>
        <w:autoSpaceDE w:val="0"/>
        <w:jc w:val="right"/>
        <w:outlineLvl w:val="0"/>
        <w:rPr>
          <w:rFonts w:eastAsia="Arial"/>
          <w:i/>
          <w:color w:val="000000"/>
          <w:sz w:val="26"/>
          <w:szCs w:val="26"/>
        </w:rPr>
      </w:pPr>
      <w:r w:rsidRPr="004D128D">
        <w:rPr>
          <w:rFonts w:eastAsia="Arial"/>
          <w:i/>
          <w:color w:val="000000"/>
          <w:sz w:val="26"/>
          <w:szCs w:val="26"/>
        </w:rPr>
        <w:t>на 202</w:t>
      </w:r>
      <w:r>
        <w:rPr>
          <w:rFonts w:eastAsia="Arial"/>
          <w:i/>
          <w:color w:val="000000"/>
          <w:sz w:val="26"/>
          <w:szCs w:val="26"/>
        </w:rPr>
        <w:t xml:space="preserve">6 </w:t>
      </w:r>
      <w:r w:rsidRPr="004D128D">
        <w:rPr>
          <w:rFonts w:eastAsia="Arial"/>
          <w:i/>
          <w:color w:val="000000"/>
          <w:sz w:val="26"/>
          <w:szCs w:val="26"/>
        </w:rPr>
        <w:t>год и на плановый период 202</w:t>
      </w:r>
      <w:r>
        <w:rPr>
          <w:rFonts w:eastAsia="Arial"/>
          <w:i/>
          <w:color w:val="000000"/>
          <w:sz w:val="26"/>
          <w:szCs w:val="26"/>
        </w:rPr>
        <w:t>7</w:t>
      </w:r>
      <w:r w:rsidRPr="004D128D">
        <w:rPr>
          <w:rFonts w:eastAsia="Arial"/>
          <w:i/>
          <w:color w:val="000000"/>
          <w:sz w:val="26"/>
          <w:szCs w:val="26"/>
        </w:rPr>
        <w:t xml:space="preserve"> и 202</w:t>
      </w:r>
      <w:r>
        <w:rPr>
          <w:rFonts w:eastAsia="Arial"/>
          <w:i/>
          <w:color w:val="000000"/>
          <w:sz w:val="26"/>
          <w:szCs w:val="26"/>
        </w:rPr>
        <w:t xml:space="preserve">8 </w:t>
      </w:r>
      <w:r w:rsidRPr="004D128D">
        <w:rPr>
          <w:rFonts w:eastAsia="Arial"/>
          <w:i/>
          <w:color w:val="000000"/>
          <w:sz w:val="26"/>
          <w:szCs w:val="26"/>
        </w:rPr>
        <w:t>годов»</w:t>
      </w:r>
    </w:p>
    <w:p w:rsidR="00B63DA2" w:rsidRDefault="00B63DA2" w:rsidP="00B63DA2">
      <w:pPr>
        <w:suppressAutoHyphens/>
        <w:autoSpaceDE w:val="0"/>
        <w:jc w:val="right"/>
        <w:outlineLvl w:val="0"/>
        <w:rPr>
          <w:rFonts w:eastAsia="Arial"/>
          <w:i/>
          <w:color w:val="000000"/>
          <w:sz w:val="26"/>
          <w:szCs w:val="26"/>
        </w:rPr>
      </w:pPr>
      <w:r>
        <w:rPr>
          <w:rFonts w:eastAsia="Arial"/>
          <w:i/>
          <w:color w:val="000000"/>
          <w:sz w:val="26"/>
          <w:szCs w:val="26"/>
        </w:rPr>
        <w:t>от ________ 2025 г. №____</w:t>
      </w:r>
    </w:p>
    <w:p w:rsidR="00B63DA2" w:rsidRPr="004D128D" w:rsidRDefault="00B63DA2" w:rsidP="00B63DA2">
      <w:pPr>
        <w:suppressAutoHyphens/>
        <w:autoSpaceDE w:val="0"/>
        <w:jc w:val="right"/>
        <w:outlineLvl w:val="0"/>
        <w:rPr>
          <w:rFonts w:eastAsia="Arial"/>
          <w:i/>
          <w:color w:val="000000"/>
          <w:sz w:val="26"/>
          <w:szCs w:val="26"/>
        </w:rPr>
      </w:pPr>
    </w:p>
    <w:p w:rsidR="00B63DA2" w:rsidRDefault="00B63DA2" w:rsidP="00B63DA2">
      <w:pPr>
        <w:spacing w:line="276" w:lineRule="auto"/>
        <w:jc w:val="center"/>
        <w:rPr>
          <w:b/>
          <w:color w:val="000000"/>
          <w:szCs w:val="28"/>
        </w:rPr>
      </w:pPr>
      <w:r w:rsidRPr="0096700B">
        <w:rPr>
          <w:b/>
          <w:color w:val="000000"/>
          <w:szCs w:val="28"/>
        </w:rPr>
        <w:t>Распределение бюджетных ассигнований</w:t>
      </w:r>
    </w:p>
    <w:p w:rsidR="00B63DA2" w:rsidRDefault="00B63DA2" w:rsidP="00B63DA2">
      <w:pPr>
        <w:spacing w:line="276" w:lineRule="auto"/>
        <w:jc w:val="center"/>
        <w:rPr>
          <w:b/>
          <w:color w:val="000000"/>
          <w:szCs w:val="28"/>
        </w:rPr>
      </w:pPr>
      <w:r w:rsidRPr="0096700B">
        <w:rPr>
          <w:b/>
          <w:color w:val="000000"/>
          <w:szCs w:val="28"/>
        </w:rPr>
        <w:t xml:space="preserve">по целевым статьям (муниципальным программам </w:t>
      </w:r>
      <w:r>
        <w:rPr>
          <w:b/>
          <w:color w:val="000000"/>
          <w:szCs w:val="28"/>
        </w:rPr>
        <w:t>Чулокского</w:t>
      </w:r>
      <w:r w:rsidRPr="0096700B">
        <w:rPr>
          <w:b/>
          <w:color w:val="000000"/>
          <w:szCs w:val="28"/>
        </w:rPr>
        <w:t xml:space="preserve"> сельского  поселения</w:t>
      </w:r>
      <w:r>
        <w:rPr>
          <w:b/>
          <w:color w:val="000000"/>
          <w:szCs w:val="28"/>
        </w:rPr>
        <w:t xml:space="preserve"> Бутурлиновского муниципального района Воронежской области</w:t>
      </w:r>
      <w:r w:rsidRPr="0096700B">
        <w:rPr>
          <w:b/>
          <w:color w:val="000000"/>
          <w:szCs w:val="28"/>
        </w:rPr>
        <w:t xml:space="preserve">), группам видов расходов, разделам, подразделам  классификации расходов бюджета </w:t>
      </w:r>
      <w:r>
        <w:rPr>
          <w:b/>
          <w:color w:val="000000"/>
          <w:szCs w:val="28"/>
        </w:rPr>
        <w:t>Чулокского</w:t>
      </w:r>
      <w:r w:rsidRPr="0096700B">
        <w:rPr>
          <w:b/>
          <w:color w:val="000000"/>
          <w:szCs w:val="28"/>
        </w:rPr>
        <w:t xml:space="preserve"> сельского поселения</w:t>
      </w:r>
      <w:r w:rsidRPr="00426BDA">
        <w:rPr>
          <w:b/>
          <w:color w:val="000000"/>
          <w:szCs w:val="28"/>
        </w:rPr>
        <w:t xml:space="preserve"> </w:t>
      </w:r>
      <w:r>
        <w:rPr>
          <w:b/>
          <w:color w:val="000000"/>
          <w:szCs w:val="28"/>
        </w:rPr>
        <w:t>Бутурлиновского муниципального района Воронежской области</w:t>
      </w:r>
      <w:r w:rsidRPr="0096700B">
        <w:rPr>
          <w:b/>
          <w:color w:val="000000"/>
          <w:szCs w:val="28"/>
        </w:rPr>
        <w:t xml:space="preserve"> </w:t>
      </w:r>
      <w:r w:rsidRPr="00673C5C">
        <w:rPr>
          <w:b/>
          <w:color w:val="000000"/>
          <w:szCs w:val="28"/>
        </w:rPr>
        <w:t>на 202</w:t>
      </w:r>
      <w:r>
        <w:rPr>
          <w:b/>
          <w:color w:val="000000"/>
          <w:szCs w:val="28"/>
        </w:rPr>
        <w:t>6  год и на плановый период 2027</w:t>
      </w:r>
      <w:r w:rsidRPr="00673C5C">
        <w:rPr>
          <w:b/>
          <w:color w:val="000000"/>
          <w:szCs w:val="28"/>
        </w:rPr>
        <w:t xml:space="preserve"> и 202</w:t>
      </w:r>
      <w:r>
        <w:rPr>
          <w:b/>
          <w:color w:val="000000"/>
          <w:szCs w:val="28"/>
        </w:rPr>
        <w:t>8</w:t>
      </w:r>
      <w:r w:rsidRPr="00673C5C">
        <w:rPr>
          <w:b/>
          <w:color w:val="000000"/>
          <w:szCs w:val="28"/>
        </w:rPr>
        <w:t xml:space="preserve"> годов</w:t>
      </w:r>
    </w:p>
    <w:p w:rsidR="00B63DA2" w:rsidRPr="00CB3AF7" w:rsidRDefault="00B63DA2" w:rsidP="00B63DA2">
      <w:pPr>
        <w:pStyle w:val="ConsNormal"/>
        <w:widowControl/>
        <w:tabs>
          <w:tab w:val="left" w:pos="2520"/>
          <w:tab w:val="right" w:pos="14287"/>
        </w:tabs>
        <w:spacing w:line="276" w:lineRule="auto"/>
        <w:ind w:firstLine="0"/>
        <w:jc w:val="right"/>
        <w:outlineLvl w:val="0"/>
        <w:rPr>
          <w:rFonts w:ascii="Times New Roman" w:hAnsi="Times New Roman" w:cs="Times New Roman"/>
          <w:sz w:val="26"/>
          <w:szCs w:val="26"/>
        </w:rPr>
      </w:pPr>
      <w:r w:rsidRPr="00CB3AF7">
        <w:rPr>
          <w:rFonts w:ascii="Times New Roman" w:hAnsi="Times New Roman" w:cs="Times New Roman"/>
          <w:sz w:val="26"/>
          <w:szCs w:val="26"/>
        </w:rPr>
        <w:t>Сумма (тыс. рублей)</w:t>
      </w:r>
    </w:p>
    <w:tbl>
      <w:tblPr>
        <w:tblW w:w="15026" w:type="dxa"/>
        <w:tblInd w:w="-601" w:type="dxa"/>
        <w:tblLook w:val="04A0"/>
      </w:tblPr>
      <w:tblGrid>
        <w:gridCol w:w="736"/>
        <w:gridCol w:w="6786"/>
        <w:gridCol w:w="1274"/>
        <w:gridCol w:w="850"/>
        <w:gridCol w:w="707"/>
        <w:gridCol w:w="708"/>
        <w:gridCol w:w="1275"/>
        <w:gridCol w:w="1415"/>
        <w:gridCol w:w="1275"/>
      </w:tblGrid>
      <w:tr w:rsidR="00B63DA2" w:rsidRPr="00434A1E" w:rsidTr="00BE4B9C">
        <w:trPr>
          <w:trHeight w:val="930"/>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63DA2" w:rsidRPr="00434A1E" w:rsidRDefault="00B63DA2" w:rsidP="00BE4B9C">
            <w:pPr>
              <w:jc w:val="center"/>
              <w:rPr>
                <w:b/>
                <w:bCs/>
                <w:sz w:val="26"/>
                <w:szCs w:val="26"/>
              </w:rPr>
            </w:pPr>
            <w:r w:rsidRPr="00434A1E">
              <w:rPr>
                <w:b/>
                <w:bCs/>
                <w:sz w:val="26"/>
                <w:szCs w:val="26"/>
              </w:rPr>
              <w:t>№ п/п</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ЦСР</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ВР</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Рз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ПР</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2026 год</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2027 год</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2028 год</w:t>
            </w:r>
          </w:p>
        </w:tc>
      </w:tr>
      <w:tr w:rsidR="00B63DA2" w:rsidRPr="00434A1E" w:rsidTr="00BE4B9C">
        <w:trPr>
          <w:trHeight w:val="3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sz w:val="26"/>
                <w:szCs w:val="26"/>
              </w:rPr>
            </w:pPr>
            <w:r w:rsidRPr="00434A1E">
              <w:rPr>
                <w:sz w:val="26"/>
                <w:szCs w:val="26"/>
              </w:rPr>
              <w:t>1</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3</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4</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5</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6</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7</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9</w:t>
            </w:r>
          </w:p>
        </w:tc>
      </w:tr>
      <w:tr w:rsidR="00B63DA2" w:rsidRPr="00434A1E" w:rsidTr="00BE4B9C">
        <w:trPr>
          <w:trHeight w:val="3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sz w:val="26"/>
                <w:szCs w:val="26"/>
              </w:rPr>
            </w:pPr>
            <w:r w:rsidRPr="00434A1E">
              <w:rPr>
                <w:sz w:val="26"/>
                <w:szCs w:val="26"/>
              </w:rPr>
              <w:t> </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ВСЕГО:</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7 764,92</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6 087,41</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6 304,04</w:t>
            </w:r>
          </w:p>
        </w:tc>
      </w:tr>
      <w:tr w:rsidR="00B63DA2" w:rsidRPr="00434A1E" w:rsidTr="00BE4B9C">
        <w:trPr>
          <w:trHeight w:val="1427"/>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b/>
                <w:bCs/>
                <w:sz w:val="26"/>
                <w:szCs w:val="26"/>
              </w:rPr>
            </w:pPr>
            <w:r w:rsidRPr="00434A1E">
              <w:rPr>
                <w:b/>
                <w:bCs/>
                <w:sz w:val="26"/>
                <w:szCs w:val="26"/>
              </w:rPr>
              <w:t>1</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b/>
                <w:bCs/>
                <w:sz w:val="26"/>
                <w:szCs w:val="26"/>
              </w:rPr>
            </w:pPr>
            <w:r w:rsidRPr="00434A1E">
              <w:rPr>
                <w:b/>
                <w:bCs/>
                <w:sz w:val="26"/>
                <w:szCs w:val="26"/>
              </w:rPr>
              <w:t xml:space="preserve"> Муниципальная программа Чулокского сельского поселения Бутурлиновского муниципального района Воронежской области «Сохранение и развитие культуры  Чулокс</w:t>
            </w:r>
            <w:r>
              <w:rPr>
                <w:b/>
                <w:bCs/>
                <w:sz w:val="26"/>
                <w:szCs w:val="26"/>
              </w:rPr>
              <w:t>к</w:t>
            </w:r>
            <w:r w:rsidRPr="00434A1E">
              <w:rPr>
                <w:b/>
                <w:bCs/>
                <w:sz w:val="26"/>
                <w:szCs w:val="26"/>
              </w:rPr>
              <w:t>ого сельского поселения Бутурлиновского</w:t>
            </w:r>
            <w:r>
              <w:rPr>
                <w:b/>
                <w:bCs/>
                <w:sz w:val="26"/>
                <w:szCs w:val="26"/>
              </w:rPr>
              <w:t xml:space="preserve"> </w:t>
            </w:r>
            <w:r w:rsidRPr="00434A1E">
              <w:rPr>
                <w:b/>
                <w:bCs/>
                <w:sz w:val="26"/>
                <w:szCs w:val="26"/>
              </w:rPr>
              <w:t xml:space="preserve">муниципального района Воронежской области» </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11 0 00 00000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1 516,43</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928,93</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928,93</w:t>
            </w:r>
          </w:p>
        </w:tc>
      </w:tr>
      <w:tr w:rsidR="00B63DA2" w:rsidRPr="00434A1E" w:rsidTr="00BE4B9C">
        <w:trPr>
          <w:trHeight w:val="461"/>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b/>
                <w:bCs/>
                <w:i/>
                <w:iCs/>
                <w:sz w:val="26"/>
                <w:szCs w:val="26"/>
              </w:rPr>
            </w:pPr>
            <w:r w:rsidRPr="00434A1E">
              <w:rPr>
                <w:b/>
                <w:bCs/>
                <w:i/>
                <w:iCs/>
                <w:sz w:val="26"/>
                <w:szCs w:val="26"/>
              </w:rPr>
              <w:t>1.1</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b/>
                <w:bCs/>
                <w:i/>
                <w:iCs/>
                <w:sz w:val="26"/>
                <w:szCs w:val="26"/>
              </w:rPr>
            </w:pPr>
            <w:r w:rsidRPr="00434A1E">
              <w:rPr>
                <w:b/>
                <w:bCs/>
                <w:i/>
                <w:iCs/>
                <w:sz w:val="26"/>
                <w:szCs w:val="26"/>
              </w:rPr>
              <w:t>Подпрограмма "Организация деятельности МКУК "СКЦ Мечта"</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11 1 00 00000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1 516,43</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928,93</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928,93</w:t>
            </w:r>
          </w:p>
        </w:tc>
      </w:tr>
      <w:tr w:rsidR="00B63DA2" w:rsidRPr="00434A1E" w:rsidTr="00BE4B9C">
        <w:trPr>
          <w:trHeight w:val="427"/>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i/>
                <w:iCs/>
                <w:sz w:val="26"/>
                <w:szCs w:val="26"/>
              </w:rPr>
            </w:pPr>
            <w:r w:rsidRPr="00434A1E">
              <w:rPr>
                <w:i/>
                <w:iCs/>
                <w:sz w:val="26"/>
                <w:szCs w:val="26"/>
              </w:rPr>
              <w:t>1.1.1</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i/>
                <w:iCs/>
                <w:sz w:val="26"/>
                <w:szCs w:val="26"/>
              </w:rPr>
            </w:pPr>
            <w:r w:rsidRPr="00434A1E">
              <w:rPr>
                <w:i/>
                <w:iCs/>
                <w:sz w:val="26"/>
                <w:szCs w:val="26"/>
              </w:rPr>
              <w:t>Основное мероприятие "Культурно-досуговая деятельность и развитие народного творчества"</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11 1 01 00000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 </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 </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1 516,43</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928,93</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928,93</w:t>
            </w:r>
          </w:p>
        </w:tc>
      </w:tr>
      <w:tr w:rsidR="00B63DA2" w:rsidRPr="00434A1E" w:rsidTr="00BE4B9C">
        <w:trPr>
          <w:trHeight w:val="1123"/>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b/>
                <w:bCs/>
                <w:sz w:val="26"/>
                <w:szCs w:val="26"/>
              </w:rPr>
            </w:pPr>
            <w:r w:rsidRPr="00434A1E">
              <w:rPr>
                <w:b/>
                <w:bCs/>
                <w:sz w:val="26"/>
                <w:szCs w:val="26"/>
              </w:rPr>
              <w:t> </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 xml:space="preserve">Расходы на обеспечение деятельности (оказание услуг) муниципальных учреждений (Расходы на выплаты персоналу в целях обеспечения выполнения функций государственными (муниципальными) органами, </w:t>
            </w:r>
            <w:r w:rsidRPr="00434A1E">
              <w:rPr>
                <w:color w:val="000000"/>
                <w:sz w:val="26"/>
                <w:szCs w:val="26"/>
              </w:rPr>
              <w:lastRenderedPageBreak/>
              <w:t>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lastRenderedPageBreak/>
              <w:t>11 1 01 00590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100</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08</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01</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928,93</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928,93</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928,93</w:t>
            </w:r>
          </w:p>
        </w:tc>
      </w:tr>
      <w:tr w:rsidR="00B63DA2" w:rsidRPr="00434A1E" w:rsidTr="00BE4B9C">
        <w:trPr>
          <w:trHeight w:val="751"/>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b/>
                <w:bCs/>
                <w:sz w:val="26"/>
                <w:szCs w:val="26"/>
              </w:rPr>
            </w:pPr>
            <w:r w:rsidRPr="00434A1E">
              <w:rPr>
                <w:b/>
                <w:bCs/>
                <w:sz w:val="26"/>
                <w:szCs w:val="26"/>
              </w:rPr>
              <w:lastRenderedPageBreak/>
              <w:t> </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Расходы на обеспечение деятельности (оказание услуг) муниципальных учреждений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11 1 01 00590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200</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08</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01</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568,00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r>
      <w:tr w:rsidR="00B63DA2" w:rsidRPr="00434A1E" w:rsidTr="00BE4B9C">
        <w:trPr>
          <w:trHeight w:val="811"/>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i/>
                <w:iCs/>
                <w:sz w:val="26"/>
                <w:szCs w:val="26"/>
              </w:rPr>
            </w:pPr>
            <w:r w:rsidRPr="00434A1E">
              <w:rPr>
                <w:i/>
                <w:iCs/>
                <w:sz w:val="26"/>
                <w:szCs w:val="26"/>
              </w:rPr>
              <w:t> </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sz w:val="26"/>
                <w:szCs w:val="26"/>
              </w:rPr>
            </w:pPr>
            <w:r w:rsidRPr="00434A1E">
              <w:rPr>
                <w:sz w:val="26"/>
                <w:szCs w:val="26"/>
              </w:rPr>
              <w:t>Расходы на обеспечение деятельности (оказание услуг) муниципальных учреждений (Иные бюджетные ассигнования)</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11 1 01 00590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800</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08</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01</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19,50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r>
      <w:tr w:rsidR="00B63DA2" w:rsidRPr="00434A1E" w:rsidTr="00BE4B9C">
        <w:trPr>
          <w:trHeight w:val="147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b/>
                <w:bCs/>
                <w:sz w:val="26"/>
                <w:szCs w:val="26"/>
              </w:rPr>
            </w:pPr>
            <w:r w:rsidRPr="00434A1E">
              <w:rPr>
                <w:b/>
                <w:bCs/>
                <w:sz w:val="26"/>
                <w:szCs w:val="26"/>
              </w:rPr>
              <w:t>2</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b/>
                <w:bCs/>
                <w:color w:val="000000"/>
                <w:sz w:val="26"/>
                <w:szCs w:val="26"/>
              </w:rPr>
            </w:pPr>
            <w:r w:rsidRPr="00434A1E">
              <w:rPr>
                <w:b/>
                <w:bCs/>
                <w:color w:val="000000"/>
                <w:sz w:val="26"/>
                <w:szCs w:val="26"/>
              </w:rPr>
              <w:t xml:space="preserve">Муниципальная программа Чулокского сельского поселения Бутурлиновского муниципального района Воронежской области «Социальное развитие Чулокского сельского поселения Бутурлиновского муниципального района Воронежской области» </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84 0 00 00000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2 337,57</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1 959,41</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2 101,04</w:t>
            </w:r>
          </w:p>
        </w:tc>
      </w:tr>
      <w:tr w:rsidR="00B63DA2" w:rsidRPr="00434A1E" w:rsidTr="00BE4B9C">
        <w:trPr>
          <w:trHeight w:val="81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b/>
                <w:bCs/>
                <w:i/>
                <w:iCs/>
                <w:sz w:val="26"/>
                <w:szCs w:val="26"/>
              </w:rPr>
            </w:pPr>
            <w:r w:rsidRPr="00434A1E">
              <w:rPr>
                <w:b/>
                <w:bCs/>
                <w:i/>
                <w:iCs/>
                <w:sz w:val="26"/>
                <w:szCs w:val="26"/>
              </w:rPr>
              <w:t>2.1.</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b/>
                <w:bCs/>
                <w:i/>
                <w:iCs/>
                <w:color w:val="000000"/>
                <w:sz w:val="26"/>
                <w:szCs w:val="26"/>
              </w:rPr>
            </w:pPr>
            <w:r w:rsidRPr="00434A1E">
              <w:rPr>
                <w:b/>
                <w:bCs/>
                <w:i/>
                <w:iCs/>
                <w:color w:val="000000"/>
                <w:sz w:val="26"/>
                <w:szCs w:val="26"/>
              </w:rPr>
              <w:t>Подпрограмма «Защита населения и территории от чрезвычайных ситуаций природного и техногенного характера, пожарная безопасность»</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84 1 00 00000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200,51</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0,00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0,00</w:t>
            </w:r>
          </w:p>
        </w:tc>
      </w:tr>
      <w:tr w:rsidR="00B63DA2" w:rsidRPr="00434A1E" w:rsidTr="00BE4B9C">
        <w:trPr>
          <w:trHeight w:val="47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i/>
                <w:iCs/>
                <w:sz w:val="26"/>
                <w:szCs w:val="26"/>
              </w:rPr>
            </w:pPr>
            <w:r w:rsidRPr="00434A1E">
              <w:rPr>
                <w:i/>
                <w:iCs/>
                <w:sz w:val="26"/>
                <w:szCs w:val="26"/>
              </w:rPr>
              <w:t>2.1.1</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i/>
                <w:iCs/>
                <w:color w:val="000000"/>
                <w:sz w:val="26"/>
                <w:szCs w:val="26"/>
              </w:rPr>
            </w:pPr>
            <w:r w:rsidRPr="00434A1E">
              <w:rPr>
                <w:i/>
                <w:iCs/>
                <w:color w:val="000000"/>
                <w:sz w:val="26"/>
                <w:szCs w:val="26"/>
              </w:rPr>
              <w:t>Основное мероприятие "Обеспечение пожарной безопасности"</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84 1 01 00000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 </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 </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200,51</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0,00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0,00</w:t>
            </w:r>
          </w:p>
        </w:tc>
      </w:tr>
      <w:tr w:rsidR="00B63DA2" w:rsidRPr="00434A1E" w:rsidTr="00BE4B9C">
        <w:trPr>
          <w:trHeight w:val="72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b/>
                <w:bCs/>
                <w:sz w:val="26"/>
                <w:szCs w:val="26"/>
              </w:rPr>
            </w:pPr>
            <w:r w:rsidRPr="00434A1E">
              <w:rPr>
                <w:b/>
                <w:bCs/>
                <w:sz w:val="26"/>
                <w:szCs w:val="26"/>
              </w:rPr>
              <w:t> </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Предоставление субсидии некоммерческим организациям (Предоставление субсидий бюджетным, автономным учреждениям и иным некоммерческим организациям)</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84 1 01 91430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600</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200,51</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r>
      <w:tr w:rsidR="00B63DA2" w:rsidRPr="00434A1E" w:rsidTr="00BE4B9C">
        <w:trPr>
          <w:trHeight w:val="369"/>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b/>
                <w:bCs/>
                <w:i/>
                <w:iCs/>
                <w:sz w:val="26"/>
                <w:szCs w:val="26"/>
              </w:rPr>
            </w:pPr>
            <w:r w:rsidRPr="00434A1E">
              <w:rPr>
                <w:b/>
                <w:bCs/>
                <w:i/>
                <w:iCs/>
                <w:sz w:val="26"/>
                <w:szCs w:val="26"/>
              </w:rPr>
              <w:t>2.2.</w:t>
            </w:r>
          </w:p>
        </w:tc>
        <w:tc>
          <w:tcPr>
            <w:tcW w:w="6804" w:type="dxa"/>
            <w:tcBorders>
              <w:top w:val="nil"/>
              <w:left w:val="nil"/>
              <w:bottom w:val="single" w:sz="4" w:space="0" w:color="auto"/>
              <w:right w:val="single" w:sz="4" w:space="0" w:color="auto"/>
            </w:tcBorders>
            <w:shd w:val="clear" w:color="auto" w:fill="auto"/>
            <w:vAlign w:val="bottom"/>
            <w:hideMark/>
          </w:tcPr>
          <w:p w:rsidR="00B63DA2" w:rsidRPr="00434A1E" w:rsidRDefault="00B63DA2" w:rsidP="00BE4B9C">
            <w:pPr>
              <w:rPr>
                <w:b/>
                <w:bCs/>
                <w:i/>
                <w:iCs/>
                <w:sz w:val="26"/>
                <w:szCs w:val="26"/>
              </w:rPr>
            </w:pPr>
            <w:r w:rsidRPr="00434A1E">
              <w:rPr>
                <w:b/>
                <w:bCs/>
                <w:i/>
                <w:iCs/>
                <w:sz w:val="26"/>
                <w:szCs w:val="26"/>
              </w:rPr>
              <w:t>Подпрограмма "Развитие национальной экономики Чулокского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84 2 00 00000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1,00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1,00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1,00</w:t>
            </w:r>
          </w:p>
        </w:tc>
      </w:tr>
      <w:tr w:rsidR="00B63DA2" w:rsidRPr="00434A1E" w:rsidTr="00BE4B9C">
        <w:trPr>
          <w:trHeight w:val="491"/>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i/>
                <w:iCs/>
                <w:sz w:val="26"/>
                <w:szCs w:val="26"/>
              </w:rPr>
            </w:pPr>
            <w:r w:rsidRPr="00434A1E">
              <w:rPr>
                <w:i/>
                <w:iCs/>
                <w:sz w:val="26"/>
                <w:szCs w:val="26"/>
              </w:rPr>
              <w:t>2.2.2</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i/>
                <w:iCs/>
                <w:color w:val="000000"/>
                <w:sz w:val="26"/>
                <w:szCs w:val="26"/>
              </w:rPr>
            </w:pPr>
            <w:r w:rsidRPr="00434A1E">
              <w:rPr>
                <w:i/>
                <w:iCs/>
                <w:color w:val="000000"/>
                <w:sz w:val="26"/>
                <w:szCs w:val="26"/>
              </w:rPr>
              <w:t>Основное мероприятие «Другие вопросы в области национальной экономики»</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84 2 02 00000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 </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 </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1,00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1,00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1,00</w:t>
            </w:r>
          </w:p>
        </w:tc>
      </w:tr>
      <w:tr w:rsidR="00B63DA2" w:rsidRPr="00434A1E" w:rsidTr="00BE4B9C">
        <w:trPr>
          <w:trHeight w:val="443"/>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b/>
                <w:bCs/>
                <w:sz w:val="26"/>
                <w:szCs w:val="26"/>
              </w:rPr>
            </w:pPr>
            <w:r w:rsidRPr="00434A1E">
              <w:rPr>
                <w:b/>
                <w:bCs/>
                <w:sz w:val="26"/>
                <w:szCs w:val="26"/>
              </w:rPr>
              <w:t> </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Выполнение других расходных обязательств (Иные межбюджетные трансферты)</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84 2 02 90200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500</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14</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1,00</w:t>
            </w:r>
          </w:p>
        </w:tc>
      </w:tr>
      <w:tr w:rsidR="00B63DA2" w:rsidRPr="00434A1E" w:rsidTr="00BE4B9C">
        <w:trPr>
          <w:trHeight w:val="131"/>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b/>
                <w:bCs/>
                <w:i/>
                <w:iCs/>
                <w:sz w:val="26"/>
                <w:szCs w:val="26"/>
              </w:rPr>
            </w:pPr>
            <w:r w:rsidRPr="00434A1E">
              <w:rPr>
                <w:b/>
                <w:bCs/>
                <w:i/>
                <w:iCs/>
                <w:sz w:val="26"/>
                <w:szCs w:val="26"/>
              </w:rPr>
              <w:t>2.3.</w:t>
            </w:r>
          </w:p>
        </w:tc>
        <w:tc>
          <w:tcPr>
            <w:tcW w:w="6804" w:type="dxa"/>
            <w:tcBorders>
              <w:top w:val="nil"/>
              <w:left w:val="nil"/>
              <w:bottom w:val="single" w:sz="4" w:space="0" w:color="auto"/>
              <w:right w:val="single" w:sz="4" w:space="0" w:color="auto"/>
            </w:tcBorders>
            <w:shd w:val="clear" w:color="auto" w:fill="auto"/>
            <w:vAlign w:val="bottom"/>
            <w:hideMark/>
          </w:tcPr>
          <w:p w:rsidR="00B63DA2" w:rsidRPr="00434A1E" w:rsidRDefault="00B63DA2" w:rsidP="00BE4B9C">
            <w:pPr>
              <w:rPr>
                <w:b/>
                <w:bCs/>
                <w:i/>
                <w:iCs/>
                <w:sz w:val="26"/>
                <w:szCs w:val="26"/>
              </w:rPr>
            </w:pPr>
            <w:r w:rsidRPr="00434A1E">
              <w:rPr>
                <w:b/>
                <w:bCs/>
                <w:i/>
                <w:iCs/>
                <w:sz w:val="26"/>
                <w:szCs w:val="26"/>
              </w:rPr>
              <w:t>Подпрограмма "Дорожное хозяйство Чулокского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84 3 00 00000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1 214,00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1 539,00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1 643,00</w:t>
            </w:r>
          </w:p>
        </w:tc>
      </w:tr>
      <w:tr w:rsidR="00B63DA2" w:rsidRPr="00434A1E" w:rsidTr="00BE4B9C">
        <w:trPr>
          <w:trHeight w:val="53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i/>
                <w:iCs/>
                <w:sz w:val="26"/>
                <w:szCs w:val="26"/>
              </w:rPr>
            </w:pPr>
            <w:r w:rsidRPr="00434A1E">
              <w:rPr>
                <w:i/>
                <w:iCs/>
                <w:sz w:val="26"/>
                <w:szCs w:val="26"/>
              </w:rPr>
              <w:t>2.3.1</w:t>
            </w:r>
          </w:p>
        </w:tc>
        <w:tc>
          <w:tcPr>
            <w:tcW w:w="6804" w:type="dxa"/>
            <w:tcBorders>
              <w:top w:val="nil"/>
              <w:left w:val="nil"/>
              <w:bottom w:val="nil"/>
              <w:right w:val="single" w:sz="4" w:space="0" w:color="auto"/>
            </w:tcBorders>
            <w:shd w:val="clear" w:color="auto" w:fill="auto"/>
            <w:vAlign w:val="bottom"/>
            <w:hideMark/>
          </w:tcPr>
          <w:p w:rsidR="00B63DA2" w:rsidRPr="00434A1E" w:rsidRDefault="00B63DA2" w:rsidP="00BE4B9C">
            <w:pPr>
              <w:rPr>
                <w:i/>
                <w:iCs/>
                <w:sz w:val="26"/>
                <w:szCs w:val="26"/>
              </w:rPr>
            </w:pPr>
            <w:r w:rsidRPr="00434A1E">
              <w:rPr>
                <w:i/>
                <w:iCs/>
                <w:sz w:val="26"/>
                <w:szCs w:val="26"/>
              </w:rPr>
              <w:t xml:space="preserve">Основное мероприятие "Капитальный ремонт, текущий </w:t>
            </w:r>
            <w:r w:rsidRPr="00434A1E">
              <w:rPr>
                <w:i/>
                <w:iCs/>
                <w:sz w:val="26"/>
                <w:szCs w:val="26"/>
              </w:rPr>
              <w:lastRenderedPageBreak/>
              <w:t>ремонт и содержание автомобильных дорог общего пользования местного значения"</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lastRenderedPageBreak/>
              <w:t xml:space="preserve">84 3 01 </w:t>
            </w:r>
            <w:r w:rsidRPr="00434A1E">
              <w:rPr>
                <w:i/>
                <w:iCs/>
                <w:sz w:val="26"/>
                <w:szCs w:val="26"/>
              </w:rPr>
              <w:lastRenderedPageBreak/>
              <w:t>00000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lastRenderedPageBreak/>
              <w:t> </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 </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1 214,00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1 539,00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1 643,00</w:t>
            </w:r>
          </w:p>
        </w:tc>
      </w:tr>
      <w:tr w:rsidR="00B63DA2" w:rsidRPr="00434A1E" w:rsidTr="00BE4B9C">
        <w:trPr>
          <w:trHeight w:val="913"/>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b/>
                <w:bCs/>
                <w:sz w:val="26"/>
                <w:szCs w:val="26"/>
              </w:rPr>
            </w:pPr>
            <w:r w:rsidRPr="00434A1E">
              <w:rPr>
                <w:b/>
                <w:bCs/>
                <w:sz w:val="26"/>
                <w:szCs w:val="26"/>
              </w:rPr>
              <w:lastRenderedPageBreak/>
              <w:t> </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Мероприятия по развитию сети автомобильных дорог общего пользования местного значения сельского поселения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84 3 01 91290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200</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04</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09</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1 214,00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1 539,00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1 643,00</w:t>
            </w:r>
          </w:p>
        </w:tc>
      </w:tr>
      <w:tr w:rsidR="00B63DA2" w:rsidRPr="00434A1E" w:rsidTr="00BE4B9C">
        <w:trPr>
          <w:trHeight w:val="84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b/>
                <w:bCs/>
                <w:i/>
                <w:iCs/>
                <w:sz w:val="26"/>
                <w:szCs w:val="26"/>
              </w:rPr>
            </w:pPr>
            <w:r w:rsidRPr="00434A1E">
              <w:rPr>
                <w:b/>
                <w:bCs/>
                <w:i/>
                <w:iCs/>
                <w:sz w:val="26"/>
                <w:szCs w:val="26"/>
              </w:rPr>
              <w:t>2.4.</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b/>
                <w:bCs/>
                <w:i/>
                <w:iCs/>
                <w:sz w:val="26"/>
                <w:szCs w:val="26"/>
              </w:rPr>
            </w:pPr>
            <w:r w:rsidRPr="00434A1E">
              <w:rPr>
                <w:b/>
                <w:bCs/>
                <w:i/>
                <w:iCs/>
                <w:sz w:val="26"/>
                <w:szCs w:val="26"/>
              </w:rPr>
              <w:t xml:space="preserve">Подпрограмма «Развитие жилищно-коммунального хозяйства  на территории Чулокского сельского поселения» </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84 4 00 00000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802,06</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287,49</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387,49</w:t>
            </w:r>
          </w:p>
        </w:tc>
      </w:tr>
      <w:tr w:rsidR="00B63DA2" w:rsidRPr="00434A1E" w:rsidTr="00BE4B9C">
        <w:trPr>
          <w:trHeight w:val="503"/>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b/>
                <w:bCs/>
                <w:i/>
                <w:iCs/>
                <w:sz w:val="26"/>
                <w:szCs w:val="26"/>
              </w:rPr>
            </w:pPr>
            <w:r w:rsidRPr="00434A1E">
              <w:rPr>
                <w:b/>
                <w:bCs/>
                <w:i/>
                <w:iCs/>
                <w:sz w:val="26"/>
                <w:szCs w:val="26"/>
              </w:rPr>
              <w:t> </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i/>
                <w:iCs/>
                <w:sz w:val="26"/>
                <w:szCs w:val="26"/>
              </w:rPr>
            </w:pPr>
            <w:r w:rsidRPr="00434A1E">
              <w:rPr>
                <w:i/>
                <w:iCs/>
                <w:sz w:val="26"/>
                <w:szCs w:val="26"/>
              </w:rPr>
              <w:t>Основное мероприятие "Коммунальное хозяйство"</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84 4 04 00000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 </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05</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02</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12,60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0,00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0,00</w:t>
            </w:r>
          </w:p>
        </w:tc>
      </w:tr>
      <w:tr w:rsidR="00B63DA2" w:rsidRPr="00434A1E" w:rsidTr="00BE4B9C">
        <w:trPr>
          <w:trHeight w:val="103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b/>
                <w:bCs/>
                <w:i/>
                <w:iCs/>
                <w:sz w:val="26"/>
                <w:szCs w:val="26"/>
              </w:rPr>
            </w:pPr>
            <w:r w:rsidRPr="00434A1E">
              <w:rPr>
                <w:b/>
                <w:bCs/>
                <w:i/>
                <w:iCs/>
                <w:sz w:val="26"/>
                <w:szCs w:val="26"/>
              </w:rPr>
              <w:t> </w:t>
            </w:r>
          </w:p>
        </w:tc>
        <w:tc>
          <w:tcPr>
            <w:tcW w:w="6804" w:type="dxa"/>
            <w:tcBorders>
              <w:top w:val="nil"/>
              <w:left w:val="nil"/>
              <w:bottom w:val="single" w:sz="4" w:space="0" w:color="auto"/>
              <w:right w:val="single" w:sz="4" w:space="0" w:color="auto"/>
            </w:tcBorders>
            <w:shd w:val="clear" w:color="auto" w:fill="auto"/>
            <w:vAlign w:val="bottom"/>
            <w:hideMark/>
          </w:tcPr>
          <w:p w:rsidR="00B63DA2" w:rsidRPr="00434A1E" w:rsidRDefault="00B63DA2" w:rsidP="00BE4B9C">
            <w:pPr>
              <w:rPr>
                <w:sz w:val="26"/>
                <w:szCs w:val="26"/>
              </w:rPr>
            </w:pPr>
            <w:r w:rsidRPr="00434A1E">
              <w:rPr>
                <w:sz w:val="26"/>
                <w:szCs w:val="26"/>
              </w:rPr>
              <w:t xml:space="preserve"> Расходы на обеспечение мероприятий по формированию экологической культуры раздельного накопления твердых коммунальных отходов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84 4 04 S9340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200</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05</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02</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12,60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0,00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0,00</w:t>
            </w:r>
          </w:p>
        </w:tc>
      </w:tr>
      <w:tr w:rsidR="00B63DA2" w:rsidRPr="00434A1E" w:rsidTr="00BE4B9C">
        <w:trPr>
          <w:trHeight w:val="363"/>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i/>
                <w:iCs/>
                <w:sz w:val="26"/>
                <w:szCs w:val="26"/>
              </w:rPr>
            </w:pPr>
            <w:r w:rsidRPr="00434A1E">
              <w:rPr>
                <w:i/>
                <w:iCs/>
                <w:sz w:val="26"/>
                <w:szCs w:val="26"/>
              </w:rPr>
              <w:t>2.4.1</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i/>
                <w:iCs/>
                <w:sz w:val="26"/>
                <w:szCs w:val="26"/>
              </w:rPr>
            </w:pPr>
            <w:r w:rsidRPr="00434A1E">
              <w:rPr>
                <w:i/>
                <w:iCs/>
                <w:sz w:val="26"/>
                <w:szCs w:val="26"/>
              </w:rPr>
              <w:t>Основное мероприятие "Благоустройство"</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84 4 01 00000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 </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 </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728,46</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286,49</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286,49</w:t>
            </w:r>
          </w:p>
        </w:tc>
      </w:tr>
      <w:tr w:rsidR="00B63DA2" w:rsidRPr="00434A1E" w:rsidTr="00BE4B9C">
        <w:trPr>
          <w:trHeight w:val="75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sz w:val="26"/>
                <w:szCs w:val="26"/>
              </w:rPr>
            </w:pPr>
            <w:r w:rsidRPr="00434A1E">
              <w:rPr>
                <w:sz w:val="26"/>
                <w:szCs w:val="26"/>
              </w:rPr>
              <w:t> </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sz w:val="26"/>
                <w:szCs w:val="26"/>
              </w:rPr>
            </w:pPr>
            <w:r w:rsidRPr="00434A1E">
              <w:rPr>
                <w:sz w:val="26"/>
                <w:szCs w:val="26"/>
              </w:rPr>
              <w:t>Расходы на уличное освещение сельского поселения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84 4 01 90010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200</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05</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140,00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r>
      <w:tr w:rsidR="00B63DA2" w:rsidRPr="00434A1E" w:rsidTr="00BE4B9C">
        <w:trPr>
          <w:trHeight w:val="98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sz w:val="26"/>
                <w:szCs w:val="26"/>
              </w:rPr>
            </w:pPr>
            <w:r w:rsidRPr="00434A1E">
              <w:rPr>
                <w:sz w:val="26"/>
                <w:szCs w:val="26"/>
              </w:rPr>
              <w:t> </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sz w:val="26"/>
                <w:szCs w:val="26"/>
              </w:rPr>
            </w:pPr>
            <w:r w:rsidRPr="00434A1E">
              <w:rPr>
                <w:sz w:val="26"/>
                <w:szCs w:val="26"/>
              </w:rPr>
              <w:t>Расходы за счет субсидий из областного бюджета на уличное освещение сельского поселения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84 4 01 S8670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200</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05</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94,59</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94,59</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94,59</w:t>
            </w:r>
          </w:p>
        </w:tc>
      </w:tr>
      <w:tr w:rsidR="00B63DA2" w:rsidRPr="00434A1E" w:rsidTr="00BE4B9C">
        <w:trPr>
          <w:trHeight w:val="771"/>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sz w:val="26"/>
                <w:szCs w:val="26"/>
              </w:rPr>
            </w:pPr>
            <w:r w:rsidRPr="00434A1E">
              <w:rPr>
                <w:sz w:val="26"/>
                <w:szCs w:val="26"/>
              </w:rPr>
              <w:t> </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sz w:val="26"/>
                <w:szCs w:val="26"/>
              </w:rPr>
            </w:pPr>
            <w:r w:rsidRPr="00434A1E">
              <w:rPr>
                <w:sz w:val="26"/>
                <w:szCs w:val="26"/>
              </w:rPr>
              <w:t>Расходы на организацию и содержание мест захоронения сельского поселения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84 4 01 90040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200</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05</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20,00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r>
      <w:tr w:rsidR="00B63DA2" w:rsidRPr="00434A1E" w:rsidTr="00BE4B9C">
        <w:trPr>
          <w:trHeight w:val="4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sz w:val="26"/>
                <w:szCs w:val="26"/>
              </w:rPr>
            </w:pPr>
            <w:r w:rsidRPr="00434A1E">
              <w:rPr>
                <w:sz w:val="26"/>
                <w:szCs w:val="26"/>
              </w:rPr>
              <w:t> </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sz w:val="26"/>
                <w:szCs w:val="26"/>
              </w:rPr>
            </w:pPr>
            <w:r w:rsidRPr="00434A1E">
              <w:rPr>
                <w:sz w:val="26"/>
                <w:szCs w:val="26"/>
              </w:rPr>
              <w:t>Софинансирование расходов на содержание и обслуживание мест массового отдыха населения на территории сельского поселения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84 4 01 S8520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200</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05</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383,87</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191,90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191,90</w:t>
            </w:r>
          </w:p>
        </w:tc>
      </w:tr>
      <w:tr w:rsidR="00B63DA2" w:rsidRPr="00434A1E" w:rsidTr="00BE4B9C">
        <w:trPr>
          <w:trHeight w:val="82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sz w:val="26"/>
                <w:szCs w:val="26"/>
              </w:rPr>
            </w:pPr>
            <w:r w:rsidRPr="00434A1E">
              <w:rPr>
                <w:sz w:val="26"/>
                <w:szCs w:val="26"/>
              </w:rPr>
              <w:lastRenderedPageBreak/>
              <w:t> </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sz w:val="26"/>
                <w:szCs w:val="26"/>
              </w:rPr>
            </w:pPr>
            <w:r w:rsidRPr="00434A1E">
              <w:rPr>
                <w:sz w:val="26"/>
                <w:szCs w:val="26"/>
              </w:rPr>
              <w:t>Прочие мероприятия по благоустройству сельского поселения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84 4 01 90050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200</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05</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90,00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r>
      <w:tr w:rsidR="00B63DA2" w:rsidRPr="00434A1E" w:rsidTr="00BE4B9C">
        <w:trPr>
          <w:trHeight w:val="463"/>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i/>
                <w:iCs/>
                <w:sz w:val="26"/>
                <w:szCs w:val="26"/>
              </w:rPr>
            </w:pPr>
            <w:r w:rsidRPr="00434A1E">
              <w:rPr>
                <w:i/>
                <w:iCs/>
                <w:sz w:val="26"/>
                <w:szCs w:val="26"/>
              </w:rPr>
              <w:t>2.4.2</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i/>
                <w:iCs/>
                <w:sz w:val="26"/>
                <w:szCs w:val="26"/>
              </w:rPr>
            </w:pPr>
            <w:r w:rsidRPr="00434A1E">
              <w:rPr>
                <w:i/>
                <w:iCs/>
                <w:sz w:val="26"/>
                <w:szCs w:val="26"/>
              </w:rPr>
              <w:t>Основное мероприятие "Санитарно-эпидемиологическое благополучие"</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84 4 02 00000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 </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 </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20,00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0,00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100,00</w:t>
            </w:r>
          </w:p>
        </w:tc>
      </w:tr>
      <w:tr w:rsidR="00B63DA2" w:rsidRPr="00434A1E" w:rsidTr="00BE4B9C">
        <w:trPr>
          <w:trHeight w:val="71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sz w:val="26"/>
                <w:szCs w:val="26"/>
              </w:rPr>
            </w:pPr>
            <w:r w:rsidRPr="00434A1E">
              <w:rPr>
                <w:sz w:val="26"/>
                <w:szCs w:val="26"/>
              </w:rPr>
              <w:t> </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sz w:val="26"/>
                <w:szCs w:val="26"/>
              </w:rPr>
            </w:pPr>
            <w:r w:rsidRPr="00434A1E">
              <w:rPr>
                <w:sz w:val="26"/>
                <w:szCs w:val="26"/>
              </w:rPr>
              <w:t>Выполнение других расходных обязательств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84 4 02 90200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200</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05</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20,00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r>
      <w:tr w:rsidR="00B63DA2" w:rsidRPr="00434A1E" w:rsidTr="00BE4B9C">
        <w:trPr>
          <w:trHeight w:val="65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sz w:val="26"/>
                <w:szCs w:val="26"/>
              </w:rPr>
            </w:pPr>
            <w:r w:rsidRPr="00434A1E">
              <w:rPr>
                <w:sz w:val="26"/>
                <w:szCs w:val="26"/>
              </w:rPr>
              <w:t> </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Выполнение других расходных обязательств (Закупка товаров, работ и услуг для обеспечения государственных (муниципальных) нужд)</w:t>
            </w:r>
          </w:p>
        </w:tc>
        <w:tc>
          <w:tcPr>
            <w:tcW w:w="1276" w:type="dxa"/>
            <w:tcBorders>
              <w:top w:val="nil"/>
              <w:left w:val="nil"/>
              <w:bottom w:val="single" w:sz="4" w:space="0" w:color="000000"/>
              <w:right w:val="single" w:sz="4" w:space="0" w:color="000000"/>
            </w:tcBorders>
            <w:shd w:val="clear" w:color="auto" w:fill="auto"/>
            <w:vAlign w:val="center"/>
            <w:hideMark/>
          </w:tcPr>
          <w:p w:rsidR="00B63DA2" w:rsidRPr="00434A1E" w:rsidRDefault="00B63DA2" w:rsidP="00BE4B9C">
            <w:pPr>
              <w:jc w:val="center"/>
              <w:rPr>
                <w:sz w:val="26"/>
                <w:szCs w:val="26"/>
              </w:rPr>
            </w:pPr>
            <w:r w:rsidRPr="00434A1E">
              <w:rPr>
                <w:sz w:val="26"/>
                <w:szCs w:val="26"/>
              </w:rPr>
              <w:t>84 4 02 90200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200</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06</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100,00</w:t>
            </w:r>
          </w:p>
        </w:tc>
      </w:tr>
      <w:tr w:rsidR="00B63DA2" w:rsidRPr="00434A1E" w:rsidTr="00BE4B9C">
        <w:trPr>
          <w:trHeight w:val="327"/>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i/>
                <w:iCs/>
                <w:sz w:val="26"/>
                <w:szCs w:val="26"/>
              </w:rPr>
            </w:pPr>
            <w:r w:rsidRPr="00434A1E">
              <w:rPr>
                <w:i/>
                <w:iCs/>
                <w:sz w:val="26"/>
                <w:szCs w:val="26"/>
              </w:rPr>
              <w:t>2.4.3</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i/>
                <w:iCs/>
                <w:sz w:val="26"/>
                <w:szCs w:val="26"/>
              </w:rPr>
            </w:pPr>
            <w:r w:rsidRPr="00434A1E">
              <w:rPr>
                <w:i/>
                <w:iCs/>
                <w:sz w:val="26"/>
                <w:szCs w:val="26"/>
              </w:rPr>
              <w:t>Основное мероприятие "Жилищное хозяйство"</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84 4 05 00000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 </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 </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41,00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1,00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1,00</w:t>
            </w:r>
          </w:p>
        </w:tc>
      </w:tr>
      <w:tr w:rsidR="00B63DA2" w:rsidRPr="00434A1E" w:rsidTr="00BE4B9C">
        <w:trPr>
          <w:trHeight w:val="7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i/>
                <w:iCs/>
                <w:sz w:val="26"/>
                <w:szCs w:val="26"/>
              </w:rPr>
            </w:pPr>
            <w:r w:rsidRPr="00434A1E">
              <w:rPr>
                <w:i/>
                <w:iCs/>
                <w:sz w:val="26"/>
                <w:szCs w:val="26"/>
              </w:rPr>
              <w:t> </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sz w:val="26"/>
                <w:szCs w:val="26"/>
              </w:rPr>
            </w:pPr>
            <w:r w:rsidRPr="00434A1E">
              <w:rPr>
                <w:sz w:val="26"/>
                <w:szCs w:val="26"/>
              </w:rPr>
              <w:t>Выполнение других расходных обязательств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84 4 05 90200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200</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05</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01</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40,00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0,00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0,00</w:t>
            </w:r>
          </w:p>
        </w:tc>
      </w:tr>
      <w:tr w:rsidR="00B63DA2" w:rsidRPr="00434A1E" w:rsidTr="00BE4B9C">
        <w:trPr>
          <w:trHeight w:val="50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sz w:val="26"/>
                <w:szCs w:val="26"/>
              </w:rPr>
            </w:pPr>
            <w:r w:rsidRPr="00434A1E">
              <w:rPr>
                <w:sz w:val="26"/>
                <w:szCs w:val="26"/>
              </w:rPr>
              <w:t> </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Выполнение других расходных обязательств (Иные межбюджетные трансферты)</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84 4 05 90200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500</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14</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1,00</w:t>
            </w:r>
          </w:p>
        </w:tc>
      </w:tr>
      <w:tr w:rsidR="00B63DA2" w:rsidRPr="00434A1E" w:rsidTr="00BE4B9C">
        <w:trPr>
          <w:trHeight w:val="457"/>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b/>
                <w:bCs/>
                <w:i/>
                <w:iCs/>
                <w:sz w:val="26"/>
                <w:szCs w:val="26"/>
              </w:rPr>
            </w:pPr>
            <w:r w:rsidRPr="00434A1E">
              <w:rPr>
                <w:b/>
                <w:bCs/>
                <w:i/>
                <w:iCs/>
                <w:sz w:val="26"/>
                <w:szCs w:val="26"/>
              </w:rPr>
              <w:t>2.5.</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b/>
                <w:bCs/>
                <w:i/>
                <w:iCs/>
                <w:color w:val="000000"/>
                <w:sz w:val="26"/>
                <w:szCs w:val="26"/>
              </w:rPr>
            </w:pPr>
            <w:r w:rsidRPr="00434A1E">
              <w:rPr>
                <w:b/>
                <w:bCs/>
                <w:i/>
                <w:iCs/>
                <w:color w:val="000000"/>
                <w:sz w:val="26"/>
                <w:szCs w:val="26"/>
              </w:rPr>
              <w:t xml:space="preserve">Подпрограмма «Социальная политика Чулокского сельского поселения» </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84 5 00 00000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 </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 </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120,00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131,92</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i/>
                <w:iCs/>
                <w:sz w:val="26"/>
                <w:szCs w:val="26"/>
              </w:rPr>
            </w:pPr>
            <w:r w:rsidRPr="00434A1E">
              <w:rPr>
                <w:b/>
                <w:bCs/>
                <w:i/>
                <w:iCs/>
                <w:sz w:val="26"/>
                <w:szCs w:val="26"/>
              </w:rPr>
              <w:t>69,55</w:t>
            </w:r>
          </w:p>
        </w:tc>
      </w:tr>
      <w:tr w:rsidR="00B63DA2" w:rsidRPr="00434A1E" w:rsidTr="00BE4B9C">
        <w:trPr>
          <w:trHeight w:val="281"/>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i/>
                <w:iCs/>
                <w:sz w:val="26"/>
                <w:szCs w:val="26"/>
              </w:rPr>
            </w:pPr>
            <w:r w:rsidRPr="00434A1E">
              <w:rPr>
                <w:i/>
                <w:iCs/>
                <w:sz w:val="26"/>
                <w:szCs w:val="26"/>
              </w:rPr>
              <w:t>2.5.1</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i/>
                <w:iCs/>
                <w:color w:val="000000"/>
                <w:sz w:val="26"/>
                <w:szCs w:val="26"/>
              </w:rPr>
            </w:pPr>
            <w:r w:rsidRPr="00434A1E">
              <w:rPr>
                <w:i/>
                <w:iCs/>
                <w:color w:val="000000"/>
                <w:sz w:val="26"/>
                <w:szCs w:val="26"/>
              </w:rPr>
              <w:t>Основное мероприятие "Пенсионное обеспечение"</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84 5 01 00000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 </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 </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120,00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131,92</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69,55</w:t>
            </w:r>
          </w:p>
        </w:tc>
      </w:tr>
      <w:tr w:rsidR="00B63DA2" w:rsidRPr="00434A1E" w:rsidTr="00BE4B9C">
        <w:trPr>
          <w:trHeight w:val="122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sz w:val="26"/>
                <w:szCs w:val="26"/>
              </w:rPr>
            </w:pPr>
            <w:r w:rsidRPr="00434A1E">
              <w:rPr>
                <w:sz w:val="26"/>
                <w:szCs w:val="26"/>
              </w:rPr>
              <w:t> </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Доплаты к пенсиям за выслугу лет лицам, замещавшим муниципальные должности и должности муниципальной службы в органах местного самоуправления сельского поселения (Социальное обеспечение и иные выплаты населению)</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84 5 01 90470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300</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10</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01</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120,00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131,92</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69,55</w:t>
            </w:r>
          </w:p>
        </w:tc>
      </w:tr>
      <w:tr w:rsidR="00B63DA2" w:rsidRPr="00434A1E" w:rsidTr="00BE4B9C">
        <w:trPr>
          <w:trHeight w:val="273"/>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b/>
                <w:bCs/>
                <w:sz w:val="26"/>
                <w:szCs w:val="26"/>
              </w:rPr>
            </w:pPr>
            <w:r w:rsidRPr="00434A1E">
              <w:rPr>
                <w:b/>
                <w:bCs/>
                <w:sz w:val="26"/>
                <w:szCs w:val="26"/>
              </w:rPr>
              <w:t>3.</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b/>
                <w:bCs/>
                <w:color w:val="000000"/>
                <w:sz w:val="26"/>
                <w:szCs w:val="26"/>
              </w:rPr>
            </w:pPr>
            <w:r w:rsidRPr="00434A1E">
              <w:rPr>
                <w:b/>
                <w:bCs/>
                <w:color w:val="000000"/>
                <w:sz w:val="26"/>
                <w:szCs w:val="26"/>
              </w:rPr>
              <w:t>Муниципальная программа Чулокского сельского поселения Бутурлиновского муниципального района Воронежской области «Муниципальное управление Чулокского сельского  поселения Бутурлиновского муниципального района Воронежской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85 0 00 00000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3 910,92</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3 199,07</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3 274,07</w:t>
            </w:r>
          </w:p>
        </w:tc>
      </w:tr>
      <w:tr w:rsidR="00B63DA2" w:rsidRPr="00434A1E" w:rsidTr="00BE4B9C">
        <w:trPr>
          <w:trHeight w:val="53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b/>
                <w:bCs/>
                <w:i/>
                <w:iCs/>
                <w:sz w:val="26"/>
                <w:szCs w:val="26"/>
              </w:rPr>
            </w:pPr>
            <w:r w:rsidRPr="00434A1E">
              <w:rPr>
                <w:b/>
                <w:bCs/>
                <w:i/>
                <w:iCs/>
                <w:sz w:val="26"/>
                <w:szCs w:val="26"/>
              </w:rPr>
              <w:lastRenderedPageBreak/>
              <w:t>3.1.</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b/>
                <w:bCs/>
                <w:i/>
                <w:iCs/>
                <w:color w:val="000000"/>
                <w:sz w:val="26"/>
                <w:szCs w:val="26"/>
              </w:rPr>
            </w:pPr>
            <w:r w:rsidRPr="00434A1E">
              <w:rPr>
                <w:b/>
                <w:bCs/>
                <w:i/>
                <w:iCs/>
                <w:color w:val="000000"/>
                <w:sz w:val="26"/>
                <w:szCs w:val="26"/>
              </w:rPr>
              <w:t>Подпрограмма "Управление муниципальными финансами"</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85 1 00 00000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544,00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552,00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559,00</w:t>
            </w:r>
          </w:p>
        </w:tc>
      </w:tr>
      <w:tr w:rsidR="00B63DA2" w:rsidRPr="00434A1E" w:rsidTr="00BE4B9C">
        <w:trPr>
          <w:trHeight w:val="923"/>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i/>
                <w:iCs/>
                <w:sz w:val="26"/>
                <w:szCs w:val="26"/>
              </w:rPr>
            </w:pPr>
            <w:r w:rsidRPr="00434A1E">
              <w:rPr>
                <w:i/>
                <w:iCs/>
                <w:sz w:val="26"/>
                <w:szCs w:val="26"/>
              </w:rPr>
              <w:t>3.1.1</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i/>
                <w:iCs/>
                <w:color w:val="000000"/>
                <w:sz w:val="26"/>
                <w:szCs w:val="26"/>
              </w:rPr>
            </w:pPr>
            <w:r w:rsidRPr="00434A1E">
              <w:rPr>
                <w:i/>
                <w:iCs/>
                <w:color w:val="000000"/>
                <w:sz w:val="26"/>
                <w:szCs w:val="26"/>
              </w:rPr>
              <w:t>Основное мероприятие "Управление резервным фондом администрации  Чулокского сельского поселения Бутурлиновского муниципального района Воронежской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85 1 01 00000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10,00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10,00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10,00</w:t>
            </w:r>
          </w:p>
        </w:tc>
      </w:tr>
      <w:tr w:rsidR="00B63DA2" w:rsidRPr="00434A1E" w:rsidTr="00BE4B9C">
        <w:trPr>
          <w:trHeight w:val="99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b/>
                <w:bCs/>
                <w:sz w:val="26"/>
                <w:szCs w:val="26"/>
              </w:rPr>
            </w:pPr>
            <w:r w:rsidRPr="00434A1E">
              <w:rPr>
                <w:b/>
                <w:bCs/>
                <w:sz w:val="26"/>
                <w:szCs w:val="26"/>
              </w:rPr>
              <w:t> </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sz w:val="26"/>
                <w:szCs w:val="26"/>
              </w:rPr>
            </w:pPr>
            <w:r w:rsidRPr="00434A1E">
              <w:rPr>
                <w:sz w:val="26"/>
                <w:szCs w:val="26"/>
              </w:rPr>
              <w:t>Резервный фонд администрации Чулокского сельского поселения Бутурлиновского муниципального района Воронежской области (финансовое обеспечение непредвиденных расходов) (Иные бюджетные ассигнования)</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85 1 01 20540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800</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01</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11</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10,00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10,00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10,00</w:t>
            </w:r>
          </w:p>
        </w:tc>
      </w:tr>
      <w:tr w:rsidR="00B63DA2" w:rsidRPr="00434A1E" w:rsidTr="00BE4B9C">
        <w:trPr>
          <w:trHeight w:val="621"/>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i/>
                <w:iCs/>
                <w:sz w:val="26"/>
                <w:szCs w:val="26"/>
              </w:rPr>
            </w:pPr>
            <w:r w:rsidRPr="00434A1E">
              <w:rPr>
                <w:i/>
                <w:iCs/>
                <w:sz w:val="26"/>
                <w:szCs w:val="26"/>
              </w:rPr>
              <w:t>3.1.2</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i/>
                <w:iCs/>
                <w:sz w:val="26"/>
                <w:szCs w:val="26"/>
              </w:rPr>
            </w:pPr>
            <w:r w:rsidRPr="00434A1E">
              <w:rPr>
                <w:i/>
                <w:iCs/>
                <w:sz w:val="26"/>
                <w:szCs w:val="26"/>
              </w:rPr>
              <w:t>Основное мероприятие "Иные межбюджетные трансферты Чулокского сельского поселения по переданным полномочиям"</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85 1 05 00000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 </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 </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534,00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542,00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549,00</w:t>
            </w:r>
          </w:p>
        </w:tc>
      </w:tr>
      <w:tr w:rsidR="00B63DA2" w:rsidRPr="00434A1E" w:rsidTr="00BE4B9C">
        <w:trPr>
          <w:trHeight w:val="577"/>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sz w:val="26"/>
                <w:szCs w:val="26"/>
              </w:rPr>
            </w:pPr>
            <w:r w:rsidRPr="00434A1E">
              <w:rPr>
                <w:sz w:val="26"/>
                <w:szCs w:val="26"/>
              </w:rPr>
              <w:t> </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sz w:val="26"/>
                <w:szCs w:val="26"/>
              </w:rPr>
            </w:pPr>
            <w:r w:rsidRPr="00434A1E">
              <w:rPr>
                <w:sz w:val="26"/>
                <w:szCs w:val="26"/>
              </w:rPr>
              <w:t>Выполнение других расходных обязательст</w:t>
            </w:r>
            <w:r>
              <w:rPr>
                <w:sz w:val="26"/>
                <w:szCs w:val="26"/>
              </w:rPr>
              <w:t>в (Иные межбюджетные трансферты)</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85 1 05 90200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500</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14</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534,00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542,00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549,00</w:t>
            </w:r>
          </w:p>
        </w:tc>
      </w:tr>
      <w:tr w:rsidR="00B63DA2" w:rsidRPr="00434A1E" w:rsidTr="00BE4B9C">
        <w:trPr>
          <w:trHeight w:val="53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b/>
                <w:bCs/>
                <w:i/>
                <w:iCs/>
                <w:sz w:val="26"/>
                <w:szCs w:val="26"/>
              </w:rPr>
            </w:pPr>
            <w:r w:rsidRPr="00434A1E">
              <w:rPr>
                <w:b/>
                <w:bCs/>
                <w:i/>
                <w:iCs/>
                <w:sz w:val="26"/>
                <w:szCs w:val="26"/>
              </w:rPr>
              <w:t>3.2.</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b/>
                <w:bCs/>
                <w:i/>
                <w:iCs/>
                <w:sz w:val="26"/>
                <w:szCs w:val="26"/>
              </w:rPr>
            </w:pPr>
            <w:r w:rsidRPr="00434A1E">
              <w:rPr>
                <w:b/>
                <w:bCs/>
                <w:i/>
                <w:iCs/>
                <w:sz w:val="26"/>
                <w:szCs w:val="26"/>
              </w:rPr>
              <w:t>Подпрограмма "Организация первичного воинского учета на территории Чулокского</w:t>
            </w:r>
            <w:r>
              <w:rPr>
                <w:b/>
                <w:bCs/>
                <w:i/>
                <w:iCs/>
                <w:sz w:val="26"/>
                <w:szCs w:val="26"/>
              </w:rPr>
              <w:t xml:space="preserve"> </w:t>
            </w:r>
            <w:r w:rsidRPr="00434A1E">
              <w:rPr>
                <w:b/>
                <w:bCs/>
                <w:i/>
                <w:iCs/>
                <w:sz w:val="26"/>
                <w:szCs w:val="26"/>
              </w:rPr>
              <w:t>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t>85 2 00 00000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224,00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249,80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317,80</w:t>
            </w:r>
          </w:p>
        </w:tc>
      </w:tr>
      <w:tr w:rsidR="00B63DA2" w:rsidRPr="00434A1E" w:rsidTr="00BE4B9C">
        <w:trPr>
          <w:trHeight w:val="637"/>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b/>
                <w:bCs/>
                <w:i/>
                <w:iCs/>
                <w:sz w:val="26"/>
                <w:szCs w:val="26"/>
              </w:rPr>
            </w:pPr>
            <w:r w:rsidRPr="00434A1E">
              <w:rPr>
                <w:b/>
                <w:bCs/>
                <w:i/>
                <w:iCs/>
                <w:sz w:val="26"/>
                <w:szCs w:val="26"/>
              </w:rPr>
              <w:t>3.2.1</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i/>
                <w:iCs/>
                <w:sz w:val="26"/>
                <w:szCs w:val="26"/>
              </w:rPr>
            </w:pPr>
            <w:r w:rsidRPr="00434A1E">
              <w:rPr>
                <w:i/>
                <w:iCs/>
                <w:sz w:val="26"/>
                <w:szCs w:val="26"/>
              </w:rPr>
              <w:t>Основное мероприятие "Первичный воинский учет граждан, проживающих или пребывающих на территории Чулокского сельского поселения"</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85 2 01 00000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224,00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249,80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317,80</w:t>
            </w:r>
          </w:p>
        </w:tc>
      </w:tr>
      <w:tr w:rsidR="00B63DA2" w:rsidRPr="00434A1E" w:rsidTr="00BE4B9C">
        <w:trPr>
          <w:trHeight w:val="113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b/>
                <w:bCs/>
                <w:sz w:val="26"/>
                <w:szCs w:val="26"/>
              </w:rPr>
            </w:pPr>
            <w:r w:rsidRPr="00434A1E">
              <w:rPr>
                <w:b/>
                <w:bCs/>
                <w:sz w:val="26"/>
                <w:szCs w:val="26"/>
              </w:rPr>
              <w:t> </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sz w:val="26"/>
                <w:szCs w:val="26"/>
              </w:rPr>
            </w:pPr>
            <w:r w:rsidRPr="00434A1E">
              <w:rPr>
                <w:sz w:val="26"/>
                <w:szCs w:val="26"/>
              </w:rPr>
              <w:t>Осуществление первичного воинского учета на территориях, где отсутствуют военные комиссариаты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85 2 01 51180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100</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02</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205,00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230,80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298,80</w:t>
            </w:r>
          </w:p>
        </w:tc>
      </w:tr>
      <w:tr w:rsidR="00B63DA2" w:rsidRPr="00434A1E" w:rsidTr="00BE4B9C">
        <w:trPr>
          <w:trHeight w:val="698"/>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b/>
                <w:bCs/>
                <w:sz w:val="26"/>
                <w:szCs w:val="26"/>
              </w:rPr>
            </w:pPr>
            <w:r w:rsidRPr="00434A1E">
              <w:rPr>
                <w:b/>
                <w:bCs/>
                <w:sz w:val="26"/>
                <w:szCs w:val="26"/>
              </w:rPr>
              <w:t> </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sz w:val="26"/>
                <w:szCs w:val="26"/>
              </w:rPr>
            </w:pPr>
            <w:r w:rsidRPr="00434A1E">
              <w:rPr>
                <w:sz w:val="26"/>
                <w:szCs w:val="26"/>
              </w:rPr>
              <w:t>Осуществление первичного воинского учета на территориях, где отсутствуют военные комиссариаты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85 2 01 51180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200</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02</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03</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19,00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19,00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19,00</w:t>
            </w:r>
          </w:p>
        </w:tc>
      </w:tr>
      <w:tr w:rsidR="00B63DA2" w:rsidRPr="00434A1E" w:rsidTr="00BE4B9C">
        <w:trPr>
          <w:trHeight w:val="41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b/>
                <w:bCs/>
                <w:i/>
                <w:iCs/>
                <w:sz w:val="26"/>
                <w:szCs w:val="26"/>
              </w:rPr>
            </w:pPr>
            <w:r w:rsidRPr="00434A1E">
              <w:rPr>
                <w:b/>
                <w:bCs/>
                <w:i/>
                <w:iCs/>
                <w:sz w:val="26"/>
                <w:szCs w:val="26"/>
              </w:rPr>
              <w:t>3.3.</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b/>
                <w:bCs/>
                <w:i/>
                <w:iCs/>
                <w:sz w:val="26"/>
                <w:szCs w:val="26"/>
              </w:rPr>
            </w:pPr>
            <w:r w:rsidRPr="00434A1E">
              <w:rPr>
                <w:b/>
                <w:bCs/>
                <w:i/>
                <w:iCs/>
                <w:sz w:val="26"/>
                <w:szCs w:val="26"/>
              </w:rPr>
              <w:t xml:space="preserve">Подпрограмма "Обеспечение реализации </w:t>
            </w:r>
            <w:r w:rsidRPr="00434A1E">
              <w:rPr>
                <w:b/>
                <w:bCs/>
                <w:i/>
                <w:iCs/>
                <w:sz w:val="26"/>
                <w:szCs w:val="26"/>
              </w:rPr>
              <w:lastRenderedPageBreak/>
              <w:t>муниципальной программы</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b/>
                <w:bCs/>
                <w:sz w:val="26"/>
                <w:szCs w:val="26"/>
              </w:rPr>
            </w:pPr>
            <w:r w:rsidRPr="00434A1E">
              <w:rPr>
                <w:b/>
                <w:bCs/>
                <w:sz w:val="26"/>
                <w:szCs w:val="26"/>
              </w:rPr>
              <w:lastRenderedPageBreak/>
              <w:t xml:space="preserve">85 3 00 </w:t>
            </w:r>
            <w:r w:rsidRPr="00434A1E">
              <w:rPr>
                <w:b/>
                <w:bCs/>
                <w:sz w:val="26"/>
                <w:szCs w:val="26"/>
              </w:rPr>
              <w:lastRenderedPageBreak/>
              <w:t>00000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lastRenderedPageBreak/>
              <w:t> </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3 142,92</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2 397,27</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2 397,27</w:t>
            </w:r>
          </w:p>
        </w:tc>
      </w:tr>
      <w:tr w:rsidR="00B63DA2" w:rsidRPr="00434A1E" w:rsidTr="00BE4B9C">
        <w:trPr>
          <w:trHeight w:val="962"/>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b/>
                <w:bCs/>
                <w:i/>
                <w:iCs/>
                <w:sz w:val="26"/>
                <w:szCs w:val="26"/>
              </w:rPr>
            </w:pPr>
            <w:r w:rsidRPr="00434A1E">
              <w:rPr>
                <w:b/>
                <w:bCs/>
                <w:i/>
                <w:iCs/>
                <w:sz w:val="26"/>
                <w:szCs w:val="26"/>
              </w:rPr>
              <w:lastRenderedPageBreak/>
              <w:t>3.3.1</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i/>
                <w:iCs/>
                <w:sz w:val="26"/>
                <w:szCs w:val="26"/>
              </w:rPr>
            </w:pPr>
            <w:r w:rsidRPr="00434A1E">
              <w:rPr>
                <w:i/>
                <w:iCs/>
                <w:sz w:val="26"/>
                <w:szCs w:val="26"/>
              </w:rPr>
              <w:t>Основное мероприятие "Финансовое обеспечение деятельности администрации Чулокского сельского поселения Бутурлиновского муниципального района Воронежской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i/>
                <w:iCs/>
                <w:sz w:val="26"/>
                <w:szCs w:val="26"/>
              </w:rPr>
            </w:pPr>
            <w:r w:rsidRPr="00434A1E">
              <w:rPr>
                <w:i/>
                <w:iCs/>
                <w:sz w:val="26"/>
                <w:szCs w:val="26"/>
              </w:rPr>
              <w:t>85 3 01 00000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 </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3 142,92</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2 397,27</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2 397,27</w:t>
            </w:r>
          </w:p>
        </w:tc>
      </w:tr>
      <w:tr w:rsidR="00B63DA2" w:rsidRPr="00434A1E" w:rsidTr="00BE4B9C">
        <w:trPr>
          <w:trHeight w:val="1304"/>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sz w:val="26"/>
                <w:szCs w:val="26"/>
              </w:rPr>
            </w:pPr>
            <w:r w:rsidRPr="00434A1E">
              <w:rPr>
                <w:sz w:val="26"/>
                <w:szCs w:val="26"/>
              </w:rPr>
              <w:t> </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Расходы на обеспечение функций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85 3 01 92010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100</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01</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04</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1 117,53</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1 117,53</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1 117,53</w:t>
            </w:r>
          </w:p>
        </w:tc>
      </w:tr>
      <w:tr w:rsidR="00B63DA2" w:rsidRPr="00434A1E" w:rsidTr="00BE4B9C">
        <w:trPr>
          <w:trHeight w:val="777"/>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sz w:val="26"/>
                <w:szCs w:val="26"/>
              </w:rPr>
            </w:pPr>
            <w:r w:rsidRPr="00434A1E">
              <w:rPr>
                <w:sz w:val="26"/>
                <w:szCs w:val="26"/>
              </w:rPr>
              <w:t> </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Расходы на обеспечение функций  органов местного самоуправления (Закупка товаров, работ и услуг для обеспечения государственных (муниципальных) нужд)</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85 3 01 92010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200</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01</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04</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539,75</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r>
      <w:tr w:rsidR="00B63DA2" w:rsidRPr="00434A1E" w:rsidTr="00BE4B9C">
        <w:trPr>
          <w:trHeight w:val="577"/>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sz w:val="26"/>
                <w:szCs w:val="26"/>
              </w:rPr>
            </w:pPr>
            <w:r w:rsidRPr="00434A1E">
              <w:rPr>
                <w:sz w:val="26"/>
                <w:szCs w:val="26"/>
              </w:rPr>
              <w:t> </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color w:val="000000"/>
                <w:sz w:val="26"/>
                <w:szCs w:val="26"/>
              </w:rPr>
            </w:pPr>
            <w:r w:rsidRPr="00434A1E">
              <w:rPr>
                <w:color w:val="000000"/>
                <w:sz w:val="26"/>
                <w:szCs w:val="26"/>
              </w:rPr>
              <w:t>Расходы на обеспечение функций  органов местного самоуправления (Иные бюджетные ассигнования)</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85 3 01 92010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800</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01</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04</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205,90</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0,00</w:t>
            </w:r>
          </w:p>
        </w:tc>
      </w:tr>
      <w:tr w:rsidR="00B63DA2" w:rsidRPr="00434A1E" w:rsidTr="00BE4B9C">
        <w:trPr>
          <w:trHeight w:val="1536"/>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63DA2" w:rsidRPr="00434A1E" w:rsidRDefault="00B63DA2" w:rsidP="00BE4B9C">
            <w:pPr>
              <w:jc w:val="center"/>
              <w:rPr>
                <w:sz w:val="26"/>
                <w:szCs w:val="26"/>
              </w:rPr>
            </w:pPr>
            <w:r w:rsidRPr="00434A1E">
              <w:rPr>
                <w:sz w:val="26"/>
                <w:szCs w:val="26"/>
              </w:rPr>
              <w:t> </w:t>
            </w:r>
          </w:p>
        </w:tc>
        <w:tc>
          <w:tcPr>
            <w:tcW w:w="6804"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rPr>
                <w:sz w:val="26"/>
                <w:szCs w:val="26"/>
              </w:rPr>
            </w:pPr>
            <w:r w:rsidRPr="00434A1E">
              <w:rPr>
                <w:sz w:val="26"/>
                <w:szCs w:val="26"/>
              </w:rPr>
              <w:t>Расходы на обеспечение деятельности главы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85 3 01 92020</w:t>
            </w:r>
          </w:p>
        </w:tc>
        <w:tc>
          <w:tcPr>
            <w:tcW w:w="851"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100</w:t>
            </w:r>
          </w:p>
        </w:tc>
        <w:tc>
          <w:tcPr>
            <w:tcW w:w="708"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01</w:t>
            </w:r>
          </w:p>
        </w:tc>
        <w:tc>
          <w:tcPr>
            <w:tcW w:w="709"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02</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1 279,74</w:t>
            </w:r>
          </w:p>
        </w:tc>
        <w:tc>
          <w:tcPr>
            <w:tcW w:w="1417"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1 279,74</w:t>
            </w:r>
          </w:p>
        </w:tc>
        <w:tc>
          <w:tcPr>
            <w:tcW w:w="1276" w:type="dxa"/>
            <w:tcBorders>
              <w:top w:val="nil"/>
              <w:left w:val="nil"/>
              <w:bottom w:val="single" w:sz="4" w:space="0" w:color="auto"/>
              <w:right w:val="single" w:sz="4" w:space="0" w:color="auto"/>
            </w:tcBorders>
            <w:shd w:val="clear" w:color="auto" w:fill="auto"/>
            <w:vAlign w:val="center"/>
            <w:hideMark/>
          </w:tcPr>
          <w:p w:rsidR="00B63DA2" w:rsidRPr="00434A1E" w:rsidRDefault="00B63DA2" w:rsidP="00BE4B9C">
            <w:pPr>
              <w:jc w:val="center"/>
              <w:rPr>
                <w:sz w:val="26"/>
                <w:szCs w:val="26"/>
              </w:rPr>
            </w:pPr>
            <w:r w:rsidRPr="00434A1E">
              <w:rPr>
                <w:sz w:val="26"/>
                <w:szCs w:val="26"/>
              </w:rPr>
              <w:t>1 279,74</w:t>
            </w:r>
          </w:p>
        </w:tc>
      </w:tr>
    </w:tbl>
    <w:p w:rsidR="00B63DA2" w:rsidRDefault="00B63DA2" w:rsidP="00B63DA2">
      <w:pPr>
        <w:pStyle w:val="ConsNormal"/>
        <w:widowControl/>
        <w:spacing w:line="276" w:lineRule="auto"/>
        <w:ind w:firstLine="0"/>
        <w:outlineLvl w:val="0"/>
        <w:rPr>
          <w:rFonts w:ascii="Times New Roman" w:hAnsi="Times New Roman" w:cs="Times New Roman"/>
          <w:sz w:val="28"/>
          <w:szCs w:val="28"/>
        </w:rPr>
      </w:pPr>
    </w:p>
    <w:p w:rsidR="00B63DA2" w:rsidRDefault="00B63DA2" w:rsidP="00B63DA2">
      <w:pPr>
        <w:pStyle w:val="ConsNormal"/>
        <w:widowControl/>
        <w:spacing w:line="276" w:lineRule="auto"/>
        <w:ind w:firstLine="0"/>
        <w:outlineLvl w:val="0"/>
        <w:rPr>
          <w:rFonts w:ascii="Times New Roman" w:hAnsi="Times New Roman" w:cs="Times New Roman"/>
          <w:sz w:val="28"/>
          <w:szCs w:val="28"/>
        </w:rPr>
      </w:pPr>
    </w:p>
    <w:p w:rsidR="00B63DA2" w:rsidRDefault="00B63DA2" w:rsidP="00B63DA2">
      <w:pPr>
        <w:pStyle w:val="ConsNormal"/>
        <w:widowControl/>
        <w:spacing w:line="276" w:lineRule="auto"/>
        <w:ind w:firstLine="0"/>
        <w:outlineLvl w:val="0"/>
        <w:rPr>
          <w:rFonts w:ascii="Times New Roman" w:hAnsi="Times New Roman" w:cs="Times New Roman"/>
          <w:sz w:val="28"/>
          <w:szCs w:val="28"/>
        </w:rPr>
      </w:pPr>
      <w:r>
        <w:rPr>
          <w:rFonts w:ascii="Times New Roman" w:hAnsi="Times New Roman" w:cs="Times New Roman"/>
          <w:sz w:val="28"/>
          <w:szCs w:val="28"/>
        </w:rPr>
        <w:t>Глава Чулокского сельского поселения                                                                                                     А.С. Ефремов</w:t>
      </w:r>
    </w:p>
    <w:p w:rsidR="00B63DA2" w:rsidRDefault="00B63DA2" w:rsidP="00B63DA2">
      <w:pPr>
        <w:pStyle w:val="ConsNormal"/>
        <w:widowControl/>
        <w:spacing w:line="276" w:lineRule="auto"/>
        <w:ind w:firstLine="0"/>
        <w:outlineLvl w:val="0"/>
        <w:rPr>
          <w:rFonts w:ascii="Times New Roman" w:hAnsi="Times New Roman" w:cs="Times New Roman"/>
          <w:sz w:val="28"/>
          <w:szCs w:val="28"/>
        </w:rPr>
      </w:pPr>
    </w:p>
    <w:p w:rsidR="00B63DA2" w:rsidRDefault="00B63DA2" w:rsidP="00B63DA2">
      <w:pPr>
        <w:pStyle w:val="ConsNormal"/>
        <w:widowControl/>
        <w:spacing w:line="276" w:lineRule="auto"/>
        <w:ind w:firstLine="0"/>
        <w:outlineLvl w:val="0"/>
        <w:rPr>
          <w:rFonts w:ascii="Times New Roman" w:hAnsi="Times New Roman" w:cs="Times New Roman"/>
          <w:sz w:val="28"/>
          <w:szCs w:val="28"/>
        </w:rPr>
      </w:pPr>
      <w:r>
        <w:rPr>
          <w:rFonts w:ascii="Times New Roman" w:hAnsi="Times New Roman" w:cs="Times New Roman"/>
          <w:sz w:val="28"/>
          <w:szCs w:val="28"/>
        </w:rPr>
        <w:t>Председатель Совета народных депутатов Чулокского</w:t>
      </w:r>
    </w:p>
    <w:p w:rsidR="00B63DA2" w:rsidRDefault="00B63DA2" w:rsidP="00B63DA2">
      <w:pPr>
        <w:pStyle w:val="ConsNormal"/>
        <w:widowControl/>
        <w:spacing w:line="276" w:lineRule="auto"/>
        <w:ind w:firstLine="0"/>
        <w:outlineLvl w:val="0"/>
        <w:rPr>
          <w:rFonts w:ascii="Times New Roman" w:hAnsi="Times New Roman" w:cs="Times New Roman"/>
          <w:sz w:val="28"/>
          <w:szCs w:val="28"/>
        </w:rPr>
      </w:pPr>
      <w:r>
        <w:rPr>
          <w:rFonts w:ascii="Times New Roman" w:hAnsi="Times New Roman" w:cs="Times New Roman"/>
          <w:sz w:val="28"/>
          <w:szCs w:val="28"/>
        </w:rPr>
        <w:t>сельского поселения                                                                                                                                   А.Е. Семенченко</w:t>
      </w:r>
    </w:p>
    <w:p w:rsidR="00B63DA2" w:rsidRDefault="00B63DA2" w:rsidP="00B63DA2">
      <w:pPr>
        <w:pStyle w:val="ConsNormal"/>
        <w:widowControl/>
        <w:spacing w:line="276" w:lineRule="auto"/>
        <w:ind w:firstLine="0"/>
        <w:outlineLvl w:val="0"/>
        <w:rPr>
          <w:rFonts w:ascii="Times New Roman" w:hAnsi="Times New Roman" w:cs="Times New Roman"/>
          <w:sz w:val="28"/>
          <w:szCs w:val="28"/>
        </w:rPr>
      </w:pPr>
    </w:p>
    <w:p w:rsidR="00B63DA2" w:rsidRDefault="00B63DA2" w:rsidP="00B63DA2">
      <w:pPr>
        <w:pStyle w:val="ConsNormal"/>
        <w:widowControl/>
        <w:spacing w:line="276" w:lineRule="auto"/>
        <w:ind w:firstLine="0"/>
        <w:outlineLvl w:val="0"/>
        <w:rPr>
          <w:rFonts w:ascii="Times New Roman" w:hAnsi="Times New Roman" w:cs="Times New Roman"/>
          <w:sz w:val="28"/>
          <w:szCs w:val="28"/>
        </w:rPr>
      </w:pPr>
    </w:p>
    <w:p w:rsidR="00B63DA2" w:rsidRDefault="00B63DA2" w:rsidP="00B63DA2">
      <w:pPr>
        <w:jc w:val="right"/>
        <w:rPr>
          <w:sz w:val="28"/>
          <w:szCs w:val="28"/>
        </w:rPr>
      </w:pPr>
    </w:p>
    <w:p w:rsidR="00B63DA2" w:rsidRDefault="00B63DA2" w:rsidP="00B63DA2">
      <w:pPr>
        <w:jc w:val="right"/>
        <w:rPr>
          <w:sz w:val="28"/>
          <w:szCs w:val="28"/>
        </w:rPr>
      </w:pPr>
    </w:p>
    <w:p w:rsidR="00B63DA2" w:rsidRDefault="00B63DA2" w:rsidP="00B63DA2">
      <w:pPr>
        <w:jc w:val="right"/>
        <w:rPr>
          <w:sz w:val="28"/>
          <w:szCs w:val="28"/>
        </w:rPr>
      </w:pPr>
    </w:p>
    <w:p w:rsidR="00B63DA2" w:rsidRDefault="00B63DA2" w:rsidP="00B63DA2">
      <w:pPr>
        <w:jc w:val="right"/>
        <w:rPr>
          <w:sz w:val="28"/>
          <w:szCs w:val="28"/>
        </w:rPr>
      </w:pPr>
    </w:p>
    <w:p w:rsidR="00B63DA2" w:rsidRPr="004D128D" w:rsidRDefault="00B63DA2" w:rsidP="00B63DA2">
      <w:pPr>
        <w:jc w:val="right"/>
        <w:rPr>
          <w:i/>
          <w:sz w:val="26"/>
          <w:szCs w:val="26"/>
        </w:rPr>
      </w:pPr>
      <w:r w:rsidRPr="004D128D">
        <w:rPr>
          <w:i/>
          <w:sz w:val="26"/>
          <w:szCs w:val="26"/>
        </w:rPr>
        <w:t xml:space="preserve">Приложение </w:t>
      </w:r>
      <w:r>
        <w:rPr>
          <w:i/>
          <w:sz w:val="26"/>
          <w:szCs w:val="26"/>
        </w:rPr>
        <w:t>6</w:t>
      </w:r>
    </w:p>
    <w:p w:rsidR="00B63DA2" w:rsidRPr="004D128D" w:rsidRDefault="00B63DA2" w:rsidP="00B63DA2">
      <w:pPr>
        <w:jc w:val="right"/>
        <w:rPr>
          <w:i/>
          <w:sz w:val="26"/>
          <w:szCs w:val="26"/>
        </w:rPr>
      </w:pPr>
      <w:r w:rsidRPr="004D128D">
        <w:rPr>
          <w:i/>
          <w:sz w:val="26"/>
          <w:szCs w:val="26"/>
        </w:rPr>
        <w:t xml:space="preserve">                                                            к решению Совета народных депутатов</w:t>
      </w:r>
    </w:p>
    <w:p w:rsidR="00B63DA2" w:rsidRPr="004D128D" w:rsidRDefault="00B63DA2" w:rsidP="00B63DA2">
      <w:pPr>
        <w:jc w:val="right"/>
        <w:rPr>
          <w:i/>
          <w:sz w:val="26"/>
          <w:szCs w:val="26"/>
        </w:rPr>
      </w:pPr>
      <w:r w:rsidRPr="004D128D">
        <w:rPr>
          <w:i/>
          <w:sz w:val="26"/>
          <w:szCs w:val="26"/>
        </w:rPr>
        <w:t xml:space="preserve">                                                               </w:t>
      </w:r>
      <w:r>
        <w:rPr>
          <w:i/>
          <w:sz w:val="26"/>
          <w:szCs w:val="26"/>
        </w:rPr>
        <w:t>Чулокского</w:t>
      </w:r>
      <w:r w:rsidRPr="004D128D">
        <w:rPr>
          <w:i/>
          <w:sz w:val="26"/>
          <w:szCs w:val="26"/>
        </w:rPr>
        <w:t xml:space="preserve"> сельского поселения </w:t>
      </w:r>
    </w:p>
    <w:p w:rsidR="00B63DA2" w:rsidRPr="004D128D" w:rsidRDefault="00B63DA2" w:rsidP="00B63DA2">
      <w:pPr>
        <w:suppressAutoHyphens/>
        <w:autoSpaceDE w:val="0"/>
        <w:jc w:val="right"/>
        <w:outlineLvl w:val="0"/>
        <w:rPr>
          <w:rFonts w:eastAsia="Arial"/>
          <w:i/>
          <w:color w:val="000000"/>
          <w:sz w:val="26"/>
          <w:szCs w:val="26"/>
        </w:rPr>
      </w:pPr>
      <w:r w:rsidRPr="004D128D">
        <w:rPr>
          <w:rFonts w:ascii="Arial" w:eastAsia="Arial" w:hAnsi="Arial" w:cs="Arial"/>
          <w:i/>
          <w:sz w:val="26"/>
          <w:szCs w:val="26"/>
        </w:rPr>
        <w:t xml:space="preserve">                                                                                   «</w:t>
      </w:r>
      <w:r w:rsidRPr="004D128D">
        <w:rPr>
          <w:rFonts w:eastAsia="Arial"/>
          <w:i/>
          <w:color w:val="000000"/>
          <w:sz w:val="26"/>
          <w:szCs w:val="26"/>
        </w:rPr>
        <w:t xml:space="preserve">Об утверждении бюджета </w:t>
      </w:r>
      <w:r>
        <w:rPr>
          <w:rFonts w:eastAsia="Arial"/>
          <w:i/>
          <w:color w:val="000000"/>
          <w:sz w:val="26"/>
          <w:szCs w:val="26"/>
        </w:rPr>
        <w:t>Чулокского</w:t>
      </w:r>
    </w:p>
    <w:p w:rsidR="00B63DA2" w:rsidRPr="004D128D" w:rsidRDefault="00B63DA2" w:rsidP="00B63DA2">
      <w:pPr>
        <w:suppressAutoHyphens/>
        <w:autoSpaceDE w:val="0"/>
        <w:jc w:val="right"/>
        <w:outlineLvl w:val="0"/>
        <w:rPr>
          <w:rFonts w:eastAsia="Arial"/>
          <w:i/>
          <w:color w:val="000000"/>
          <w:sz w:val="26"/>
          <w:szCs w:val="26"/>
        </w:rPr>
      </w:pPr>
      <w:r w:rsidRPr="004D128D">
        <w:rPr>
          <w:rFonts w:eastAsia="Arial"/>
          <w:i/>
          <w:color w:val="000000"/>
          <w:sz w:val="26"/>
          <w:szCs w:val="26"/>
        </w:rPr>
        <w:t>сельского поселения Бутурлиновского</w:t>
      </w:r>
    </w:p>
    <w:p w:rsidR="00B63DA2" w:rsidRPr="004D128D" w:rsidRDefault="00B63DA2" w:rsidP="00B63DA2">
      <w:pPr>
        <w:suppressAutoHyphens/>
        <w:autoSpaceDE w:val="0"/>
        <w:jc w:val="right"/>
        <w:outlineLvl w:val="0"/>
        <w:rPr>
          <w:rFonts w:eastAsia="Arial"/>
          <w:i/>
          <w:color w:val="000000"/>
          <w:sz w:val="26"/>
          <w:szCs w:val="26"/>
        </w:rPr>
      </w:pPr>
      <w:r w:rsidRPr="004D128D">
        <w:rPr>
          <w:rFonts w:eastAsia="Arial"/>
          <w:i/>
          <w:color w:val="000000"/>
          <w:sz w:val="26"/>
          <w:szCs w:val="26"/>
        </w:rPr>
        <w:t xml:space="preserve">муниципального района Воронежской области </w:t>
      </w:r>
    </w:p>
    <w:p w:rsidR="00B63DA2" w:rsidRDefault="00B63DA2" w:rsidP="00B63DA2">
      <w:pPr>
        <w:suppressAutoHyphens/>
        <w:autoSpaceDE w:val="0"/>
        <w:jc w:val="right"/>
        <w:outlineLvl w:val="0"/>
        <w:rPr>
          <w:rFonts w:eastAsia="Arial"/>
          <w:i/>
          <w:color w:val="000000"/>
          <w:sz w:val="26"/>
          <w:szCs w:val="26"/>
        </w:rPr>
      </w:pPr>
      <w:r w:rsidRPr="004D128D">
        <w:rPr>
          <w:rFonts w:eastAsia="Arial"/>
          <w:i/>
          <w:color w:val="000000"/>
          <w:sz w:val="26"/>
          <w:szCs w:val="26"/>
        </w:rPr>
        <w:t>на 202</w:t>
      </w:r>
      <w:r>
        <w:rPr>
          <w:rFonts w:eastAsia="Arial"/>
          <w:i/>
          <w:color w:val="000000"/>
          <w:sz w:val="26"/>
          <w:szCs w:val="26"/>
        </w:rPr>
        <w:t xml:space="preserve">6 </w:t>
      </w:r>
      <w:r w:rsidRPr="004D128D">
        <w:rPr>
          <w:rFonts w:eastAsia="Arial"/>
          <w:i/>
          <w:color w:val="000000"/>
          <w:sz w:val="26"/>
          <w:szCs w:val="26"/>
        </w:rPr>
        <w:t>год и на плановый период 202</w:t>
      </w:r>
      <w:r>
        <w:rPr>
          <w:rFonts w:eastAsia="Arial"/>
          <w:i/>
          <w:color w:val="000000"/>
          <w:sz w:val="26"/>
          <w:szCs w:val="26"/>
        </w:rPr>
        <w:t>7</w:t>
      </w:r>
      <w:r w:rsidRPr="004D128D">
        <w:rPr>
          <w:rFonts w:eastAsia="Arial"/>
          <w:i/>
          <w:color w:val="000000"/>
          <w:sz w:val="26"/>
          <w:szCs w:val="26"/>
        </w:rPr>
        <w:t xml:space="preserve"> и 202</w:t>
      </w:r>
      <w:r>
        <w:rPr>
          <w:rFonts w:eastAsia="Arial"/>
          <w:i/>
          <w:color w:val="000000"/>
          <w:sz w:val="26"/>
          <w:szCs w:val="26"/>
        </w:rPr>
        <w:t xml:space="preserve">8 </w:t>
      </w:r>
      <w:r w:rsidRPr="004D128D">
        <w:rPr>
          <w:rFonts w:eastAsia="Arial"/>
          <w:i/>
          <w:color w:val="000000"/>
          <w:sz w:val="26"/>
          <w:szCs w:val="26"/>
        </w:rPr>
        <w:t>годов»</w:t>
      </w:r>
    </w:p>
    <w:p w:rsidR="00B63DA2" w:rsidRDefault="00B63DA2" w:rsidP="00B63DA2">
      <w:pPr>
        <w:jc w:val="right"/>
        <w:rPr>
          <w:rFonts w:eastAsia="Arial"/>
          <w:i/>
          <w:color w:val="000000"/>
          <w:sz w:val="26"/>
          <w:szCs w:val="26"/>
        </w:rPr>
      </w:pPr>
      <w:r>
        <w:rPr>
          <w:rFonts w:eastAsia="Arial"/>
          <w:i/>
          <w:color w:val="000000"/>
          <w:sz w:val="26"/>
          <w:szCs w:val="26"/>
        </w:rPr>
        <w:t>от ________ 2025 г. №____</w:t>
      </w:r>
    </w:p>
    <w:p w:rsidR="00B63DA2" w:rsidRPr="00E376F2" w:rsidRDefault="00B63DA2" w:rsidP="00B63DA2">
      <w:pPr>
        <w:spacing w:line="276" w:lineRule="auto"/>
        <w:jc w:val="center"/>
        <w:rPr>
          <w:rFonts w:eastAsia="Calibri"/>
          <w:b/>
          <w:szCs w:val="28"/>
          <w:lang w:eastAsia="en-US"/>
        </w:rPr>
      </w:pPr>
      <w:r w:rsidRPr="00E376F2">
        <w:rPr>
          <w:rFonts w:eastAsia="Calibri"/>
          <w:b/>
          <w:szCs w:val="28"/>
          <w:lang w:eastAsia="en-US"/>
        </w:rPr>
        <w:t>Распределение</w:t>
      </w:r>
      <w:r>
        <w:rPr>
          <w:rFonts w:eastAsia="Calibri"/>
          <w:b/>
          <w:szCs w:val="28"/>
          <w:lang w:eastAsia="en-US"/>
        </w:rPr>
        <w:t xml:space="preserve"> </w:t>
      </w:r>
      <w:r w:rsidRPr="00E376F2">
        <w:rPr>
          <w:rFonts w:eastAsia="Calibri"/>
          <w:b/>
          <w:szCs w:val="28"/>
          <w:lang w:eastAsia="en-US"/>
        </w:rPr>
        <w:t>иных межбюджетных трансфертов</w:t>
      </w:r>
    </w:p>
    <w:p w:rsidR="00B63DA2" w:rsidRPr="00E376F2" w:rsidRDefault="00B63DA2" w:rsidP="00B63DA2">
      <w:pPr>
        <w:spacing w:line="276" w:lineRule="auto"/>
        <w:jc w:val="center"/>
        <w:rPr>
          <w:rFonts w:eastAsia="Calibri"/>
          <w:b/>
          <w:szCs w:val="28"/>
          <w:lang w:eastAsia="en-US"/>
        </w:rPr>
      </w:pPr>
      <w:r w:rsidRPr="00E376F2">
        <w:rPr>
          <w:rFonts w:eastAsia="Calibri"/>
          <w:b/>
          <w:szCs w:val="28"/>
          <w:lang w:eastAsia="en-US"/>
        </w:rPr>
        <w:t xml:space="preserve">из  бюджета </w:t>
      </w:r>
      <w:r>
        <w:rPr>
          <w:rFonts w:eastAsia="Calibri"/>
          <w:b/>
          <w:szCs w:val="28"/>
          <w:lang w:eastAsia="en-US"/>
        </w:rPr>
        <w:t>Чулокского</w:t>
      </w:r>
      <w:r w:rsidRPr="00E376F2">
        <w:rPr>
          <w:rFonts w:eastAsia="Calibri"/>
          <w:b/>
          <w:szCs w:val="28"/>
          <w:lang w:eastAsia="en-US"/>
        </w:rPr>
        <w:t xml:space="preserve"> сельского поселения Бутурлиновского муниципального района Воронежской области бюджету Бутурлиновского  муниципального района Воронежской области</w:t>
      </w:r>
    </w:p>
    <w:p w:rsidR="00B63DA2" w:rsidRDefault="00B63DA2" w:rsidP="00B63DA2">
      <w:pPr>
        <w:spacing w:line="276" w:lineRule="auto"/>
        <w:jc w:val="center"/>
        <w:rPr>
          <w:rFonts w:eastAsia="Calibri"/>
          <w:b/>
          <w:szCs w:val="28"/>
          <w:lang w:eastAsia="en-US"/>
        </w:rPr>
      </w:pPr>
      <w:r w:rsidRPr="00E376F2">
        <w:rPr>
          <w:rFonts w:eastAsia="Calibri"/>
          <w:b/>
          <w:szCs w:val="28"/>
          <w:lang w:eastAsia="en-US"/>
        </w:rPr>
        <w:t xml:space="preserve"> на  финансовое обеспечение переданных полномочий на 2026 год и на плановый период 2027 и 2028 годов</w:t>
      </w:r>
    </w:p>
    <w:p w:rsidR="00B63DA2" w:rsidRDefault="00B63DA2" w:rsidP="00B63DA2">
      <w:pPr>
        <w:spacing w:line="276" w:lineRule="auto"/>
        <w:jc w:val="center"/>
        <w:rPr>
          <w:rFonts w:eastAsia="Calibri"/>
          <w:b/>
          <w:szCs w:val="28"/>
          <w:lang w:eastAsia="en-US"/>
        </w:rPr>
      </w:pPr>
    </w:p>
    <w:p w:rsidR="00B63DA2" w:rsidRDefault="00B63DA2" w:rsidP="00B63DA2">
      <w:pPr>
        <w:spacing w:line="276" w:lineRule="auto"/>
        <w:jc w:val="center"/>
        <w:rPr>
          <w:rFonts w:eastAsia="Calibri"/>
          <w:b/>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7371"/>
        <w:gridCol w:w="1984"/>
        <w:gridCol w:w="2127"/>
        <w:gridCol w:w="2062"/>
      </w:tblGrid>
      <w:tr w:rsidR="00B63DA2" w:rsidRPr="00E376F2" w:rsidTr="00BE4B9C">
        <w:tc>
          <w:tcPr>
            <w:tcW w:w="959" w:type="dxa"/>
            <w:vMerge w:val="restart"/>
            <w:shd w:val="clear" w:color="auto" w:fill="auto"/>
          </w:tcPr>
          <w:p w:rsidR="00B63DA2" w:rsidRPr="00A52514" w:rsidRDefault="00B63DA2" w:rsidP="00BE4B9C">
            <w:pPr>
              <w:jc w:val="center"/>
              <w:rPr>
                <w:rFonts w:eastAsia="Calibri"/>
                <w:b/>
                <w:szCs w:val="22"/>
              </w:rPr>
            </w:pPr>
            <w:r w:rsidRPr="00A52514">
              <w:rPr>
                <w:rFonts w:eastAsia="Calibri"/>
                <w:b/>
                <w:szCs w:val="22"/>
              </w:rPr>
              <w:t>№ п/п</w:t>
            </w:r>
          </w:p>
        </w:tc>
        <w:tc>
          <w:tcPr>
            <w:tcW w:w="7371" w:type="dxa"/>
            <w:vMerge w:val="restart"/>
            <w:shd w:val="clear" w:color="auto" w:fill="auto"/>
          </w:tcPr>
          <w:p w:rsidR="00B63DA2" w:rsidRPr="00A52514" w:rsidRDefault="00B63DA2" w:rsidP="00BE4B9C">
            <w:pPr>
              <w:jc w:val="center"/>
              <w:rPr>
                <w:rFonts w:eastAsia="Calibri"/>
                <w:b/>
                <w:szCs w:val="22"/>
              </w:rPr>
            </w:pPr>
            <w:r w:rsidRPr="00A52514">
              <w:rPr>
                <w:rFonts w:eastAsia="Calibri"/>
                <w:b/>
                <w:szCs w:val="22"/>
              </w:rPr>
              <w:t>Наименование</w:t>
            </w:r>
          </w:p>
        </w:tc>
        <w:tc>
          <w:tcPr>
            <w:tcW w:w="6173" w:type="dxa"/>
            <w:gridSpan w:val="3"/>
            <w:shd w:val="clear" w:color="auto" w:fill="auto"/>
          </w:tcPr>
          <w:p w:rsidR="00B63DA2" w:rsidRPr="00A52514" w:rsidRDefault="00B63DA2" w:rsidP="00BE4B9C">
            <w:pPr>
              <w:jc w:val="center"/>
              <w:rPr>
                <w:rFonts w:eastAsia="Calibri"/>
                <w:b/>
                <w:szCs w:val="22"/>
              </w:rPr>
            </w:pPr>
            <w:r w:rsidRPr="00A52514">
              <w:rPr>
                <w:rFonts w:eastAsia="Calibri"/>
                <w:b/>
                <w:szCs w:val="22"/>
              </w:rPr>
              <w:t>Сумма тыс. рублей</w:t>
            </w:r>
          </w:p>
        </w:tc>
      </w:tr>
      <w:tr w:rsidR="00B63DA2" w:rsidRPr="00E376F2" w:rsidTr="00BE4B9C">
        <w:tc>
          <w:tcPr>
            <w:tcW w:w="959" w:type="dxa"/>
            <w:vMerge/>
            <w:shd w:val="clear" w:color="auto" w:fill="auto"/>
          </w:tcPr>
          <w:p w:rsidR="00B63DA2" w:rsidRPr="00A52514" w:rsidRDefault="00B63DA2" w:rsidP="00BE4B9C">
            <w:pPr>
              <w:jc w:val="center"/>
              <w:rPr>
                <w:rFonts w:eastAsia="Calibri"/>
                <w:b/>
                <w:szCs w:val="22"/>
              </w:rPr>
            </w:pPr>
          </w:p>
        </w:tc>
        <w:tc>
          <w:tcPr>
            <w:tcW w:w="7371" w:type="dxa"/>
            <w:vMerge/>
            <w:shd w:val="clear" w:color="auto" w:fill="auto"/>
          </w:tcPr>
          <w:p w:rsidR="00B63DA2" w:rsidRPr="00A52514" w:rsidRDefault="00B63DA2" w:rsidP="00BE4B9C">
            <w:pPr>
              <w:jc w:val="right"/>
              <w:rPr>
                <w:rFonts w:eastAsia="Calibri"/>
                <w:b/>
                <w:szCs w:val="22"/>
              </w:rPr>
            </w:pPr>
          </w:p>
        </w:tc>
        <w:tc>
          <w:tcPr>
            <w:tcW w:w="1984" w:type="dxa"/>
            <w:shd w:val="clear" w:color="auto" w:fill="auto"/>
          </w:tcPr>
          <w:p w:rsidR="00B63DA2" w:rsidRPr="00A52514" w:rsidRDefault="00B63DA2" w:rsidP="00BE4B9C">
            <w:pPr>
              <w:jc w:val="center"/>
              <w:rPr>
                <w:rFonts w:eastAsia="Calibri"/>
                <w:b/>
                <w:szCs w:val="22"/>
              </w:rPr>
            </w:pPr>
            <w:r w:rsidRPr="00A52514">
              <w:rPr>
                <w:rFonts w:eastAsia="Calibri"/>
                <w:b/>
                <w:szCs w:val="22"/>
              </w:rPr>
              <w:t>2026 год</w:t>
            </w:r>
          </w:p>
        </w:tc>
        <w:tc>
          <w:tcPr>
            <w:tcW w:w="2127" w:type="dxa"/>
            <w:shd w:val="clear" w:color="auto" w:fill="auto"/>
          </w:tcPr>
          <w:p w:rsidR="00B63DA2" w:rsidRPr="00A52514" w:rsidRDefault="00B63DA2" w:rsidP="00BE4B9C">
            <w:pPr>
              <w:jc w:val="center"/>
              <w:rPr>
                <w:rFonts w:eastAsia="Calibri"/>
                <w:b/>
                <w:szCs w:val="22"/>
              </w:rPr>
            </w:pPr>
            <w:r w:rsidRPr="00A52514">
              <w:rPr>
                <w:rFonts w:eastAsia="Calibri"/>
                <w:b/>
                <w:szCs w:val="22"/>
              </w:rPr>
              <w:t>2027 год</w:t>
            </w:r>
          </w:p>
        </w:tc>
        <w:tc>
          <w:tcPr>
            <w:tcW w:w="2062" w:type="dxa"/>
            <w:shd w:val="clear" w:color="auto" w:fill="auto"/>
          </w:tcPr>
          <w:p w:rsidR="00B63DA2" w:rsidRPr="00A52514" w:rsidRDefault="00B63DA2" w:rsidP="00BE4B9C">
            <w:pPr>
              <w:jc w:val="center"/>
              <w:rPr>
                <w:rFonts w:eastAsia="Calibri"/>
                <w:b/>
                <w:szCs w:val="22"/>
              </w:rPr>
            </w:pPr>
            <w:r w:rsidRPr="00A52514">
              <w:rPr>
                <w:rFonts w:eastAsia="Calibri"/>
                <w:b/>
                <w:szCs w:val="22"/>
              </w:rPr>
              <w:t>2028 год</w:t>
            </w:r>
          </w:p>
        </w:tc>
      </w:tr>
      <w:tr w:rsidR="00B63DA2" w:rsidRPr="00E376F2" w:rsidTr="00BE4B9C">
        <w:tc>
          <w:tcPr>
            <w:tcW w:w="959" w:type="dxa"/>
            <w:shd w:val="clear" w:color="auto" w:fill="auto"/>
          </w:tcPr>
          <w:p w:rsidR="00B63DA2" w:rsidRPr="00A52514" w:rsidRDefault="00B63DA2" w:rsidP="00BE4B9C">
            <w:pPr>
              <w:jc w:val="center"/>
              <w:rPr>
                <w:rFonts w:eastAsia="Calibri"/>
                <w:szCs w:val="22"/>
              </w:rPr>
            </w:pPr>
            <w:r w:rsidRPr="00A52514">
              <w:rPr>
                <w:rFonts w:eastAsia="Calibri"/>
                <w:szCs w:val="22"/>
              </w:rPr>
              <w:t>1</w:t>
            </w:r>
          </w:p>
        </w:tc>
        <w:tc>
          <w:tcPr>
            <w:tcW w:w="7371" w:type="dxa"/>
            <w:shd w:val="clear" w:color="auto" w:fill="auto"/>
          </w:tcPr>
          <w:p w:rsidR="00B63DA2" w:rsidRPr="00A52514" w:rsidRDefault="00B63DA2" w:rsidP="00BE4B9C">
            <w:pPr>
              <w:rPr>
                <w:rFonts w:eastAsia="Calibri"/>
                <w:szCs w:val="28"/>
              </w:rPr>
            </w:pPr>
            <w:r w:rsidRPr="00A52514">
              <w:rPr>
                <w:rFonts w:eastAsia="Calibri"/>
                <w:szCs w:val="28"/>
              </w:rPr>
              <w:t>Иные межбюджетные трансферты на финансовое обеспечение переданной части полномочия по градостроительной деятельности</w:t>
            </w:r>
          </w:p>
        </w:tc>
        <w:tc>
          <w:tcPr>
            <w:tcW w:w="1984" w:type="dxa"/>
            <w:shd w:val="clear" w:color="auto" w:fill="auto"/>
          </w:tcPr>
          <w:p w:rsidR="00B63DA2" w:rsidRPr="00A52514" w:rsidRDefault="00B63DA2" w:rsidP="00BE4B9C">
            <w:pPr>
              <w:jc w:val="center"/>
              <w:rPr>
                <w:rFonts w:eastAsia="Calibri"/>
                <w:szCs w:val="22"/>
              </w:rPr>
            </w:pPr>
            <w:r w:rsidRPr="00A52514">
              <w:rPr>
                <w:rFonts w:eastAsia="Calibri"/>
                <w:szCs w:val="22"/>
              </w:rPr>
              <w:t>1,00</w:t>
            </w:r>
          </w:p>
        </w:tc>
        <w:tc>
          <w:tcPr>
            <w:tcW w:w="2127" w:type="dxa"/>
            <w:shd w:val="clear" w:color="auto" w:fill="auto"/>
          </w:tcPr>
          <w:p w:rsidR="00B63DA2" w:rsidRPr="00A52514" w:rsidRDefault="00B63DA2" w:rsidP="00BE4B9C">
            <w:pPr>
              <w:jc w:val="center"/>
              <w:rPr>
                <w:rFonts w:eastAsia="Calibri"/>
                <w:szCs w:val="22"/>
              </w:rPr>
            </w:pPr>
            <w:r w:rsidRPr="00A52514">
              <w:rPr>
                <w:rFonts w:eastAsia="Calibri"/>
                <w:szCs w:val="22"/>
              </w:rPr>
              <w:t>1,00</w:t>
            </w:r>
          </w:p>
        </w:tc>
        <w:tc>
          <w:tcPr>
            <w:tcW w:w="2062" w:type="dxa"/>
            <w:shd w:val="clear" w:color="auto" w:fill="auto"/>
          </w:tcPr>
          <w:p w:rsidR="00B63DA2" w:rsidRPr="00A52514" w:rsidRDefault="00B63DA2" w:rsidP="00BE4B9C">
            <w:pPr>
              <w:jc w:val="center"/>
              <w:rPr>
                <w:rFonts w:eastAsia="Calibri"/>
                <w:szCs w:val="22"/>
              </w:rPr>
            </w:pPr>
            <w:r w:rsidRPr="00A52514">
              <w:rPr>
                <w:rFonts w:eastAsia="Calibri"/>
                <w:szCs w:val="22"/>
              </w:rPr>
              <w:t>1,00</w:t>
            </w:r>
          </w:p>
        </w:tc>
      </w:tr>
      <w:tr w:rsidR="00B63DA2" w:rsidRPr="00E376F2" w:rsidTr="00BE4B9C">
        <w:tc>
          <w:tcPr>
            <w:tcW w:w="959" w:type="dxa"/>
            <w:shd w:val="clear" w:color="auto" w:fill="auto"/>
          </w:tcPr>
          <w:p w:rsidR="00B63DA2" w:rsidRPr="00A52514" w:rsidRDefault="00B63DA2" w:rsidP="00BE4B9C">
            <w:pPr>
              <w:jc w:val="center"/>
              <w:rPr>
                <w:rFonts w:eastAsia="Calibri"/>
                <w:szCs w:val="22"/>
              </w:rPr>
            </w:pPr>
            <w:r w:rsidRPr="00A52514">
              <w:rPr>
                <w:rFonts w:eastAsia="Calibri"/>
                <w:szCs w:val="22"/>
              </w:rPr>
              <w:t>2</w:t>
            </w:r>
          </w:p>
        </w:tc>
        <w:tc>
          <w:tcPr>
            <w:tcW w:w="7371" w:type="dxa"/>
            <w:shd w:val="clear" w:color="auto" w:fill="auto"/>
          </w:tcPr>
          <w:p w:rsidR="00B63DA2" w:rsidRPr="00A52514" w:rsidRDefault="00B63DA2" w:rsidP="00BE4B9C">
            <w:pPr>
              <w:rPr>
                <w:rFonts w:eastAsia="Calibri"/>
                <w:szCs w:val="28"/>
              </w:rPr>
            </w:pPr>
            <w:r w:rsidRPr="00A52514">
              <w:rPr>
                <w:rFonts w:eastAsia="Calibri"/>
                <w:szCs w:val="28"/>
              </w:rPr>
              <w:t>Иные межбюджетные трансферты на финансовое обеспечение переданной части полномочий по осуществлению муниципального жилищного контроля</w:t>
            </w:r>
          </w:p>
        </w:tc>
        <w:tc>
          <w:tcPr>
            <w:tcW w:w="1984" w:type="dxa"/>
            <w:shd w:val="clear" w:color="auto" w:fill="auto"/>
          </w:tcPr>
          <w:p w:rsidR="00B63DA2" w:rsidRPr="00A52514" w:rsidRDefault="00B63DA2" w:rsidP="00BE4B9C">
            <w:pPr>
              <w:jc w:val="center"/>
              <w:rPr>
                <w:rFonts w:eastAsia="Calibri"/>
                <w:szCs w:val="22"/>
              </w:rPr>
            </w:pPr>
            <w:r w:rsidRPr="00A52514">
              <w:rPr>
                <w:rFonts w:eastAsia="Calibri"/>
                <w:szCs w:val="22"/>
              </w:rPr>
              <w:t>1,00</w:t>
            </w:r>
          </w:p>
        </w:tc>
        <w:tc>
          <w:tcPr>
            <w:tcW w:w="2127" w:type="dxa"/>
            <w:shd w:val="clear" w:color="auto" w:fill="auto"/>
          </w:tcPr>
          <w:p w:rsidR="00B63DA2" w:rsidRPr="00A52514" w:rsidRDefault="00B63DA2" w:rsidP="00BE4B9C">
            <w:pPr>
              <w:jc w:val="center"/>
              <w:rPr>
                <w:rFonts w:eastAsia="Calibri"/>
                <w:szCs w:val="22"/>
              </w:rPr>
            </w:pPr>
            <w:r w:rsidRPr="00A52514">
              <w:rPr>
                <w:rFonts w:eastAsia="Calibri"/>
                <w:szCs w:val="22"/>
              </w:rPr>
              <w:t>1,00</w:t>
            </w:r>
          </w:p>
        </w:tc>
        <w:tc>
          <w:tcPr>
            <w:tcW w:w="2062" w:type="dxa"/>
            <w:shd w:val="clear" w:color="auto" w:fill="auto"/>
          </w:tcPr>
          <w:p w:rsidR="00B63DA2" w:rsidRPr="00A52514" w:rsidRDefault="00B63DA2" w:rsidP="00BE4B9C">
            <w:pPr>
              <w:jc w:val="center"/>
              <w:rPr>
                <w:rFonts w:eastAsia="Calibri"/>
                <w:szCs w:val="22"/>
              </w:rPr>
            </w:pPr>
            <w:r w:rsidRPr="00A52514">
              <w:rPr>
                <w:rFonts w:eastAsia="Calibri"/>
                <w:szCs w:val="22"/>
              </w:rPr>
              <w:t>1,00</w:t>
            </w:r>
          </w:p>
        </w:tc>
      </w:tr>
      <w:tr w:rsidR="00B63DA2" w:rsidRPr="00E376F2" w:rsidTr="00BE4B9C">
        <w:tc>
          <w:tcPr>
            <w:tcW w:w="959" w:type="dxa"/>
            <w:shd w:val="clear" w:color="auto" w:fill="auto"/>
          </w:tcPr>
          <w:p w:rsidR="00B63DA2" w:rsidRPr="00A52514" w:rsidRDefault="00B63DA2" w:rsidP="00BE4B9C">
            <w:pPr>
              <w:jc w:val="center"/>
              <w:rPr>
                <w:rFonts w:eastAsia="Calibri"/>
                <w:szCs w:val="22"/>
              </w:rPr>
            </w:pPr>
            <w:r w:rsidRPr="00A52514">
              <w:rPr>
                <w:rFonts w:eastAsia="Calibri"/>
                <w:szCs w:val="22"/>
              </w:rPr>
              <w:t>3</w:t>
            </w:r>
          </w:p>
        </w:tc>
        <w:tc>
          <w:tcPr>
            <w:tcW w:w="7371" w:type="dxa"/>
            <w:shd w:val="clear" w:color="auto" w:fill="auto"/>
          </w:tcPr>
          <w:p w:rsidR="00B63DA2" w:rsidRPr="00A52514" w:rsidRDefault="00B63DA2" w:rsidP="00BE4B9C">
            <w:pPr>
              <w:rPr>
                <w:rFonts w:eastAsia="Calibri"/>
                <w:szCs w:val="28"/>
              </w:rPr>
            </w:pPr>
            <w:r w:rsidRPr="00A52514">
              <w:rPr>
                <w:rFonts w:eastAsia="Calibri"/>
                <w:szCs w:val="28"/>
              </w:rPr>
              <w:t>Иные межбюджетные трансферты на финансовое обеспечение переданной части полномочия по осуществлению внешнего муниципального контроля</w:t>
            </w:r>
          </w:p>
        </w:tc>
        <w:tc>
          <w:tcPr>
            <w:tcW w:w="1984" w:type="dxa"/>
            <w:shd w:val="clear" w:color="auto" w:fill="auto"/>
          </w:tcPr>
          <w:p w:rsidR="00B63DA2" w:rsidRPr="00A52514" w:rsidRDefault="00B63DA2" w:rsidP="00BE4B9C">
            <w:pPr>
              <w:jc w:val="center"/>
              <w:rPr>
                <w:rFonts w:eastAsia="Calibri"/>
                <w:szCs w:val="22"/>
              </w:rPr>
            </w:pPr>
            <w:r w:rsidRPr="00A52514">
              <w:rPr>
                <w:rFonts w:eastAsia="Calibri"/>
                <w:szCs w:val="22"/>
              </w:rPr>
              <w:t>19,00</w:t>
            </w:r>
          </w:p>
        </w:tc>
        <w:tc>
          <w:tcPr>
            <w:tcW w:w="2127" w:type="dxa"/>
            <w:shd w:val="clear" w:color="auto" w:fill="auto"/>
          </w:tcPr>
          <w:p w:rsidR="00B63DA2" w:rsidRPr="00A52514" w:rsidRDefault="00B63DA2" w:rsidP="00BE4B9C">
            <w:pPr>
              <w:jc w:val="center"/>
              <w:rPr>
                <w:rFonts w:eastAsia="Calibri"/>
                <w:szCs w:val="22"/>
              </w:rPr>
            </w:pPr>
            <w:r w:rsidRPr="00A52514">
              <w:rPr>
                <w:rFonts w:eastAsia="Calibri"/>
                <w:szCs w:val="22"/>
              </w:rPr>
              <w:t>19,00</w:t>
            </w:r>
          </w:p>
        </w:tc>
        <w:tc>
          <w:tcPr>
            <w:tcW w:w="2062" w:type="dxa"/>
            <w:shd w:val="clear" w:color="auto" w:fill="auto"/>
          </w:tcPr>
          <w:p w:rsidR="00B63DA2" w:rsidRPr="00A52514" w:rsidRDefault="00B63DA2" w:rsidP="00BE4B9C">
            <w:pPr>
              <w:jc w:val="center"/>
              <w:rPr>
                <w:rFonts w:eastAsia="Calibri"/>
                <w:szCs w:val="22"/>
              </w:rPr>
            </w:pPr>
            <w:r w:rsidRPr="00A52514">
              <w:rPr>
                <w:rFonts w:eastAsia="Calibri"/>
                <w:szCs w:val="22"/>
              </w:rPr>
              <w:t>19,00</w:t>
            </w:r>
          </w:p>
        </w:tc>
      </w:tr>
      <w:tr w:rsidR="00B63DA2" w:rsidRPr="00E376F2" w:rsidTr="00BE4B9C">
        <w:tc>
          <w:tcPr>
            <w:tcW w:w="959" w:type="dxa"/>
            <w:shd w:val="clear" w:color="auto" w:fill="auto"/>
          </w:tcPr>
          <w:p w:rsidR="00B63DA2" w:rsidRPr="00A52514" w:rsidRDefault="00B63DA2" w:rsidP="00BE4B9C">
            <w:pPr>
              <w:jc w:val="center"/>
              <w:rPr>
                <w:rFonts w:eastAsia="Calibri"/>
                <w:szCs w:val="22"/>
              </w:rPr>
            </w:pPr>
            <w:r w:rsidRPr="00A52514">
              <w:rPr>
                <w:rFonts w:eastAsia="Calibri"/>
                <w:szCs w:val="22"/>
              </w:rPr>
              <w:t>4</w:t>
            </w:r>
          </w:p>
        </w:tc>
        <w:tc>
          <w:tcPr>
            <w:tcW w:w="7371" w:type="dxa"/>
            <w:shd w:val="clear" w:color="auto" w:fill="auto"/>
          </w:tcPr>
          <w:p w:rsidR="00B63DA2" w:rsidRPr="00A52514" w:rsidRDefault="00B63DA2" w:rsidP="00BE4B9C">
            <w:pPr>
              <w:rPr>
                <w:rFonts w:eastAsia="Calibri"/>
                <w:szCs w:val="28"/>
              </w:rPr>
            </w:pPr>
            <w:r w:rsidRPr="00A52514">
              <w:rPr>
                <w:rFonts w:eastAsia="Calibri"/>
                <w:szCs w:val="28"/>
              </w:rPr>
              <w:t>Иные межбюджетные трансферты на финансовое обеспечение переданной части полномочия по вопросу прохождения муниципальной службы</w:t>
            </w:r>
          </w:p>
        </w:tc>
        <w:tc>
          <w:tcPr>
            <w:tcW w:w="1984" w:type="dxa"/>
            <w:shd w:val="clear" w:color="auto" w:fill="auto"/>
          </w:tcPr>
          <w:p w:rsidR="00B63DA2" w:rsidRPr="00A52514" w:rsidRDefault="00B63DA2" w:rsidP="00BE4B9C">
            <w:pPr>
              <w:jc w:val="center"/>
              <w:rPr>
                <w:rFonts w:eastAsia="Calibri"/>
                <w:szCs w:val="22"/>
              </w:rPr>
            </w:pPr>
            <w:r w:rsidRPr="00A52514">
              <w:rPr>
                <w:rFonts w:eastAsia="Calibri"/>
                <w:szCs w:val="22"/>
              </w:rPr>
              <w:t>4,00</w:t>
            </w:r>
          </w:p>
        </w:tc>
        <w:tc>
          <w:tcPr>
            <w:tcW w:w="2127" w:type="dxa"/>
            <w:shd w:val="clear" w:color="auto" w:fill="auto"/>
          </w:tcPr>
          <w:p w:rsidR="00B63DA2" w:rsidRPr="00A52514" w:rsidRDefault="00B63DA2" w:rsidP="00BE4B9C">
            <w:pPr>
              <w:jc w:val="center"/>
              <w:rPr>
                <w:rFonts w:eastAsia="Calibri"/>
                <w:szCs w:val="22"/>
              </w:rPr>
            </w:pPr>
            <w:r w:rsidRPr="00A52514">
              <w:rPr>
                <w:rFonts w:eastAsia="Calibri"/>
                <w:szCs w:val="22"/>
              </w:rPr>
              <w:t>4,00</w:t>
            </w:r>
          </w:p>
        </w:tc>
        <w:tc>
          <w:tcPr>
            <w:tcW w:w="2062" w:type="dxa"/>
            <w:shd w:val="clear" w:color="auto" w:fill="auto"/>
          </w:tcPr>
          <w:p w:rsidR="00B63DA2" w:rsidRPr="00A52514" w:rsidRDefault="00B63DA2" w:rsidP="00BE4B9C">
            <w:pPr>
              <w:jc w:val="center"/>
              <w:rPr>
                <w:rFonts w:eastAsia="Calibri"/>
                <w:szCs w:val="22"/>
              </w:rPr>
            </w:pPr>
            <w:r w:rsidRPr="00A52514">
              <w:rPr>
                <w:rFonts w:eastAsia="Calibri"/>
                <w:szCs w:val="22"/>
              </w:rPr>
              <w:t>4,00</w:t>
            </w:r>
          </w:p>
        </w:tc>
      </w:tr>
      <w:tr w:rsidR="00B63DA2" w:rsidRPr="00E376F2" w:rsidTr="00BE4B9C">
        <w:tc>
          <w:tcPr>
            <w:tcW w:w="959" w:type="dxa"/>
            <w:shd w:val="clear" w:color="auto" w:fill="auto"/>
          </w:tcPr>
          <w:p w:rsidR="00B63DA2" w:rsidRPr="00A52514" w:rsidRDefault="00B63DA2" w:rsidP="00BE4B9C">
            <w:pPr>
              <w:jc w:val="center"/>
              <w:rPr>
                <w:rFonts w:eastAsia="Calibri"/>
                <w:szCs w:val="22"/>
              </w:rPr>
            </w:pPr>
            <w:r w:rsidRPr="00A52514">
              <w:rPr>
                <w:rFonts w:eastAsia="Calibri"/>
                <w:szCs w:val="22"/>
              </w:rPr>
              <w:t>5</w:t>
            </w:r>
          </w:p>
        </w:tc>
        <w:tc>
          <w:tcPr>
            <w:tcW w:w="7371" w:type="dxa"/>
            <w:shd w:val="clear" w:color="auto" w:fill="auto"/>
          </w:tcPr>
          <w:p w:rsidR="00B63DA2" w:rsidRPr="00A52514" w:rsidRDefault="00B63DA2" w:rsidP="00BE4B9C">
            <w:pPr>
              <w:rPr>
                <w:rFonts w:eastAsia="Calibri"/>
                <w:szCs w:val="28"/>
              </w:rPr>
            </w:pPr>
            <w:r w:rsidRPr="00A52514">
              <w:rPr>
                <w:rFonts w:eastAsia="Calibri"/>
                <w:szCs w:val="28"/>
              </w:rPr>
              <w:t>Иные межбюджетные трансферты на финансовое обеспечение переданной части полномочия по осуществлению внутреннего муниципального контроля</w:t>
            </w:r>
          </w:p>
        </w:tc>
        <w:tc>
          <w:tcPr>
            <w:tcW w:w="1984" w:type="dxa"/>
            <w:shd w:val="clear" w:color="auto" w:fill="auto"/>
          </w:tcPr>
          <w:p w:rsidR="00B63DA2" w:rsidRPr="00A52514" w:rsidRDefault="00B63DA2" w:rsidP="00BE4B9C">
            <w:pPr>
              <w:jc w:val="center"/>
              <w:rPr>
                <w:rFonts w:eastAsia="Calibri"/>
                <w:szCs w:val="22"/>
              </w:rPr>
            </w:pPr>
            <w:r w:rsidRPr="00A52514">
              <w:rPr>
                <w:rFonts w:eastAsia="Calibri"/>
                <w:szCs w:val="22"/>
              </w:rPr>
              <w:t>5,00</w:t>
            </w:r>
          </w:p>
        </w:tc>
        <w:tc>
          <w:tcPr>
            <w:tcW w:w="2127" w:type="dxa"/>
            <w:shd w:val="clear" w:color="auto" w:fill="auto"/>
          </w:tcPr>
          <w:p w:rsidR="00B63DA2" w:rsidRPr="00A52514" w:rsidRDefault="00B63DA2" w:rsidP="00BE4B9C">
            <w:pPr>
              <w:jc w:val="center"/>
              <w:rPr>
                <w:rFonts w:eastAsia="Calibri"/>
                <w:szCs w:val="22"/>
              </w:rPr>
            </w:pPr>
            <w:r w:rsidRPr="00A52514">
              <w:rPr>
                <w:rFonts w:eastAsia="Calibri"/>
                <w:szCs w:val="22"/>
              </w:rPr>
              <w:t>5,00</w:t>
            </w:r>
          </w:p>
        </w:tc>
        <w:tc>
          <w:tcPr>
            <w:tcW w:w="2062" w:type="dxa"/>
            <w:shd w:val="clear" w:color="auto" w:fill="auto"/>
          </w:tcPr>
          <w:p w:rsidR="00B63DA2" w:rsidRPr="00A52514" w:rsidRDefault="00B63DA2" w:rsidP="00BE4B9C">
            <w:pPr>
              <w:jc w:val="center"/>
              <w:rPr>
                <w:rFonts w:eastAsia="Calibri"/>
                <w:szCs w:val="22"/>
              </w:rPr>
            </w:pPr>
            <w:r w:rsidRPr="00A52514">
              <w:rPr>
                <w:rFonts w:eastAsia="Calibri"/>
                <w:szCs w:val="22"/>
              </w:rPr>
              <w:t>5,00</w:t>
            </w:r>
          </w:p>
        </w:tc>
      </w:tr>
      <w:tr w:rsidR="00B63DA2" w:rsidRPr="00E376F2" w:rsidTr="00BE4B9C">
        <w:tc>
          <w:tcPr>
            <w:tcW w:w="959" w:type="dxa"/>
            <w:shd w:val="clear" w:color="auto" w:fill="auto"/>
          </w:tcPr>
          <w:p w:rsidR="00B63DA2" w:rsidRPr="00A52514" w:rsidRDefault="00B63DA2" w:rsidP="00BE4B9C">
            <w:pPr>
              <w:jc w:val="center"/>
              <w:rPr>
                <w:rFonts w:ascii="Calibri" w:eastAsia="Calibri" w:hAnsi="Calibri"/>
                <w:szCs w:val="22"/>
              </w:rPr>
            </w:pPr>
            <w:r w:rsidRPr="00A52514">
              <w:rPr>
                <w:rFonts w:ascii="Calibri" w:eastAsia="Calibri" w:hAnsi="Calibri"/>
                <w:szCs w:val="22"/>
              </w:rPr>
              <w:t>6</w:t>
            </w:r>
          </w:p>
        </w:tc>
        <w:tc>
          <w:tcPr>
            <w:tcW w:w="7371" w:type="dxa"/>
            <w:shd w:val="clear" w:color="auto" w:fill="auto"/>
          </w:tcPr>
          <w:p w:rsidR="00B63DA2" w:rsidRPr="00A52514" w:rsidRDefault="00B63DA2" w:rsidP="00BE4B9C">
            <w:pPr>
              <w:rPr>
                <w:rFonts w:eastAsia="Calibri"/>
                <w:szCs w:val="28"/>
              </w:rPr>
            </w:pPr>
            <w:r w:rsidRPr="00A52514">
              <w:rPr>
                <w:rFonts w:eastAsia="Calibri"/>
                <w:szCs w:val="28"/>
              </w:rPr>
              <w:t xml:space="preserve">Иные межбюджетные трансферты на финансовое обеспечение </w:t>
            </w:r>
            <w:r w:rsidRPr="00A52514">
              <w:rPr>
                <w:rFonts w:eastAsia="Calibri"/>
                <w:szCs w:val="28"/>
              </w:rPr>
              <w:lastRenderedPageBreak/>
              <w:t>переданной части полномочия по составлению проекта бюджета и отчета об исполнении бюджета поселения</w:t>
            </w:r>
          </w:p>
        </w:tc>
        <w:tc>
          <w:tcPr>
            <w:tcW w:w="1984" w:type="dxa"/>
            <w:shd w:val="clear" w:color="auto" w:fill="auto"/>
          </w:tcPr>
          <w:p w:rsidR="00B63DA2" w:rsidRPr="00A52514" w:rsidRDefault="00B63DA2" w:rsidP="00BE4B9C">
            <w:pPr>
              <w:jc w:val="center"/>
              <w:rPr>
                <w:rFonts w:eastAsia="Calibri"/>
                <w:szCs w:val="22"/>
              </w:rPr>
            </w:pPr>
            <w:r w:rsidRPr="00A52514">
              <w:rPr>
                <w:rFonts w:eastAsia="Calibri"/>
                <w:szCs w:val="22"/>
              </w:rPr>
              <w:lastRenderedPageBreak/>
              <w:t>506,00</w:t>
            </w:r>
          </w:p>
        </w:tc>
        <w:tc>
          <w:tcPr>
            <w:tcW w:w="2127" w:type="dxa"/>
            <w:shd w:val="clear" w:color="auto" w:fill="auto"/>
          </w:tcPr>
          <w:p w:rsidR="00B63DA2" w:rsidRPr="00A52514" w:rsidRDefault="00B63DA2" w:rsidP="00BE4B9C">
            <w:pPr>
              <w:jc w:val="center"/>
              <w:rPr>
                <w:rFonts w:eastAsia="Calibri"/>
                <w:szCs w:val="22"/>
              </w:rPr>
            </w:pPr>
            <w:r w:rsidRPr="00A52514">
              <w:rPr>
                <w:rFonts w:eastAsia="Calibri"/>
                <w:szCs w:val="22"/>
              </w:rPr>
              <w:t>514,00</w:t>
            </w:r>
          </w:p>
        </w:tc>
        <w:tc>
          <w:tcPr>
            <w:tcW w:w="2062" w:type="dxa"/>
            <w:shd w:val="clear" w:color="auto" w:fill="auto"/>
          </w:tcPr>
          <w:p w:rsidR="00B63DA2" w:rsidRPr="00A52514" w:rsidRDefault="00B63DA2" w:rsidP="00BE4B9C">
            <w:pPr>
              <w:jc w:val="center"/>
              <w:rPr>
                <w:rFonts w:eastAsia="Calibri"/>
                <w:szCs w:val="22"/>
              </w:rPr>
            </w:pPr>
            <w:r w:rsidRPr="00A52514">
              <w:rPr>
                <w:rFonts w:eastAsia="Calibri"/>
                <w:szCs w:val="22"/>
              </w:rPr>
              <w:t>521,00</w:t>
            </w:r>
          </w:p>
        </w:tc>
      </w:tr>
    </w:tbl>
    <w:p w:rsidR="00B63DA2" w:rsidRDefault="00B63DA2" w:rsidP="00B63DA2">
      <w:pPr>
        <w:spacing w:line="276" w:lineRule="auto"/>
        <w:jc w:val="center"/>
        <w:rPr>
          <w:rFonts w:eastAsia="Calibri"/>
          <w:b/>
          <w:szCs w:val="28"/>
          <w:lang w:eastAsia="en-US"/>
        </w:rPr>
      </w:pPr>
    </w:p>
    <w:p w:rsidR="00B63DA2" w:rsidRDefault="00B63DA2" w:rsidP="00B63DA2">
      <w:pPr>
        <w:jc w:val="right"/>
      </w:pPr>
    </w:p>
    <w:p w:rsidR="00B63DA2" w:rsidRDefault="00B63DA2" w:rsidP="00B63DA2">
      <w:pPr>
        <w:pStyle w:val="ConsNormal"/>
        <w:widowControl/>
        <w:spacing w:line="276" w:lineRule="auto"/>
        <w:ind w:firstLine="0"/>
        <w:outlineLvl w:val="0"/>
        <w:rPr>
          <w:rFonts w:ascii="Times New Roman" w:hAnsi="Times New Roman" w:cs="Times New Roman"/>
          <w:sz w:val="28"/>
          <w:szCs w:val="28"/>
        </w:rPr>
      </w:pPr>
      <w:r>
        <w:rPr>
          <w:rFonts w:ascii="Times New Roman" w:hAnsi="Times New Roman" w:cs="Times New Roman"/>
          <w:sz w:val="28"/>
          <w:szCs w:val="28"/>
        </w:rPr>
        <w:t>Глава Чулокского сельского поселения                                                                                                 А.С. Ефремов</w:t>
      </w:r>
    </w:p>
    <w:p w:rsidR="00B63DA2" w:rsidRDefault="00B63DA2" w:rsidP="00B63DA2">
      <w:pPr>
        <w:pStyle w:val="ConsNormal"/>
        <w:widowControl/>
        <w:spacing w:line="276" w:lineRule="auto"/>
        <w:ind w:firstLine="0"/>
        <w:outlineLvl w:val="0"/>
        <w:rPr>
          <w:rFonts w:ascii="Times New Roman" w:hAnsi="Times New Roman" w:cs="Times New Roman"/>
          <w:sz w:val="28"/>
          <w:szCs w:val="28"/>
        </w:rPr>
      </w:pPr>
    </w:p>
    <w:p w:rsidR="00B63DA2" w:rsidRDefault="00B63DA2" w:rsidP="00B63DA2">
      <w:pPr>
        <w:pStyle w:val="ConsNormal"/>
        <w:widowControl/>
        <w:spacing w:line="276" w:lineRule="auto"/>
        <w:ind w:firstLine="0"/>
        <w:outlineLvl w:val="0"/>
        <w:rPr>
          <w:rFonts w:ascii="Times New Roman" w:hAnsi="Times New Roman" w:cs="Times New Roman"/>
          <w:sz w:val="28"/>
          <w:szCs w:val="28"/>
        </w:rPr>
      </w:pPr>
      <w:r>
        <w:rPr>
          <w:rFonts w:ascii="Times New Roman" w:hAnsi="Times New Roman" w:cs="Times New Roman"/>
          <w:sz w:val="28"/>
          <w:szCs w:val="28"/>
        </w:rPr>
        <w:t>Председатель Совета народных депутатов Чулокского</w:t>
      </w:r>
    </w:p>
    <w:p w:rsidR="00B63DA2" w:rsidRDefault="00B63DA2" w:rsidP="00B63DA2">
      <w:pPr>
        <w:pStyle w:val="ConsNormal"/>
        <w:widowControl/>
        <w:spacing w:line="276" w:lineRule="auto"/>
        <w:ind w:firstLine="0"/>
        <w:outlineLvl w:val="0"/>
        <w:rPr>
          <w:rFonts w:ascii="Times New Roman" w:hAnsi="Times New Roman" w:cs="Times New Roman"/>
          <w:sz w:val="28"/>
          <w:szCs w:val="28"/>
        </w:rPr>
      </w:pPr>
      <w:r>
        <w:rPr>
          <w:rFonts w:ascii="Times New Roman" w:hAnsi="Times New Roman" w:cs="Times New Roman"/>
          <w:sz w:val="28"/>
          <w:szCs w:val="28"/>
        </w:rPr>
        <w:t>сельского поселения                                                                                                                                 А.Е. Семенченко</w:t>
      </w:r>
    </w:p>
    <w:p w:rsidR="00B63DA2" w:rsidRDefault="00B63DA2" w:rsidP="00B63DA2">
      <w:pPr>
        <w:jc w:val="right"/>
      </w:pPr>
    </w:p>
    <w:p w:rsidR="00B63DA2" w:rsidRPr="005023F0" w:rsidRDefault="00B63DA2" w:rsidP="00B63DA2">
      <w:pPr>
        <w:jc w:val="right"/>
        <w:sectPr w:rsidR="00B63DA2" w:rsidRPr="005023F0" w:rsidSect="00A2779C">
          <w:pgSz w:w="16838" w:h="11906" w:orient="landscape"/>
          <w:pgMar w:top="1134" w:right="850" w:bottom="567" w:left="1701" w:header="709" w:footer="709" w:gutter="0"/>
          <w:cols w:space="708"/>
          <w:docGrid w:linePitch="381"/>
        </w:sectPr>
      </w:pPr>
    </w:p>
    <w:p w:rsidR="00B63DA2" w:rsidRPr="004D128D" w:rsidRDefault="00B63DA2" w:rsidP="00B63DA2">
      <w:pPr>
        <w:jc w:val="right"/>
        <w:rPr>
          <w:i/>
          <w:sz w:val="26"/>
          <w:szCs w:val="26"/>
        </w:rPr>
      </w:pPr>
      <w:r w:rsidRPr="004D128D">
        <w:rPr>
          <w:i/>
          <w:sz w:val="26"/>
          <w:szCs w:val="26"/>
        </w:rPr>
        <w:lastRenderedPageBreak/>
        <w:t xml:space="preserve">Приложение </w:t>
      </w:r>
      <w:r>
        <w:rPr>
          <w:i/>
          <w:sz w:val="26"/>
          <w:szCs w:val="26"/>
        </w:rPr>
        <w:t>7</w:t>
      </w:r>
    </w:p>
    <w:p w:rsidR="00B63DA2" w:rsidRPr="004D128D" w:rsidRDefault="00B63DA2" w:rsidP="00B63DA2">
      <w:pPr>
        <w:jc w:val="right"/>
        <w:rPr>
          <w:i/>
          <w:sz w:val="26"/>
          <w:szCs w:val="26"/>
        </w:rPr>
      </w:pPr>
      <w:r w:rsidRPr="004D128D">
        <w:rPr>
          <w:i/>
          <w:sz w:val="26"/>
          <w:szCs w:val="26"/>
        </w:rPr>
        <w:t xml:space="preserve">                                                            к решению Совета народных депутатов</w:t>
      </w:r>
    </w:p>
    <w:p w:rsidR="00B63DA2" w:rsidRPr="004D128D" w:rsidRDefault="00B63DA2" w:rsidP="00B63DA2">
      <w:pPr>
        <w:jc w:val="right"/>
        <w:rPr>
          <w:i/>
          <w:sz w:val="26"/>
          <w:szCs w:val="26"/>
        </w:rPr>
      </w:pPr>
      <w:r w:rsidRPr="004D128D">
        <w:rPr>
          <w:i/>
          <w:sz w:val="26"/>
          <w:szCs w:val="26"/>
        </w:rPr>
        <w:t xml:space="preserve">                                                               </w:t>
      </w:r>
      <w:r>
        <w:rPr>
          <w:i/>
          <w:sz w:val="26"/>
          <w:szCs w:val="26"/>
        </w:rPr>
        <w:t>Чулокского</w:t>
      </w:r>
      <w:r w:rsidRPr="004D128D">
        <w:rPr>
          <w:i/>
          <w:sz w:val="26"/>
          <w:szCs w:val="26"/>
        </w:rPr>
        <w:t xml:space="preserve"> сельского поселения </w:t>
      </w:r>
    </w:p>
    <w:p w:rsidR="00B63DA2" w:rsidRPr="004D128D" w:rsidRDefault="00B63DA2" w:rsidP="00B63DA2">
      <w:pPr>
        <w:suppressAutoHyphens/>
        <w:autoSpaceDE w:val="0"/>
        <w:jc w:val="right"/>
        <w:outlineLvl w:val="0"/>
        <w:rPr>
          <w:rFonts w:eastAsia="Arial"/>
          <w:i/>
          <w:color w:val="000000"/>
          <w:sz w:val="26"/>
          <w:szCs w:val="26"/>
        </w:rPr>
      </w:pPr>
      <w:r w:rsidRPr="004D128D">
        <w:rPr>
          <w:rFonts w:ascii="Arial" w:eastAsia="Arial" w:hAnsi="Arial" w:cs="Arial"/>
          <w:i/>
          <w:sz w:val="26"/>
          <w:szCs w:val="26"/>
        </w:rPr>
        <w:t xml:space="preserve">                                                  </w:t>
      </w:r>
      <w:r>
        <w:rPr>
          <w:rFonts w:ascii="Arial" w:eastAsia="Arial" w:hAnsi="Arial" w:cs="Arial"/>
          <w:i/>
          <w:sz w:val="26"/>
          <w:szCs w:val="26"/>
        </w:rPr>
        <w:t xml:space="preserve">                </w:t>
      </w:r>
      <w:r w:rsidRPr="004D128D">
        <w:rPr>
          <w:rFonts w:ascii="Arial" w:eastAsia="Arial" w:hAnsi="Arial" w:cs="Arial"/>
          <w:i/>
          <w:sz w:val="26"/>
          <w:szCs w:val="26"/>
        </w:rPr>
        <w:t xml:space="preserve"> «</w:t>
      </w:r>
      <w:r w:rsidRPr="004D128D">
        <w:rPr>
          <w:rFonts w:eastAsia="Arial"/>
          <w:i/>
          <w:color w:val="000000"/>
          <w:sz w:val="26"/>
          <w:szCs w:val="26"/>
        </w:rPr>
        <w:t xml:space="preserve">Об утверждении бюджета </w:t>
      </w:r>
      <w:r>
        <w:rPr>
          <w:rFonts w:eastAsia="Arial"/>
          <w:i/>
          <w:color w:val="000000"/>
          <w:sz w:val="26"/>
          <w:szCs w:val="26"/>
        </w:rPr>
        <w:t>Чулокского</w:t>
      </w:r>
    </w:p>
    <w:p w:rsidR="00B63DA2" w:rsidRPr="004D128D" w:rsidRDefault="00B63DA2" w:rsidP="00B63DA2">
      <w:pPr>
        <w:suppressAutoHyphens/>
        <w:autoSpaceDE w:val="0"/>
        <w:jc w:val="right"/>
        <w:outlineLvl w:val="0"/>
        <w:rPr>
          <w:rFonts w:eastAsia="Arial"/>
          <w:i/>
          <w:color w:val="000000"/>
          <w:sz w:val="26"/>
          <w:szCs w:val="26"/>
        </w:rPr>
      </w:pPr>
      <w:r w:rsidRPr="004D128D">
        <w:rPr>
          <w:rFonts w:eastAsia="Arial"/>
          <w:i/>
          <w:color w:val="000000"/>
          <w:sz w:val="26"/>
          <w:szCs w:val="26"/>
        </w:rPr>
        <w:t>сельского поселения Бутурлиновского</w:t>
      </w:r>
    </w:p>
    <w:p w:rsidR="00B63DA2" w:rsidRPr="004D128D" w:rsidRDefault="00B63DA2" w:rsidP="00B63DA2">
      <w:pPr>
        <w:suppressAutoHyphens/>
        <w:autoSpaceDE w:val="0"/>
        <w:jc w:val="right"/>
        <w:outlineLvl w:val="0"/>
        <w:rPr>
          <w:rFonts w:eastAsia="Arial"/>
          <w:i/>
          <w:color w:val="000000"/>
          <w:sz w:val="26"/>
          <w:szCs w:val="26"/>
        </w:rPr>
      </w:pPr>
      <w:r w:rsidRPr="004D128D">
        <w:rPr>
          <w:rFonts w:eastAsia="Arial"/>
          <w:i/>
          <w:color w:val="000000"/>
          <w:sz w:val="26"/>
          <w:szCs w:val="26"/>
        </w:rPr>
        <w:t xml:space="preserve">муниципального района Воронежской области </w:t>
      </w:r>
    </w:p>
    <w:p w:rsidR="00B63DA2" w:rsidRDefault="00B63DA2" w:rsidP="00B63DA2">
      <w:pPr>
        <w:suppressAutoHyphens/>
        <w:autoSpaceDE w:val="0"/>
        <w:jc w:val="right"/>
        <w:outlineLvl w:val="0"/>
        <w:rPr>
          <w:rFonts w:eastAsia="Arial"/>
          <w:i/>
          <w:color w:val="000000"/>
          <w:sz w:val="26"/>
          <w:szCs w:val="26"/>
        </w:rPr>
      </w:pPr>
      <w:r w:rsidRPr="004D128D">
        <w:rPr>
          <w:rFonts w:eastAsia="Arial"/>
          <w:i/>
          <w:color w:val="000000"/>
          <w:sz w:val="26"/>
          <w:szCs w:val="26"/>
        </w:rPr>
        <w:t>на 202</w:t>
      </w:r>
      <w:r>
        <w:rPr>
          <w:rFonts w:eastAsia="Arial"/>
          <w:i/>
          <w:color w:val="000000"/>
          <w:sz w:val="26"/>
          <w:szCs w:val="26"/>
        </w:rPr>
        <w:t xml:space="preserve">6 </w:t>
      </w:r>
      <w:r w:rsidRPr="004D128D">
        <w:rPr>
          <w:rFonts w:eastAsia="Arial"/>
          <w:i/>
          <w:color w:val="000000"/>
          <w:sz w:val="26"/>
          <w:szCs w:val="26"/>
        </w:rPr>
        <w:t>год и на плановый период 202</w:t>
      </w:r>
      <w:r>
        <w:rPr>
          <w:rFonts w:eastAsia="Arial"/>
          <w:i/>
          <w:color w:val="000000"/>
          <w:sz w:val="26"/>
          <w:szCs w:val="26"/>
        </w:rPr>
        <w:t>7</w:t>
      </w:r>
      <w:r w:rsidRPr="004D128D">
        <w:rPr>
          <w:rFonts w:eastAsia="Arial"/>
          <w:i/>
          <w:color w:val="000000"/>
          <w:sz w:val="26"/>
          <w:szCs w:val="26"/>
        </w:rPr>
        <w:t xml:space="preserve"> и 202</w:t>
      </w:r>
      <w:r>
        <w:rPr>
          <w:rFonts w:eastAsia="Arial"/>
          <w:i/>
          <w:color w:val="000000"/>
          <w:sz w:val="26"/>
          <w:szCs w:val="26"/>
        </w:rPr>
        <w:t xml:space="preserve">8 </w:t>
      </w:r>
      <w:r w:rsidRPr="004D128D">
        <w:rPr>
          <w:rFonts w:eastAsia="Arial"/>
          <w:i/>
          <w:color w:val="000000"/>
          <w:sz w:val="26"/>
          <w:szCs w:val="26"/>
        </w:rPr>
        <w:t>годов»</w:t>
      </w:r>
    </w:p>
    <w:p w:rsidR="00B63DA2" w:rsidRDefault="00B63DA2" w:rsidP="00B63DA2">
      <w:pPr>
        <w:suppressAutoHyphens/>
        <w:autoSpaceDE w:val="0"/>
        <w:jc w:val="right"/>
        <w:outlineLvl w:val="0"/>
        <w:rPr>
          <w:rFonts w:eastAsia="Arial"/>
          <w:i/>
          <w:color w:val="000000"/>
          <w:sz w:val="26"/>
          <w:szCs w:val="26"/>
        </w:rPr>
      </w:pPr>
      <w:r>
        <w:rPr>
          <w:rFonts w:eastAsia="Arial"/>
          <w:i/>
          <w:color w:val="000000"/>
          <w:sz w:val="26"/>
          <w:szCs w:val="26"/>
        </w:rPr>
        <w:t>от ________ 2025 г. №____</w:t>
      </w:r>
    </w:p>
    <w:p w:rsidR="00B63DA2" w:rsidRDefault="00B63DA2" w:rsidP="00B63DA2">
      <w:pPr>
        <w:suppressAutoHyphens/>
        <w:autoSpaceDE w:val="0"/>
        <w:jc w:val="right"/>
        <w:outlineLvl w:val="0"/>
        <w:rPr>
          <w:rFonts w:eastAsia="Arial"/>
          <w:i/>
          <w:color w:val="000000"/>
          <w:sz w:val="26"/>
          <w:szCs w:val="26"/>
        </w:rPr>
      </w:pPr>
    </w:p>
    <w:p w:rsidR="00B63DA2" w:rsidRPr="001A76DB" w:rsidRDefault="00B63DA2" w:rsidP="00B63DA2">
      <w:pPr>
        <w:shd w:val="clear" w:color="auto" w:fill="FFFFFF"/>
        <w:spacing w:after="160"/>
        <w:jc w:val="center"/>
        <w:rPr>
          <w:rFonts w:ascii="Arial" w:hAnsi="Arial" w:cs="Arial"/>
          <w:color w:val="333333"/>
          <w:szCs w:val="28"/>
        </w:rPr>
      </w:pPr>
      <w:r w:rsidRPr="001A76DB">
        <w:rPr>
          <w:b/>
          <w:bCs/>
          <w:color w:val="000000"/>
          <w:szCs w:val="28"/>
          <w:shd w:val="clear" w:color="auto" w:fill="FFFFFF"/>
        </w:rPr>
        <w:t>Методика расчета объема иных межбюджетных трансфертов на финансовое обеспечение переданной части полномочия  по осуществлению внешнего муниципального контроля</w:t>
      </w:r>
    </w:p>
    <w:p w:rsidR="00B63DA2" w:rsidRDefault="00B63DA2" w:rsidP="00B63DA2">
      <w:pPr>
        <w:shd w:val="clear" w:color="auto" w:fill="FFFFFF"/>
        <w:rPr>
          <w:color w:val="333333"/>
        </w:rPr>
      </w:pPr>
    </w:p>
    <w:p w:rsidR="00B63DA2" w:rsidRPr="001A76DB" w:rsidRDefault="00B63DA2" w:rsidP="00B63DA2">
      <w:pPr>
        <w:shd w:val="clear" w:color="auto" w:fill="FFFFFF"/>
        <w:rPr>
          <w:rFonts w:ascii="Arial" w:hAnsi="Arial" w:cs="Arial"/>
          <w:color w:val="333333"/>
          <w:szCs w:val="28"/>
        </w:rPr>
      </w:pPr>
      <w:r w:rsidRPr="001A76DB">
        <w:rPr>
          <w:color w:val="333333"/>
          <w:szCs w:val="28"/>
        </w:rPr>
        <w:t>Расчет межбюджетных трансфертов бюджету муниципального района производится в следующем порядке:</w:t>
      </w:r>
    </w:p>
    <w:p w:rsidR="00B63DA2" w:rsidRDefault="00B63DA2" w:rsidP="00B63DA2">
      <w:pPr>
        <w:shd w:val="clear" w:color="auto" w:fill="FFFFFF"/>
        <w:rPr>
          <w:b/>
          <w:bCs/>
          <w:color w:val="333333"/>
          <w:szCs w:val="28"/>
        </w:rPr>
      </w:pPr>
    </w:p>
    <w:p w:rsidR="00B63DA2" w:rsidRPr="001A76DB" w:rsidRDefault="00B63DA2" w:rsidP="00B63DA2">
      <w:pPr>
        <w:shd w:val="clear" w:color="auto" w:fill="FFFFFF"/>
        <w:jc w:val="center"/>
        <w:rPr>
          <w:rFonts w:ascii="Arial" w:hAnsi="Arial" w:cs="Arial"/>
          <w:color w:val="333333"/>
          <w:szCs w:val="28"/>
        </w:rPr>
      </w:pPr>
      <w:r w:rsidRPr="001A76DB">
        <w:rPr>
          <w:b/>
          <w:bCs/>
          <w:color w:val="333333"/>
          <w:szCs w:val="28"/>
        </w:rPr>
        <w:t>V= (F+ R) х Nх ∑i/∑общ, где:</w:t>
      </w:r>
    </w:p>
    <w:p w:rsidR="00B63DA2" w:rsidRPr="001A76DB" w:rsidRDefault="00B63DA2" w:rsidP="00B63DA2">
      <w:pPr>
        <w:shd w:val="clear" w:color="auto" w:fill="FFFFFF"/>
        <w:rPr>
          <w:rFonts w:ascii="Arial" w:hAnsi="Arial" w:cs="Arial"/>
          <w:color w:val="333333"/>
          <w:szCs w:val="28"/>
        </w:rPr>
      </w:pPr>
      <w:r w:rsidRPr="001A76DB">
        <w:rPr>
          <w:b/>
          <w:bCs/>
          <w:color w:val="333333"/>
          <w:szCs w:val="28"/>
        </w:rPr>
        <w:t> </w:t>
      </w:r>
    </w:p>
    <w:p w:rsidR="00B63DA2" w:rsidRDefault="00B63DA2" w:rsidP="00B63DA2">
      <w:pPr>
        <w:shd w:val="clear" w:color="auto" w:fill="FFFFFF"/>
        <w:rPr>
          <w:color w:val="333333"/>
          <w:szCs w:val="28"/>
        </w:rPr>
      </w:pPr>
      <w:r w:rsidRPr="001A76DB">
        <w:rPr>
          <w:b/>
          <w:bCs/>
          <w:color w:val="333333"/>
          <w:szCs w:val="28"/>
        </w:rPr>
        <w:t>V</w:t>
      </w:r>
      <w:r w:rsidRPr="001A76DB">
        <w:rPr>
          <w:color w:val="333333"/>
          <w:szCs w:val="28"/>
        </w:rPr>
        <w:t> – объем межбюджетных трансфертов, причитающийся бюджету муниципального района;</w:t>
      </w:r>
    </w:p>
    <w:p w:rsidR="00B63DA2" w:rsidRPr="001A76DB" w:rsidRDefault="00B63DA2" w:rsidP="00B63DA2">
      <w:pPr>
        <w:shd w:val="clear" w:color="auto" w:fill="FFFFFF"/>
        <w:rPr>
          <w:rFonts w:ascii="Arial" w:hAnsi="Arial" w:cs="Arial"/>
          <w:color w:val="333333"/>
          <w:szCs w:val="28"/>
        </w:rPr>
      </w:pPr>
    </w:p>
    <w:p w:rsidR="00B63DA2" w:rsidRPr="002C6B7D" w:rsidRDefault="00B63DA2" w:rsidP="00B63DA2">
      <w:pPr>
        <w:shd w:val="clear" w:color="auto" w:fill="FFFFFF"/>
        <w:rPr>
          <w:szCs w:val="28"/>
        </w:rPr>
      </w:pPr>
      <w:r w:rsidRPr="001A76DB">
        <w:rPr>
          <w:b/>
          <w:bCs/>
          <w:color w:val="333333"/>
          <w:szCs w:val="28"/>
        </w:rPr>
        <w:t>F</w:t>
      </w:r>
      <w:r w:rsidRPr="001A76DB">
        <w:rPr>
          <w:color w:val="333333"/>
          <w:szCs w:val="28"/>
        </w:rPr>
        <w:t xml:space="preserve"> – годовое денежное содержание с начислениями на выплаты по оплате труда в соответствии с утвержденным штатным расписанием (положением об оплате труда) </w:t>
      </w:r>
      <w:r w:rsidRPr="002C6B7D">
        <w:rPr>
          <w:szCs w:val="28"/>
        </w:rPr>
        <w:t>инспектора администрации Бутурлиновского муниципального района, осуществляющего переданные полномочия (80 % от годового денежного содержания);</w:t>
      </w:r>
    </w:p>
    <w:p w:rsidR="00B63DA2" w:rsidRPr="002C6B7D" w:rsidRDefault="00B63DA2" w:rsidP="00B63DA2">
      <w:pPr>
        <w:shd w:val="clear" w:color="auto" w:fill="FFFFFF"/>
        <w:rPr>
          <w:rFonts w:ascii="Arial" w:hAnsi="Arial" w:cs="Arial"/>
          <w:color w:val="333333"/>
          <w:szCs w:val="28"/>
        </w:rPr>
      </w:pPr>
    </w:p>
    <w:p w:rsidR="00B63DA2" w:rsidRPr="002C6B7D" w:rsidRDefault="00B63DA2" w:rsidP="00B63DA2">
      <w:pPr>
        <w:shd w:val="clear" w:color="auto" w:fill="FFFFFF"/>
        <w:rPr>
          <w:color w:val="333333"/>
          <w:szCs w:val="28"/>
        </w:rPr>
      </w:pPr>
      <w:r w:rsidRPr="002C6B7D">
        <w:rPr>
          <w:b/>
          <w:bCs/>
          <w:color w:val="333333"/>
          <w:szCs w:val="28"/>
        </w:rPr>
        <w:t>N</w:t>
      </w:r>
      <w:r w:rsidRPr="002C6B7D">
        <w:rPr>
          <w:color w:val="333333"/>
          <w:szCs w:val="28"/>
        </w:rPr>
        <w:t> – количество специалистов муниципального района, осуществляющих переданные полномочия;</w:t>
      </w:r>
    </w:p>
    <w:p w:rsidR="00B63DA2" w:rsidRPr="002C6B7D" w:rsidRDefault="00B63DA2" w:rsidP="00B63DA2">
      <w:pPr>
        <w:shd w:val="clear" w:color="auto" w:fill="FFFFFF"/>
        <w:rPr>
          <w:rFonts w:ascii="Arial" w:hAnsi="Arial" w:cs="Arial"/>
          <w:color w:val="333333"/>
          <w:szCs w:val="28"/>
        </w:rPr>
      </w:pPr>
    </w:p>
    <w:p w:rsidR="00B63DA2" w:rsidRDefault="00B63DA2" w:rsidP="00B63DA2">
      <w:pPr>
        <w:shd w:val="clear" w:color="auto" w:fill="FFFFFF"/>
        <w:rPr>
          <w:color w:val="333333"/>
          <w:szCs w:val="28"/>
        </w:rPr>
      </w:pPr>
      <w:r w:rsidRPr="002C6B7D">
        <w:rPr>
          <w:b/>
          <w:bCs/>
          <w:color w:val="333333"/>
          <w:szCs w:val="28"/>
        </w:rPr>
        <w:t>R</w:t>
      </w:r>
      <w:r w:rsidRPr="002C6B7D">
        <w:rPr>
          <w:color w:val="333333"/>
          <w:szCs w:val="28"/>
        </w:rPr>
        <w:t xml:space="preserve"> – расходы на материально-техническое обеспечение на одного </w:t>
      </w:r>
      <w:r w:rsidRPr="002C6B7D">
        <w:rPr>
          <w:szCs w:val="28"/>
        </w:rPr>
        <w:t>инспектора (10 – 20 % от годового денежного содержания инспектора);</w:t>
      </w:r>
    </w:p>
    <w:p w:rsidR="00B63DA2" w:rsidRPr="001A76DB" w:rsidRDefault="00B63DA2" w:rsidP="00B63DA2">
      <w:pPr>
        <w:shd w:val="clear" w:color="auto" w:fill="FFFFFF"/>
        <w:rPr>
          <w:rFonts w:ascii="Arial" w:hAnsi="Arial" w:cs="Arial"/>
          <w:color w:val="333333"/>
          <w:szCs w:val="28"/>
        </w:rPr>
      </w:pPr>
    </w:p>
    <w:p w:rsidR="00B63DA2" w:rsidRDefault="00B63DA2" w:rsidP="00B63DA2">
      <w:pPr>
        <w:shd w:val="clear" w:color="auto" w:fill="FFFFFF"/>
        <w:rPr>
          <w:color w:val="333333"/>
          <w:szCs w:val="28"/>
        </w:rPr>
      </w:pPr>
      <w:r w:rsidRPr="001A76DB">
        <w:rPr>
          <w:color w:val="333333"/>
          <w:szCs w:val="28"/>
        </w:rPr>
        <w:t> </w:t>
      </w:r>
      <w:r w:rsidRPr="001A76DB">
        <w:rPr>
          <w:b/>
          <w:bCs/>
          <w:color w:val="333333"/>
          <w:szCs w:val="28"/>
        </w:rPr>
        <w:t>∑i</w:t>
      </w:r>
      <w:r w:rsidRPr="001A76DB">
        <w:rPr>
          <w:color w:val="333333"/>
          <w:szCs w:val="28"/>
        </w:rPr>
        <w:t>= сумма расходов бюджета сельского (городского) посел</w:t>
      </w:r>
      <w:r>
        <w:rPr>
          <w:color w:val="333333"/>
          <w:szCs w:val="28"/>
        </w:rPr>
        <w:t>ения за отчетный финансовый год;</w:t>
      </w:r>
    </w:p>
    <w:p w:rsidR="00B63DA2" w:rsidRPr="001A76DB" w:rsidRDefault="00B63DA2" w:rsidP="00B63DA2">
      <w:pPr>
        <w:shd w:val="clear" w:color="auto" w:fill="FFFFFF"/>
        <w:rPr>
          <w:rFonts w:ascii="Arial" w:hAnsi="Arial" w:cs="Arial"/>
          <w:color w:val="333333"/>
          <w:szCs w:val="28"/>
        </w:rPr>
      </w:pPr>
    </w:p>
    <w:p w:rsidR="00B63DA2" w:rsidRDefault="00B63DA2" w:rsidP="00B63DA2">
      <w:pPr>
        <w:shd w:val="clear" w:color="auto" w:fill="FFFFFF"/>
        <w:rPr>
          <w:color w:val="333333"/>
          <w:szCs w:val="28"/>
        </w:rPr>
      </w:pPr>
      <w:r w:rsidRPr="001A76DB">
        <w:rPr>
          <w:b/>
          <w:bCs/>
          <w:color w:val="333333"/>
          <w:szCs w:val="28"/>
        </w:rPr>
        <w:t>∑общ</w:t>
      </w:r>
      <w:r w:rsidRPr="001A76DB">
        <w:rPr>
          <w:color w:val="333333"/>
          <w:szCs w:val="28"/>
        </w:rPr>
        <w:t>= сумма расходов по всем сельским (городским) поселениям муниципального района за отчетный финансовый год.</w:t>
      </w:r>
    </w:p>
    <w:p w:rsidR="00B63DA2" w:rsidRDefault="00B63DA2" w:rsidP="00B63DA2">
      <w:pPr>
        <w:shd w:val="clear" w:color="auto" w:fill="FFFFFF"/>
        <w:rPr>
          <w:color w:val="333333"/>
          <w:szCs w:val="28"/>
        </w:rPr>
      </w:pPr>
    </w:p>
    <w:p w:rsidR="00B63DA2" w:rsidRDefault="00B63DA2" w:rsidP="00B63DA2">
      <w:pPr>
        <w:shd w:val="clear" w:color="auto" w:fill="FFFFFF"/>
        <w:rPr>
          <w:color w:val="333333"/>
          <w:szCs w:val="28"/>
        </w:rPr>
      </w:pPr>
    </w:p>
    <w:p w:rsidR="00B63DA2" w:rsidRPr="00E95CC0" w:rsidRDefault="00B63DA2" w:rsidP="00B63DA2">
      <w:pPr>
        <w:shd w:val="clear" w:color="auto" w:fill="FFFFFF"/>
        <w:rPr>
          <w:rFonts w:ascii="Arial" w:hAnsi="Arial" w:cs="Arial"/>
          <w:color w:val="333333"/>
          <w:sz w:val="22"/>
          <w:szCs w:val="22"/>
        </w:rPr>
      </w:pPr>
      <w:r w:rsidRPr="00E95CC0">
        <w:rPr>
          <w:color w:val="333333"/>
          <w:sz w:val="22"/>
          <w:szCs w:val="22"/>
        </w:rPr>
        <w:t>При окончательном расчете суммы переданной части полномочия по осуществлению внешнего муниципального контроля, округление до целого числа.</w:t>
      </w:r>
    </w:p>
    <w:p w:rsidR="00B63DA2" w:rsidRPr="00E95CC0" w:rsidRDefault="00B63DA2" w:rsidP="00B63DA2">
      <w:pPr>
        <w:shd w:val="clear" w:color="auto" w:fill="FFFFFF"/>
        <w:spacing w:after="160"/>
        <w:jc w:val="center"/>
        <w:rPr>
          <w:b/>
          <w:bCs/>
          <w:color w:val="000000"/>
          <w:sz w:val="22"/>
          <w:szCs w:val="22"/>
          <w:shd w:val="clear" w:color="auto" w:fill="FFFFFF"/>
        </w:rPr>
      </w:pPr>
    </w:p>
    <w:p w:rsidR="00B63DA2" w:rsidRDefault="00B63DA2" w:rsidP="00B63DA2">
      <w:pPr>
        <w:shd w:val="clear" w:color="auto" w:fill="FFFFFF"/>
        <w:spacing w:after="160"/>
        <w:jc w:val="center"/>
        <w:rPr>
          <w:b/>
          <w:bCs/>
          <w:color w:val="000000"/>
          <w:szCs w:val="28"/>
          <w:shd w:val="clear" w:color="auto" w:fill="FFFFFF"/>
        </w:rPr>
      </w:pPr>
    </w:p>
    <w:p w:rsidR="00B63DA2" w:rsidRDefault="00B63DA2" w:rsidP="00B63DA2">
      <w:pPr>
        <w:shd w:val="clear" w:color="auto" w:fill="FFFFFF"/>
        <w:spacing w:after="160"/>
        <w:jc w:val="center"/>
        <w:rPr>
          <w:b/>
          <w:bCs/>
          <w:color w:val="000000"/>
          <w:szCs w:val="28"/>
          <w:shd w:val="clear" w:color="auto" w:fill="FFFFFF"/>
        </w:rPr>
      </w:pPr>
    </w:p>
    <w:p w:rsidR="00B63DA2" w:rsidRDefault="00B63DA2" w:rsidP="00B63DA2">
      <w:pPr>
        <w:shd w:val="clear" w:color="auto" w:fill="FFFFFF"/>
        <w:spacing w:after="160"/>
        <w:jc w:val="center"/>
        <w:rPr>
          <w:b/>
          <w:bCs/>
          <w:color w:val="000000"/>
          <w:szCs w:val="28"/>
          <w:shd w:val="clear" w:color="auto" w:fill="FFFFFF"/>
        </w:rPr>
      </w:pPr>
    </w:p>
    <w:p w:rsidR="00B63DA2" w:rsidRPr="001A76DB" w:rsidRDefault="00B63DA2" w:rsidP="00B63DA2">
      <w:pPr>
        <w:shd w:val="clear" w:color="auto" w:fill="FFFFFF"/>
        <w:spacing w:after="160"/>
        <w:jc w:val="center"/>
        <w:rPr>
          <w:rFonts w:ascii="Arial" w:hAnsi="Arial" w:cs="Arial"/>
          <w:color w:val="333333"/>
          <w:szCs w:val="28"/>
        </w:rPr>
      </w:pPr>
      <w:r w:rsidRPr="001A76DB">
        <w:rPr>
          <w:b/>
          <w:bCs/>
          <w:color w:val="000000"/>
          <w:szCs w:val="28"/>
          <w:shd w:val="clear" w:color="auto" w:fill="FFFFFF"/>
        </w:rPr>
        <w:t>Методика расчета объема иных межбюджетных трансфертов на финансовое обеспечение переданной части полномочия  по осуществлению вн</w:t>
      </w:r>
      <w:r>
        <w:rPr>
          <w:b/>
          <w:bCs/>
          <w:color w:val="000000"/>
          <w:szCs w:val="28"/>
          <w:shd w:val="clear" w:color="auto" w:fill="FFFFFF"/>
        </w:rPr>
        <w:t>утреннего</w:t>
      </w:r>
      <w:r w:rsidRPr="001A76DB">
        <w:rPr>
          <w:b/>
          <w:bCs/>
          <w:color w:val="000000"/>
          <w:szCs w:val="28"/>
          <w:shd w:val="clear" w:color="auto" w:fill="FFFFFF"/>
        </w:rPr>
        <w:t xml:space="preserve"> муниципального контроля</w:t>
      </w:r>
    </w:p>
    <w:p w:rsidR="00B63DA2" w:rsidRDefault="00B63DA2" w:rsidP="00B63DA2">
      <w:pPr>
        <w:shd w:val="clear" w:color="auto" w:fill="FFFFFF"/>
        <w:rPr>
          <w:color w:val="333333"/>
        </w:rPr>
      </w:pPr>
    </w:p>
    <w:p w:rsidR="00B63DA2" w:rsidRPr="001A76DB" w:rsidRDefault="00B63DA2" w:rsidP="00B63DA2">
      <w:pPr>
        <w:shd w:val="clear" w:color="auto" w:fill="FFFFFF"/>
        <w:rPr>
          <w:rFonts w:ascii="Arial" w:hAnsi="Arial" w:cs="Arial"/>
          <w:color w:val="333333"/>
          <w:szCs w:val="28"/>
        </w:rPr>
      </w:pPr>
      <w:r w:rsidRPr="001A76DB">
        <w:rPr>
          <w:color w:val="333333"/>
          <w:szCs w:val="28"/>
        </w:rPr>
        <w:t>Расчет межбюджетных трансфертов бюджету муниципального района производится в следующем порядке:</w:t>
      </w:r>
    </w:p>
    <w:p w:rsidR="00B63DA2" w:rsidRDefault="00B63DA2" w:rsidP="00B63DA2">
      <w:pPr>
        <w:shd w:val="clear" w:color="auto" w:fill="FFFFFF"/>
        <w:rPr>
          <w:b/>
          <w:bCs/>
          <w:color w:val="333333"/>
          <w:szCs w:val="28"/>
        </w:rPr>
      </w:pPr>
    </w:p>
    <w:p w:rsidR="00B63DA2" w:rsidRPr="001A76DB" w:rsidRDefault="00B63DA2" w:rsidP="00B63DA2">
      <w:pPr>
        <w:shd w:val="clear" w:color="auto" w:fill="FFFFFF"/>
        <w:jc w:val="center"/>
        <w:rPr>
          <w:rFonts w:ascii="Arial" w:hAnsi="Arial" w:cs="Arial"/>
          <w:color w:val="333333"/>
          <w:szCs w:val="28"/>
        </w:rPr>
      </w:pPr>
      <w:r w:rsidRPr="001A76DB">
        <w:rPr>
          <w:b/>
          <w:bCs/>
          <w:color w:val="333333"/>
          <w:szCs w:val="28"/>
        </w:rPr>
        <w:t>V= (F+ R) х Nх ∑i/∑общ, где:</w:t>
      </w:r>
    </w:p>
    <w:p w:rsidR="00B63DA2" w:rsidRPr="001A76DB" w:rsidRDefault="00B63DA2" w:rsidP="00B63DA2">
      <w:pPr>
        <w:shd w:val="clear" w:color="auto" w:fill="FFFFFF"/>
        <w:rPr>
          <w:rFonts w:ascii="Arial" w:hAnsi="Arial" w:cs="Arial"/>
          <w:color w:val="333333"/>
          <w:szCs w:val="28"/>
        </w:rPr>
      </w:pPr>
      <w:r w:rsidRPr="001A76DB">
        <w:rPr>
          <w:b/>
          <w:bCs/>
          <w:color w:val="333333"/>
          <w:szCs w:val="28"/>
        </w:rPr>
        <w:t> </w:t>
      </w:r>
    </w:p>
    <w:p w:rsidR="00B63DA2" w:rsidRDefault="00B63DA2" w:rsidP="00B63DA2">
      <w:pPr>
        <w:shd w:val="clear" w:color="auto" w:fill="FFFFFF"/>
        <w:rPr>
          <w:color w:val="333333"/>
          <w:szCs w:val="28"/>
        </w:rPr>
      </w:pPr>
      <w:r w:rsidRPr="001A76DB">
        <w:rPr>
          <w:b/>
          <w:bCs/>
          <w:color w:val="333333"/>
          <w:szCs w:val="28"/>
        </w:rPr>
        <w:t>V</w:t>
      </w:r>
      <w:r w:rsidRPr="001A76DB">
        <w:rPr>
          <w:color w:val="333333"/>
          <w:szCs w:val="28"/>
        </w:rPr>
        <w:t> – объем межбюджетных трансфертов, причитающийся бюджету муниципального района;</w:t>
      </w:r>
    </w:p>
    <w:p w:rsidR="00B63DA2" w:rsidRPr="001A76DB" w:rsidRDefault="00B63DA2" w:rsidP="00B63DA2">
      <w:pPr>
        <w:shd w:val="clear" w:color="auto" w:fill="FFFFFF"/>
        <w:rPr>
          <w:rFonts w:ascii="Arial" w:hAnsi="Arial" w:cs="Arial"/>
          <w:color w:val="333333"/>
          <w:szCs w:val="28"/>
        </w:rPr>
      </w:pPr>
    </w:p>
    <w:p w:rsidR="00B63DA2" w:rsidRPr="002C6B7D" w:rsidRDefault="00B63DA2" w:rsidP="00B63DA2">
      <w:pPr>
        <w:shd w:val="clear" w:color="auto" w:fill="FFFFFF"/>
        <w:rPr>
          <w:szCs w:val="28"/>
        </w:rPr>
      </w:pPr>
      <w:r w:rsidRPr="001A76DB">
        <w:rPr>
          <w:b/>
          <w:bCs/>
          <w:color w:val="333333"/>
          <w:szCs w:val="28"/>
        </w:rPr>
        <w:t>F</w:t>
      </w:r>
      <w:r w:rsidRPr="001A76DB">
        <w:rPr>
          <w:color w:val="333333"/>
          <w:szCs w:val="28"/>
        </w:rPr>
        <w:t xml:space="preserve"> – годовое денежное содержание с начислениями на выплаты по оплате труда в соответствии с утвержденным штатным расписанием (положением об оплате труда) </w:t>
      </w:r>
      <w:r w:rsidRPr="00300D7B">
        <w:rPr>
          <w:szCs w:val="28"/>
        </w:rPr>
        <w:t xml:space="preserve">ведущего специалиста </w:t>
      </w:r>
      <w:r w:rsidRPr="001A76DB">
        <w:rPr>
          <w:color w:val="333333"/>
          <w:szCs w:val="28"/>
        </w:rPr>
        <w:t xml:space="preserve">администрации </w:t>
      </w:r>
      <w:r>
        <w:rPr>
          <w:color w:val="333333"/>
          <w:szCs w:val="28"/>
        </w:rPr>
        <w:t xml:space="preserve">Бутурлиновского муниципального </w:t>
      </w:r>
      <w:r w:rsidRPr="001A76DB">
        <w:rPr>
          <w:color w:val="333333"/>
          <w:szCs w:val="28"/>
        </w:rPr>
        <w:t xml:space="preserve">района, осуществляющего переданные </w:t>
      </w:r>
      <w:r w:rsidRPr="002C6B7D">
        <w:rPr>
          <w:szCs w:val="28"/>
        </w:rPr>
        <w:t>полномочия (30 % от  годового денежного содержания);</w:t>
      </w:r>
    </w:p>
    <w:p w:rsidR="00B63DA2" w:rsidRPr="002C6B7D" w:rsidRDefault="00B63DA2" w:rsidP="00B63DA2">
      <w:pPr>
        <w:shd w:val="clear" w:color="auto" w:fill="FFFFFF"/>
        <w:rPr>
          <w:rFonts w:ascii="Arial" w:hAnsi="Arial" w:cs="Arial"/>
          <w:szCs w:val="28"/>
        </w:rPr>
      </w:pPr>
    </w:p>
    <w:p w:rsidR="00B63DA2" w:rsidRDefault="00B63DA2" w:rsidP="00B63DA2">
      <w:pPr>
        <w:shd w:val="clear" w:color="auto" w:fill="FFFFFF"/>
        <w:rPr>
          <w:color w:val="333333"/>
          <w:szCs w:val="28"/>
        </w:rPr>
      </w:pPr>
      <w:r w:rsidRPr="001A76DB">
        <w:rPr>
          <w:b/>
          <w:bCs/>
          <w:color w:val="333333"/>
          <w:szCs w:val="28"/>
        </w:rPr>
        <w:t>N</w:t>
      </w:r>
      <w:r w:rsidRPr="001A76DB">
        <w:rPr>
          <w:color w:val="333333"/>
          <w:szCs w:val="28"/>
        </w:rPr>
        <w:t> – количество специалистов муниципального района, осуще</w:t>
      </w:r>
      <w:r>
        <w:rPr>
          <w:color w:val="333333"/>
          <w:szCs w:val="28"/>
        </w:rPr>
        <w:t>ствляющих переданные полномочия;</w:t>
      </w:r>
    </w:p>
    <w:p w:rsidR="00B63DA2" w:rsidRPr="001A76DB" w:rsidRDefault="00B63DA2" w:rsidP="00B63DA2">
      <w:pPr>
        <w:shd w:val="clear" w:color="auto" w:fill="FFFFFF"/>
        <w:rPr>
          <w:rFonts w:ascii="Arial" w:hAnsi="Arial" w:cs="Arial"/>
          <w:color w:val="333333"/>
          <w:szCs w:val="28"/>
        </w:rPr>
      </w:pPr>
    </w:p>
    <w:p w:rsidR="00B63DA2" w:rsidRPr="00300D7B" w:rsidRDefault="00B63DA2" w:rsidP="00B63DA2">
      <w:pPr>
        <w:shd w:val="clear" w:color="auto" w:fill="FFFFFF"/>
        <w:rPr>
          <w:szCs w:val="28"/>
        </w:rPr>
      </w:pPr>
      <w:r w:rsidRPr="001A76DB">
        <w:rPr>
          <w:b/>
          <w:bCs/>
          <w:color w:val="333333"/>
          <w:szCs w:val="28"/>
        </w:rPr>
        <w:t>R</w:t>
      </w:r>
      <w:r w:rsidRPr="001A76DB">
        <w:rPr>
          <w:color w:val="333333"/>
          <w:szCs w:val="28"/>
        </w:rPr>
        <w:t xml:space="preserve"> – расходы на материально-техническое обеспечение на одного </w:t>
      </w:r>
      <w:r w:rsidRPr="00300D7B">
        <w:rPr>
          <w:szCs w:val="28"/>
        </w:rPr>
        <w:t>ведущего специалиста</w:t>
      </w:r>
      <w:r w:rsidRPr="001A76DB">
        <w:rPr>
          <w:color w:val="333333"/>
          <w:szCs w:val="28"/>
        </w:rPr>
        <w:t xml:space="preserve">(10 – 20 % от </w:t>
      </w:r>
      <w:r>
        <w:rPr>
          <w:color w:val="333333"/>
          <w:szCs w:val="28"/>
        </w:rPr>
        <w:t xml:space="preserve">годового </w:t>
      </w:r>
      <w:r w:rsidRPr="001A76DB">
        <w:rPr>
          <w:color w:val="333333"/>
          <w:szCs w:val="28"/>
        </w:rPr>
        <w:t xml:space="preserve">денежного </w:t>
      </w:r>
      <w:r w:rsidRPr="00300D7B">
        <w:rPr>
          <w:szCs w:val="28"/>
        </w:rPr>
        <w:t>содержания ведущего специалиста);</w:t>
      </w:r>
    </w:p>
    <w:p w:rsidR="00B63DA2" w:rsidRPr="00300D7B" w:rsidRDefault="00B63DA2" w:rsidP="00B63DA2">
      <w:pPr>
        <w:shd w:val="clear" w:color="auto" w:fill="FFFFFF"/>
        <w:rPr>
          <w:rFonts w:ascii="Arial" w:hAnsi="Arial" w:cs="Arial"/>
          <w:szCs w:val="28"/>
        </w:rPr>
      </w:pPr>
    </w:p>
    <w:p w:rsidR="00B63DA2" w:rsidRDefault="00B63DA2" w:rsidP="00B63DA2">
      <w:pPr>
        <w:shd w:val="clear" w:color="auto" w:fill="FFFFFF"/>
        <w:rPr>
          <w:color w:val="333333"/>
          <w:szCs w:val="28"/>
        </w:rPr>
      </w:pPr>
      <w:r w:rsidRPr="001A76DB">
        <w:rPr>
          <w:color w:val="333333"/>
          <w:szCs w:val="28"/>
        </w:rPr>
        <w:t> </w:t>
      </w:r>
      <w:r w:rsidRPr="001A76DB">
        <w:rPr>
          <w:b/>
          <w:bCs/>
          <w:color w:val="333333"/>
          <w:szCs w:val="28"/>
        </w:rPr>
        <w:t>∑i</w:t>
      </w:r>
      <w:r w:rsidRPr="001A76DB">
        <w:rPr>
          <w:color w:val="333333"/>
          <w:szCs w:val="28"/>
        </w:rPr>
        <w:t>= сумма расходов бюджета сельского (городского) посел</w:t>
      </w:r>
      <w:r>
        <w:rPr>
          <w:color w:val="333333"/>
          <w:szCs w:val="28"/>
        </w:rPr>
        <w:t>ения за отчетный финансовый год;</w:t>
      </w:r>
    </w:p>
    <w:p w:rsidR="00B63DA2" w:rsidRPr="001A76DB" w:rsidRDefault="00B63DA2" w:rsidP="00B63DA2">
      <w:pPr>
        <w:shd w:val="clear" w:color="auto" w:fill="FFFFFF"/>
        <w:rPr>
          <w:rFonts w:ascii="Arial" w:hAnsi="Arial" w:cs="Arial"/>
          <w:color w:val="333333"/>
          <w:szCs w:val="28"/>
        </w:rPr>
      </w:pPr>
    </w:p>
    <w:p w:rsidR="00B63DA2" w:rsidRPr="001A76DB" w:rsidRDefault="00B63DA2" w:rsidP="00B63DA2">
      <w:pPr>
        <w:shd w:val="clear" w:color="auto" w:fill="FFFFFF"/>
        <w:rPr>
          <w:rFonts w:ascii="Arial" w:hAnsi="Arial" w:cs="Arial"/>
          <w:color w:val="333333"/>
          <w:szCs w:val="28"/>
        </w:rPr>
      </w:pPr>
      <w:r w:rsidRPr="001A76DB">
        <w:rPr>
          <w:b/>
          <w:bCs/>
          <w:color w:val="333333"/>
          <w:szCs w:val="28"/>
        </w:rPr>
        <w:t>∑общ</w:t>
      </w:r>
      <w:r w:rsidRPr="001A76DB">
        <w:rPr>
          <w:color w:val="333333"/>
          <w:szCs w:val="28"/>
        </w:rPr>
        <w:t>= сумма расходов по всем сельским (городским) поселениям муниципального района за отчетный финансовый год.</w:t>
      </w:r>
    </w:p>
    <w:p w:rsidR="00B63DA2" w:rsidRDefault="00B63DA2" w:rsidP="00B63DA2">
      <w:pPr>
        <w:pStyle w:val="ac"/>
        <w:shd w:val="clear" w:color="auto" w:fill="FFFFFF"/>
        <w:spacing w:before="0" w:beforeAutospacing="0" w:after="0" w:afterAutospacing="0"/>
        <w:textAlignment w:val="baseline"/>
        <w:rPr>
          <w:rFonts w:ascii="Helvetica" w:hAnsi="Helvetica" w:cs="Helvetica"/>
          <w:b/>
          <w:bCs/>
          <w:color w:val="000000"/>
          <w:sz w:val="28"/>
          <w:szCs w:val="28"/>
          <w:bdr w:val="none" w:sz="0" w:space="0" w:color="auto" w:frame="1"/>
        </w:rPr>
      </w:pPr>
    </w:p>
    <w:p w:rsidR="00B63DA2" w:rsidRPr="001A76DB" w:rsidRDefault="00B63DA2" w:rsidP="00B63DA2">
      <w:pPr>
        <w:pStyle w:val="ac"/>
        <w:shd w:val="clear" w:color="auto" w:fill="FFFFFF"/>
        <w:spacing w:before="0" w:beforeAutospacing="0" w:after="0" w:afterAutospacing="0"/>
        <w:textAlignment w:val="baseline"/>
        <w:rPr>
          <w:rFonts w:ascii="Helvetica" w:hAnsi="Helvetica" w:cs="Helvetica"/>
          <w:b/>
          <w:bCs/>
          <w:color w:val="000000"/>
          <w:sz w:val="28"/>
          <w:szCs w:val="28"/>
          <w:bdr w:val="none" w:sz="0" w:space="0" w:color="auto" w:frame="1"/>
        </w:rPr>
      </w:pPr>
    </w:p>
    <w:p w:rsidR="00B63DA2" w:rsidRDefault="00B63DA2" w:rsidP="00B63DA2">
      <w:pPr>
        <w:pStyle w:val="ac"/>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63DA2" w:rsidRPr="00B63DA2" w:rsidRDefault="00B63DA2" w:rsidP="00B63DA2">
      <w:pPr>
        <w:shd w:val="clear" w:color="auto" w:fill="FFFFFF"/>
        <w:rPr>
          <w:rFonts w:ascii="Arial" w:hAnsi="Arial" w:cs="Arial"/>
          <w:color w:val="333333"/>
          <w:sz w:val="22"/>
          <w:szCs w:val="22"/>
        </w:rPr>
      </w:pPr>
      <w:r w:rsidRPr="00E95CC0">
        <w:rPr>
          <w:color w:val="333333"/>
          <w:sz w:val="22"/>
          <w:szCs w:val="22"/>
        </w:rPr>
        <w:t>При окончательном расчете суммы переданной части полномочия по осуществлению внутреннего муниципального контроля, округление до целого числа.</w:t>
      </w:r>
    </w:p>
    <w:p w:rsidR="00B63DA2" w:rsidRDefault="00B63DA2" w:rsidP="00B63DA2">
      <w:pPr>
        <w:pStyle w:val="ac"/>
        <w:shd w:val="clear" w:color="auto" w:fill="FFFFFF"/>
        <w:spacing w:before="0" w:beforeAutospacing="0" w:after="0" w:afterAutospacing="0"/>
        <w:textAlignment w:val="baseline"/>
        <w:rPr>
          <w:rFonts w:ascii="Calibri" w:hAnsi="Calibri" w:cs="Helvetica"/>
          <w:b/>
          <w:bCs/>
          <w:color w:val="000000"/>
          <w:bdr w:val="none" w:sz="0" w:space="0" w:color="auto" w:frame="1"/>
        </w:rPr>
      </w:pPr>
    </w:p>
    <w:p w:rsidR="00B63DA2" w:rsidRPr="00BC4DC7" w:rsidRDefault="00B63DA2" w:rsidP="00B63DA2">
      <w:pPr>
        <w:pStyle w:val="ac"/>
        <w:shd w:val="clear" w:color="auto" w:fill="FFFFFF"/>
        <w:spacing w:before="0" w:beforeAutospacing="0" w:after="0" w:afterAutospacing="0"/>
        <w:textAlignment w:val="baseline"/>
        <w:rPr>
          <w:rFonts w:ascii="Calibri" w:hAnsi="Calibri" w:cs="Helvetica"/>
          <w:b/>
          <w:bCs/>
          <w:color w:val="000000"/>
          <w:bdr w:val="none" w:sz="0" w:space="0" w:color="auto" w:frame="1"/>
        </w:rPr>
      </w:pPr>
    </w:p>
    <w:p w:rsidR="00B63DA2" w:rsidRDefault="00B63DA2" w:rsidP="00B63DA2">
      <w:pPr>
        <w:pStyle w:val="ac"/>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63DA2" w:rsidRDefault="00B63DA2" w:rsidP="00B63DA2">
      <w:pPr>
        <w:shd w:val="clear" w:color="auto" w:fill="FFFFFF"/>
        <w:jc w:val="center"/>
        <w:rPr>
          <w:b/>
          <w:bCs/>
          <w:color w:val="000000"/>
          <w:szCs w:val="28"/>
          <w:shd w:val="clear" w:color="auto" w:fill="FFFFFF"/>
        </w:rPr>
      </w:pPr>
      <w:r w:rsidRPr="00CB69A0">
        <w:rPr>
          <w:b/>
          <w:bCs/>
          <w:color w:val="000000"/>
          <w:szCs w:val="28"/>
          <w:shd w:val="clear" w:color="auto" w:fill="FFFFFF"/>
        </w:rPr>
        <w:t>Методика расчета объема иных межбюджетных трансфертов на финансовое обеспечение переданной части полномочия                                                                                  по вопросу прохождения муниципальной службы</w:t>
      </w:r>
    </w:p>
    <w:p w:rsidR="00B63DA2" w:rsidRDefault="00B63DA2" w:rsidP="00B63DA2">
      <w:pPr>
        <w:shd w:val="clear" w:color="auto" w:fill="FFFFFF"/>
        <w:rPr>
          <w:color w:val="333333"/>
        </w:rPr>
      </w:pPr>
    </w:p>
    <w:p w:rsidR="00B63DA2" w:rsidRDefault="00B63DA2" w:rsidP="00B63DA2">
      <w:pPr>
        <w:shd w:val="clear" w:color="auto" w:fill="FFFFFF"/>
        <w:rPr>
          <w:color w:val="333333"/>
        </w:rPr>
      </w:pPr>
    </w:p>
    <w:p w:rsidR="00B63DA2" w:rsidRPr="001A76DB" w:rsidRDefault="00B63DA2" w:rsidP="00B63DA2">
      <w:pPr>
        <w:shd w:val="clear" w:color="auto" w:fill="FFFFFF"/>
        <w:rPr>
          <w:rFonts w:ascii="Arial" w:hAnsi="Arial" w:cs="Arial"/>
          <w:color w:val="333333"/>
          <w:szCs w:val="28"/>
        </w:rPr>
      </w:pPr>
      <w:r w:rsidRPr="001A76DB">
        <w:rPr>
          <w:color w:val="333333"/>
          <w:szCs w:val="28"/>
        </w:rPr>
        <w:t>Расчет межбюджетных трансфертов бюджету муниципального района производится в следующем порядке:</w:t>
      </w:r>
    </w:p>
    <w:p w:rsidR="00B63DA2" w:rsidRDefault="00B63DA2" w:rsidP="00B63DA2">
      <w:pPr>
        <w:shd w:val="clear" w:color="auto" w:fill="FFFFFF"/>
        <w:rPr>
          <w:b/>
          <w:bCs/>
          <w:color w:val="333333"/>
          <w:szCs w:val="28"/>
        </w:rPr>
      </w:pPr>
    </w:p>
    <w:p w:rsidR="00B63DA2" w:rsidRPr="001A76DB" w:rsidRDefault="00B63DA2" w:rsidP="00B63DA2">
      <w:pPr>
        <w:shd w:val="clear" w:color="auto" w:fill="FFFFFF"/>
        <w:jc w:val="center"/>
        <w:rPr>
          <w:rFonts w:ascii="Arial" w:hAnsi="Arial" w:cs="Arial"/>
          <w:color w:val="333333"/>
          <w:szCs w:val="28"/>
        </w:rPr>
      </w:pPr>
      <w:r w:rsidRPr="001A76DB">
        <w:rPr>
          <w:b/>
          <w:bCs/>
          <w:color w:val="333333"/>
          <w:szCs w:val="28"/>
        </w:rPr>
        <w:t>V= (F+ R) х Nх ∑i/∑общ, где:</w:t>
      </w:r>
    </w:p>
    <w:p w:rsidR="00B63DA2" w:rsidRPr="001A76DB" w:rsidRDefault="00B63DA2" w:rsidP="00B63DA2">
      <w:pPr>
        <w:shd w:val="clear" w:color="auto" w:fill="FFFFFF"/>
        <w:rPr>
          <w:rFonts w:ascii="Arial" w:hAnsi="Arial" w:cs="Arial"/>
          <w:color w:val="333333"/>
          <w:szCs w:val="28"/>
        </w:rPr>
      </w:pPr>
      <w:r w:rsidRPr="001A76DB">
        <w:rPr>
          <w:b/>
          <w:bCs/>
          <w:color w:val="333333"/>
          <w:szCs w:val="28"/>
        </w:rPr>
        <w:t> </w:t>
      </w:r>
    </w:p>
    <w:p w:rsidR="00B63DA2" w:rsidRDefault="00B63DA2" w:rsidP="00B63DA2">
      <w:pPr>
        <w:shd w:val="clear" w:color="auto" w:fill="FFFFFF"/>
        <w:rPr>
          <w:color w:val="333333"/>
          <w:szCs w:val="28"/>
        </w:rPr>
      </w:pPr>
      <w:r w:rsidRPr="001A76DB">
        <w:rPr>
          <w:b/>
          <w:bCs/>
          <w:color w:val="333333"/>
          <w:szCs w:val="28"/>
        </w:rPr>
        <w:t>V</w:t>
      </w:r>
      <w:r w:rsidRPr="001A76DB">
        <w:rPr>
          <w:color w:val="333333"/>
          <w:szCs w:val="28"/>
        </w:rPr>
        <w:t> – объем межбюджетных трансфертов, причитающийся бюджету муниципального района;</w:t>
      </w:r>
    </w:p>
    <w:p w:rsidR="00B63DA2" w:rsidRPr="001A76DB" w:rsidRDefault="00B63DA2" w:rsidP="00B63DA2">
      <w:pPr>
        <w:shd w:val="clear" w:color="auto" w:fill="FFFFFF"/>
        <w:rPr>
          <w:rFonts w:ascii="Arial" w:hAnsi="Arial" w:cs="Arial"/>
          <w:color w:val="333333"/>
          <w:szCs w:val="28"/>
        </w:rPr>
      </w:pPr>
    </w:p>
    <w:p w:rsidR="00B63DA2" w:rsidRPr="00300D7B" w:rsidRDefault="00B63DA2" w:rsidP="00B63DA2">
      <w:pPr>
        <w:shd w:val="clear" w:color="auto" w:fill="FFFFFF"/>
        <w:rPr>
          <w:szCs w:val="28"/>
        </w:rPr>
      </w:pPr>
      <w:r w:rsidRPr="001A76DB">
        <w:rPr>
          <w:b/>
          <w:bCs/>
          <w:color w:val="333333"/>
          <w:szCs w:val="28"/>
        </w:rPr>
        <w:t>F</w:t>
      </w:r>
      <w:r w:rsidRPr="001A76DB">
        <w:rPr>
          <w:color w:val="333333"/>
          <w:szCs w:val="28"/>
        </w:rPr>
        <w:t xml:space="preserve"> – годовое денежное содержание с начислениями на выплаты по оплате труда в соответствии с утвержденным штатным расписанием (положением об оплате труда) </w:t>
      </w:r>
      <w:r w:rsidRPr="00300D7B">
        <w:rPr>
          <w:szCs w:val="28"/>
        </w:rPr>
        <w:t xml:space="preserve">ведущего специалиста администрации </w:t>
      </w:r>
      <w:r>
        <w:rPr>
          <w:color w:val="333333"/>
          <w:szCs w:val="28"/>
        </w:rPr>
        <w:t xml:space="preserve">Бутурлиновского муниципального </w:t>
      </w:r>
      <w:r w:rsidRPr="001A76DB">
        <w:rPr>
          <w:color w:val="333333"/>
          <w:szCs w:val="28"/>
        </w:rPr>
        <w:t>района, осуществляющего переданные полномочия</w:t>
      </w:r>
      <w:r w:rsidRPr="00300D7B">
        <w:rPr>
          <w:szCs w:val="28"/>
        </w:rPr>
        <w:t>(20 % от годового денежного содержания);</w:t>
      </w:r>
    </w:p>
    <w:p w:rsidR="00B63DA2" w:rsidRPr="001A76DB" w:rsidRDefault="00B63DA2" w:rsidP="00B63DA2">
      <w:pPr>
        <w:shd w:val="clear" w:color="auto" w:fill="FFFFFF"/>
        <w:rPr>
          <w:rFonts w:ascii="Arial" w:hAnsi="Arial" w:cs="Arial"/>
          <w:color w:val="333333"/>
          <w:szCs w:val="28"/>
        </w:rPr>
      </w:pPr>
    </w:p>
    <w:p w:rsidR="00B63DA2" w:rsidRDefault="00B63DA2" w:rsidP="00B63DA2">
      <w:pPr>
        <w:shd w:val="clear" w:color="auto" w:fill="FFFFFF"/>
        <w:rPr>
          <w:color w:val="333333"/>
          <w:szCs w:val="28"/>
        </w:rPr>
      </w:pPr>
      <w:r w:rsidRPr="001A76DB">
        <w:rPr>
          <w:b/>
          <w:bCs/>
          <w:color w:val="333333"/>
          <w:szCs w:val="28"/>
        </w:rPr>
        <w:t>N</w:t>
      </w:r>
      <w:r w:rsidRPr="001A76DB">
        <w:rPr>
          <w:color w:val="333333"/>
          <w:szCs w:val="28"/>
        </w:rPr>
        <w:t> – количество специалистов муниципального района, осуще</w:t>
      </w:r>
      <w:r>
        <w:rPr>
          <w:color w:val="333333"/>
          <w:szCs w:val="28"/>
        </w:rPr>
        <w:t>ствляющих переданные полномочия;</w:t>
      </w:r>
    </w:p>
    <w:p w:rsidR="00B63DA2" w:rsidRPr="001A76DB" w:rsidRDefault="00B63DA2" w:rsidP="00B63DA2">
      <w:pPr>
        <w:shd w:val="clear" w:color="auto" w:fill="FFFFFF"/>
        <w:rPr>
          <w:rFonts w:ascii="Arial" w:hAnsi="Arial" w:cs="Arial"/>
          <w:color w:val="333333"/>
          <w:szCs w:val="28"/>
        </w:rPr>
      </w:pPr>
    </w:p>
    <w:p w:rsidR="00B63DA2" w:rsidRPr="00300D7B" w:rsidRDefault="00B63DA2" w:rsidP="00B63DA2">
      <w:pPr>
        <w:shd w:val="clear" w:color="auto" w:fill="FFFFFF"/>
        <w:rPr>
          <w:szCs w:val="28"/>
        </w:rPr>
      </w:pPr>
      <w:r w:rsidRPr="001A76DB">
        <w:rPr>
          <w:b/>
          <w:bCs/>
          <w:color w:val="333333"/>
          <w:szCs w:val="28"/>
        </w:rPr>
        <w:t>R</w:t>
      </w:r>
      <w:r w:rsidRPr="001A76DB">
        <w:rPr>
          <w:color w:val="333333"/>
          <w:szCs w:val="28"/>
        </w:rPr>
        <w:t xml:space="preserve"> – расходы на материально-техническое обеспечение на одного </w:t>
      </w:r>
      <w:r w:rsidRPr="00300D7B">
        <w:rPr>
          <w:szCs w:val="28"/>
        </w:rPr>
        <w:t>ведущего специалиста</w:t>
      </w:r>
      <w:r w:rsidRPr="001A76DB">
        <w:rPr>
          <w:color w:val="333333"/>
          <w:szCs w:val="28"/>
        </w:rPr>
        <w:t xml:space="preserve">(10 – 20 % от </w:t>
      </w:r>
      <w:r>
        <w:rPr>
          <w:color w:val="333333"/>
          <w:szCs w:val="28"/>
        </w:rPr>
        <w:t xml:space="preserve">годового </w:t>
      </w:r>
      <w:r w:rsidRPr="001A76DB">
        <w:rPr>
          <w:color w:val="333333"/>
          <w:szCs w:val="28"/>
        </w:rPr>
        <w:t xml:space="preserve">денежного </w:t>
      </w:r>
      <w:r w:rsidRPr="00300D7B">
        <w:rPr>
          <w:szCs w:val="28"/>
        </w:rPr>
        <w:t>содержания ведущего специалиста);</w:t>
      </w:r>
    </w:p>
    <w:p w:rsidR="00B63DA2" w:rsidRPr="001A76DB" w:rsidRDefault="00B63DA2" w:rsidP="00B63DA2">
      <w:pPr>
        <w:shd w:val="clear" w:color="auto" w:fill="FFFFFF"/>
        <w:rPr>
          <w:rFonts w:ascii="Arial" w:hAnsi="Arial" w:cs="Arial"/>
          <w:color w:val="333333"/>
          <w:szCs w:val="28"/>
        </w:rPr>
      </w:pPr>
    </w:p>
    <w:p w:rsidR="00B63DA2" w:rsidRDefault="00B63DA2" w:rsidP="00B63DA2">
      <w:pPr>
        <w:shd w:val="clear" w:color="auto" w:fill="FFFFFF"/>
        <w:rPr>
          <w:color w:val="333333"/>
          <w:szCs w:val="28"/>
        </w:rPr>
      </w:pPr>
      <w:r w:rsidRPr="001A76DB">
        <w:rPr>
          <w:color w:val="333333"/>
          <w:szCs w:val="28"/>
        </w:rPr>
        <w:t> </w:t>
      </w:r>
      <w:r w:rsidRPr="001A76DB">
        <w:rPr>
          <w:b/>
          <w:bCs/>
          <w:color w:val="333333"/>
          <w:szCs w:val="28"/>
        </w:rPr>
        <w:t>∑i</w:t>
      </w:r>
      <w:r w:rsidRPr="001A76DB">
        <w:rPr>
          <w:color w:val="333333"/>
          <w:szCs w:val="28"/>
        </w:rPr>
        <w:t>= сумма расходов бюджета сельского (городского) посел</w:t>
      </w:r>
      <w:r>
        <w:rPr>
          <w:color w:val="333333"/>
          <w:szCs w:val="28"/>
        </w:rPr>
        <w:t>ения за отчетный финансовый год;</w:t>
      </w:r>
    </w:p>
    <w:p w:rsidR="00B63DA2" w:rsidRPr="001A76DB" w:rsidRDefault="00B63DA2" w:rsidP="00B63DA2">
      <w:pPr>
        <w:shd w:val="clear" w:color="auto" w:fill="FFFFFF"/>
        <w:rPr>
          <w:rFonts w:ascii="Arial" w:hAnsi="Arial" w:cs="Arial"/>
          <w:color w:val="333333"/>
          <w:szCs w:val="28"/>
        </w:rPr>
      </w:pPr>
    </w:p>
    <w:p w:rsidR="00B63DA2" w:rsidRPr="001A76DB" w:rsidRDefault="00B63DA2" w:rsidP="00B63DA2">
      <w:pPr>
        <w:shd w:val="clear" w:color="auto" w:fill="FFFFFF"/>
        <w:rPr>
          <w:rFonts w:ascii="Arial" w:hAnsi="Arial" w:cs="Arial"/>
          <w:color w:val="333333"/>
          <w:szCs w:val="28"/>
        </w:rPr>
      </w:pPr>
      <w:r w:rsidRPr="001A76DB">
        <w:rPr>
          <w:b/>
          <w:bCs/>
          <w:color w:val="333333"/>
          <w:szCs w:val="28"/>
        </w:rPr>
        <w:t>∑общ</w:t>
      </w:r>
      <w:r w:rsidRPr="001A76DB">
        <w:rPr>
          <w:color w:val="333333"/>
          <w:szCs w:val="28"/>
        </w:rPr>
        <w:t>= сумма расходов по всем сельским (городским) поселениям муниципального района за отчетный финансовый год.</w:t>
      </w:r>
    </w:p>
    <w:p w:rsidR="00B63DA2" w:rsidRDefault="00B63DA2" w:rsidP="00B63DA2">
      <w:pPr>
        <w:pStyle w:val="ac"/>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63DA2" w:rsidRDefault="00B63DA2" w:rsidP="00B63DA2">
      <w:pPr>
        <w:pStyle w:val="ac"/>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63DA2" w:rsidRDefault="00B63DA2" w:rsidP="00B63DA2">
      <w:pPr>
        <w:pStyle w:val="ac"/>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63DA2" w:rsidRPr="00E95CC0" w:rsidRDefault="00B63DA2" w:rsidP="00B63DA2">
      <w:pPr>
        <w:shd w:val="clear" w:color="auto" w:fill="FFFFFF"/>
        <w:rPr>
          <w:rFonts w:ascii="Arial" w:hAnsi="Arial" w:cs="Arial"/>
          <w:color w:val="333333"/>
          <w:sz w:val="22"/>
          <w:szCs w:val="22"/>
        </w:rPr>
      </w:pPr>
      <w:r w:rsidRPr="00E95CC0">
        <w:rPr>
          <w:color w:val="333333"/>
          <w:sz w:val="22"/>
          <w:szCs w:val="22"/>
        </w:rPr>
        <w:t>При окончательном расчете суммы переданной части полномочия по вопросу прохождения  муниципальной службы, округление до целого числа.</w:t>
      </w:r>
    </w:p>
    <w:p w:rsidR="00B63DA2" w:rsidRDefault="00B63DA2" w:rsidP="00B63DA2">
      <w:pPr>
        <w:pStyle w:val="ac"/>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63DA2" w:rsidRDefault="00B63DA2" w:rsidP="00B63DA2">
      <w:pPr>
        <w:pStyle w:val="ac"/>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63DA2" w:rsidRDefault="00B63DA2" w:rsidP="00B63DA2">
      <w:pPr>
        <w:pStyle w:val="ac"/>
        <w:shd w:val="clear" w:color="auto" w:fill="FFFFFF"/>
        <w:spacing w:before="0" w:beforeAutospacing="0" w:after="0" w:afterAutospacing="0"/>
        <w:textAlignment w:val="baseline"/>
        <w:rPr>
          <w:rFonts w:ascii="Helvetica" w:hAnsi="Helvetica" w:cs="Helvetica"/>
          <w:b/>
          <w:bCs/>
          <w:color w:val="000000"/>
          <w:bdr w:val="none" w:sz="0" w:space="0" w:color="auto" w:frame="1"/>
        </w:rPr>
      </w:pPr>
    </w:p>
    <w:p w:rsidR="00B63DA2" w:rsidRPr="00B63DA2" w:rsidRDefault="00B63DA2" w:rsidP="00B63DA2">
      <w:pPr>
        <w:pStyle w:val="ac"/>
        <w:shd w:val="clear" w:color="auto" w:fill="FFFFFF"/>
        <w:spacing w:before="0" w:beforeAutospacing="0" w:after="0" w:afterAutospacing="0"/>
        <w:textAlignment w:val="baseline"/>
        <w:rPr>
          <w:rFonts w:asciiTheme="minorHAnsi" w:hAnsiTheme="minorHAnsi" w:cs="Helvetica"/>
          <w:b/>
          <w:bCs/>
          <w:color w:val="000000"/>
          <w:bdr w:val="none" w:sz="0" w:space="0" w:color="auto" w:frame="1"/>
        </w:rPr>
      </w:pPr>
    </w:p>
    <w:p w:rsidR="00B63DA2" w:rsidRPr="00CB69A0" w:rsidRDefault="00B63DA2" w:rsidP="00B63DA2">
      <w:pPr>
        <w:pStyle w:val="ac"/>
        <w:shd w:val="clear" w:color="auto" w:fill="FFFFFF"/>
        <w:spacing w:before="0" w:beforeAutospacing="0" w:after="0" w:afterAutospacing="0"/>
        <w:jc w:val="center"/>
        <w:textAlignment w:val="baseline"/>
        <w:rPr>
          <w:b/>
          <w:bCs/>
          <w:color w:val="000000"/>
          <w:sz w:val="28"/>
          <w:szCs w:val="28"/>
          <w:bdr w:val="none" w:sz="0" w:space="0" w:color="auto" w:frame="1"/>
        </w:rPr>
      </w:pPr>
      <w:r w:rsidRPr="00CB69A0">
        <w:rPr>
          <w:b/>
          <w:bCs/>
          <w:color w:val="000000"/>
          <w:sz w:val="28"/>
          <w:szCs w:val="28"/>
          <w:bdr w:val="none" w:sz="0" w:space="0" w:color="auto" w:frame="1"/>
        </w:rPr>
        <w:t>Методика расчета объема иных межбюджетных трансфертов на финансовое обеспечение переданной части полномочия  по градостроительной деятельности</w:t>
      </w:r>
    </w:p>
    <w:p w:rsidR="00B63DA2" w:rsidRPr="00CB69A0" w:rsidRDefault="00B63DA2" w:rsidP="00B63DA2">
      <w:pPr>
        <w:pStyle w:val="ac"/>
        <w:shd w:val="clear" w:color="auto" w:fill="FFFFFF"/>
        <w:spacing w:before="0" w:beforeAutospacing="0" w:after="0" w:afterAutospacing="0"/>
        <w:textAlignment w:val="baseline"/>
        <w:rPr>
          <w:b/>
          <w:bCs/>
          <w:color w:val="000000"/>
          <w:sz w:val="28"/>
          <w:szCs w:val="28"/>
          <w:bdr w:val="none" w:sz="0" w:space="0" w:color="auto" w:frame="1"/>
        </w:rPr>
      </w:pPr>
    </w:p>
    <w:p w:rsidR="00B63DA2" w:rsidRPr="00CB69A0" w:rsidRDefault="00B63DA2" w:rsidP="00B63DA2">
      <w:pPr>
        <w:pStyle w:val="ac"/>
        <w:shd w:val="clear" w:color="auto" w:fill="FFFFFF"/>
        <w:spacing w:before="0" w:beforeAutospacing="0" w:after="0" w:afterAutospacing="0"/>
        <w:textAlignment w:val="baseline"/>
        <w:rPr>
          <w:b/>
          <w:bCs/>
          <w:color w:val="000000"/>
          <w:sz w:val="28"/>
          <w:szCs w:val="28"/>
          <w:bdr w:val="none" w:sz="0" w:space="0" w:color="auto" w:frame="1"/>
        </w:rPr>
      </w:pPr>
    </w:p>
    <w:p w:rsidR="00B63DA2" w:rsidRPr="001A76DB" w:rsidRDefault="00B63DA2" w:rsidP="00B63DA2">
      <w:pPr>
        <w:shd w:val="clear" w:color="auto" w:fill="FFFFFF"/>
        <w:rPr>
          <w:rFonts w:ascii="Arial" w:hAnsi="Arial" w:cs="Arial"/>
          <w:color w:val="333333"/>
          <w:szCs w:val="28"/>
        </w:rPr>
      </w:pPr>
      <w:r w:rsidRPr="001A76DB">
        <w:rPr>
          <w:color w:val="333333"/>
          <w:szCs w:val="28"/>
        </w:rPr>
        <w:t>Расчет межбюджетных трансфертов бюджету муниципального района производится в следующем порядке:</w:t>
      </w:r>
    </w:p>
    <w:p w:rsidR="00B63DA2" w:rsidRPr="00CB69A0" w:rsidRDefault="00B63DA2" w:rsidP="00B63DA2">
      <w:pPr>
        <w:pStyle w:val="ac"/>
        <w:shd w:val="clear" w:color="auto" w:fill="FFFFFF"/>
        <w:spacing w:before="0" w:beforeAutospacing="0" w:after="0" w:afterAutospacing="0"/>
        <w:textAlignment w:val="baseline"/>
        <w:rPr>
          <w:b/>
          <w:color w:val="000000"/>
          <w:sz w:val="28"/>
          <w:szCs w:val="28"/>
        </w:rPr>
      </w:pPr>
    </w:p>
    <w:p w:rsidR="00B63DA2" w:rsidRPr="00CB69A0" w:rsidRDefault="00B63DA2" w:rsidP="00B63DA2">
      <w:pPr>
        <w:pStyle w:val="ac"/>
        <w:shd w:val="clear" w:color="auto" w:fill="FFFFFF"/>
        <w:spacing w:before="0" w:beforeAutospacing="0" w:after="0" w:afterAutospacing="0"/>
        <w:jc w:val="center"/>
        <w:textAlignment w:val="baseline"/>
        <w:rPr>
          <w:b/>
          <w:color w:val="000000"/>
          <w:sz w:val="28"/>
          <w:szCs w:val="28"/>
        </w:rPr>
      </w:pPr>
      <w:r w:rsidRPr="00CB69A0">
        <w:rPr>
          <w:b/>
          <w:color w:val="000000"/>
          <w:sz w:val="28"/>
          <w:szCs w:val="28"/>
        </w:rPr>
        <w:t>V  </w:t>
      </w:r>
      <w:r w:rsidRPr="00CB69A0">
        <w:rPr>
          <w:b/>
          <w:bCs/>
          <w:color w:val="000000"/>
          <w:sz w:val="28"/>
          <w:szCs w:val="28"/>
          <w:bdr w:val="none" w:sz="0" w:space="0" w:color="auto" w:frame="1"/>
        </w:rPr>
        <w:t xml:space="preserve">= </w:t>
      </w:r>
      <w:r>
        <w:rPr>
          <w:b/>
          <w:bCs/>
          <w:color w:val="000000"/>
          <w:sz w:val="28"/>
          <w:szCs w:val="28"/>
          <w:bdr w:val="none" w:sz="0" w:space="0" w:color="auto" w:frame="1"/>
          <w:lang w:val="en-US"/>
        </w:rPr>
        <w:t>Z</w:t>
      </w:r>
      <w:r w:rsidRPr="00CB69A0">
        <w:rPr>
          <w:b/>
          <w:bCs/>
          <w:color w:val="000000"/>
          <w:sz w:val="28"/>
          <w:szCs w:val="28"/>
          <w:bdr w:val="none" w:sz="0" w:space="0" w:color="auto" w:frame="1"/>
        </w:rPr>
        <w:t xml:space="preserve"> * N * </w:t>
      </w:r>
      <w:r>
        <w:rPr>
          <w:b/>
          <w:bCs/>
          <w:color w:val="000000"/>
          <w:sz w:val="28"/>
          <w:szCs w:val="28"/>
          <w:bdr w:val="none" w:sz="0" w:space="0" w:color="auto" w:frame="1"/>
          <w:lang w:val="en-US"/>
        </w:rPr>
        <w:t>H</w:t>
      </w:r>
      <w:r w:rsidRPr="00CB69A0">
        <w:rPr>
          <w:b/>
          <w:bCs/>
          <w:color w:val="000000"/>
          <w:sz w:val="28"/>
          <w:szCs w:val="28"/>
          <w:bdr w:val="none" w:sz="0" w:space="0" w:color="auto" w:frame="1"/>
        </w:rPr>
        <w:t>, где</w:t>
      </w:r>
    </w:p>
    <w:p w:rsidR="00B63DA2" w:rsidRDefault="00B63DA2" w:rsidP="00B63DA2">
      <w:pPr>
        <w:shd w:val="clear" w:color="auto" w:fill="FFFFFF"/>
        <w:rPr>
          <w:color w:val="333333"/>
          <w:szCs w:val="28"/>
        </w:rPr>
      </w:pPr>
      <w:r w:rsidRPr="00CB69A0">
        <w:rPr>
          <w:b/>
          <w:color w:val="000000"/>
          <w:szCs w:val="28"/>
        </w:rPr>
        <w:t>V</w:t>
      </w:r>
      <w:r w:rsidRPr="00CB69A0">
        <w:rPr>
          <w:color w:val="000000"/>
          <w:szCs w:val="28"/>
        </w:rPr>
        <w:t> </w:t>
      </w:r>
      <w:r>
        <w:rPr>
          <w:color w:val="000000"/>
          <w:szCs w:val="28"/>
        </w:rPr>
        <w:t xml:space="preserve"> -</w:t>
      </w:r>
      <w:r w:rsidRPr="001A76DB">
        <w:rPr>
          <w:color w:val="333333"/>
          <w:szCs w:val="28"/>
        </w:rPr>
        <w:t>объем межбюджетных трансфертов, причитающийс</w:t>
      </w:r>
      <w:r>
        <w:rPr>
          <w:color w:val="333333"/>
          <w:szCs w:val="28"/>
        </w:rPr>
        <w:t>я бюджету муниципального района;</w:t>
      </w:r>
    </w:p>
    <w:p w:rsidR="00B63DA2" w:rsidRPr="00CB69A0" w:rsidRDefault="00B63DA2" w:rsidP="00B63DA2">
      <w:pPr>
        <w:shd w:val="clear" w:color="auto" w:fill="FFFFFF"/>
        <w:rPr>
          <w:color w:val="333333"/>
          <w:szCs w:val="28"/>
        </w:rPr>
      </w:pPr>
    </w:p>
    <w:p w:rsidR="00B63DA2" w:rsidRPr="002C6B7D" w:rsidRDefault="00B63DA2" w:rsidP="00B63DA2">
      <w:pPr>
        <w:shd w:val="clear" w:color="auto" w:fill="FFFFFF"/>
        <w:rPr>
          <w:rFonts w:ascii="yandex-sans" w:hAnsi="yandex-sans"/>
          <w:color w:val="000000"/>
          <w:szCs w:val="28"/>
        </w:rPr>
      </w:pPr>
      <w:r>
        <w:rPr>
          <w:b/>
          <w:color w:val="000000"/>
          <w:szCs w:val="28"/>
          <w:lang w:val="en-US"/>
        </w:rPr>
        <w:t>Z</w:t>
      </w:r>
      <w:r w:rsidRPr="00CB69A0">
        <w:rPr>
          <w:color w:val="000000"/>
          <w:szCs w:val="28"/>
        </w:rPr>
        <w:t xml:space="preserve"> - </w:t>
      </w:r>
      <w:r w:rsidRPr="00300D7B">
        <w:rPr>
          <w:rFonts w:ascii="yandex-sans" w:hAnsi="yandex-sans"/>
          <w:color w:val="000000"/>
          <w:szCs w:val="28"/>
        </w:rPr>
        <w:t>норматив финансовых затрат по исполнению полномочия в расчете на одного жителя поселения;</w:t>
      </w:r>
    </w:p>
    <w:p w:rsidR="00B63DA2" w:rsidRPr="002C6B7D" w:rsidRDefault="00B63DA2" w:rsidP="00B63DA2">
      <w:pPr>
        <w:shd w:val="clear" w:color="auto" w:fill="FFFFFF"/>
        <w:rPr>
          <w:rFonts w:ascii="yandex-sans" w:hAnsi="yandex-sans"/>
          <w:color w:val="000000"/>
          <w:szCs w:val="28"/>
        </w:rPr>
      </w:pPr>
    </w:p>
    <w:p w:rsidR="00B63DA2" w:rsidRDefault="00B63DA2" w:rsidP="00B63DA2">
      <w:pPr>
        <w:shd w:val="clear" w:color="auto" w:fill="FFFFFF"/>
        <w:rPr>
          <w:color w:val="333333"/>
          <w:szCs w:val="28"/>
        </w:rPr>
      </w:pPr>
      <w:r w:rsidRPr="00CB69A0">
        <w:rPr>
          <w:b/>
          <w:color w:val="000000"/>
          <w:szCs w:val="28"/>
        </w:rPr>
        <w:t>N</w:t>
      </w:r>
      <w:r w:rsidRPr="00CB69A0">
        <w:rPr>
          <w:color w:val="000000"/>
          <w:szCs w:val="28"/>
        </w:rPr>
        <w:t xml:space="preserve"> - </w:t>
      </w:r>
      <w:r w:rsidRPr="001A76DB">
        <w:rPr>
          <w:color w:val="333333"/>
          <w:szCs w:val="28"/>
        </w:rPr>
        <w:t>количество специалистов муниципального района, осуще</w:t>
      </w:r>
      <w:r>
        <w:rPr>
          <w:color w:val="333333"/>
          <w:szCs w:val="28"/>
        </w:rPr>
        <w:t>ствляющих переданные полномочия;</w:t>
      </w:r>
    </w:p>
    <w:p w:rsidR="00B63DA2" w:rsidRPr="00CB69A0" w:rsidRDefault="00B63DA2" w:rsidP="00B63DA2">
      <w:pPr>
        <w:shd w:val="clear" w:color="auto" w:fill="FFFFFF"/>
        <w:rPr>
          <w:color w:val="333333"/>
          <w:szCs w:val="28"/>
        </w:rPr>
      </w:pPr>
    </w:p>
    <w:p w:rsidR="00B63DA2" w:rsidRPr="00300D7B" w:rsidRDefault="00B63DA2" w:rsidP="00B63DA2">
      <w:pPr>
        <w:shd w:val="clear" w:color="auto" w:fill="FFFFFF"/>
        <w:rPr>
          <w:rFonts w:ascii="yandex-sans" w:hAnsi="yandex-sans"/>
          <w:color w:val="000000"/>
          <w:szCs w:val="28"/>
        </w:rPr>
      </w:pPr>
      <w:r>
        <w:rPr>
          <w:b/>
          <w:color w:val="000000"/>
          <w:szCs w:val="28"/>
          <w:lang w:val="en-US"/>
        </w:rPr>
        <w:t>H</w:t>
      </w:r>
      <w:r w:rsidRPr="00CB69A0">
        <w:rPr>
          <w:color w:val="000000"/>
          <w:szCs w:val="28"/>
        </w:rPr>
        <w:t xml:space="preserve"> - </w:t>
      </w:r>
      <w:r w:rsidRPr="00300D7B">
        <w:rPr>
          <w:rFonts w:ascii="yandex-sans" w:hAnsi="yandex-sans"/>
          <w:color w:val="000000"/>
          <w:szCs w:val="28"/>
        </w:rPr>
        <w:t>численность постоянного населения, проживающего на территории поселения на 1 января отчетного года/</w:t>
      </w:r>
    </w:p>
    <w:p w:rsidR="00B63DA2" w:rsidRPr="002C6B7D" w:rsidRDefault="00B63DA2" w:rsidP="00B63DA2">
      <w:pPr>
        <w:shd w:val="clear" w:color="auto" w:fill="FFFFFF"/>
        <w:rPr>
          <w:rFonts w:ascii="yandex-sans" w:hAnsi="yandex-sans"/>
          <w:color w:val="000000"/>
          <w:sz w:val="23"/>
          <w:szCs w:val="23"/>
        </w:rPr>
      </w:pPr>
    </w:p>
    <w:p w:rsidR="00B63DA2" w:rsidRPr="00300D7B" w:rsidRDefault="00B63DA2" w:rsidP="00B63DA2">
      <w:pPr>
        <w:shd w:val="clear" w:color="auto" w:fill="FFFFFF"/>
        <w:rPr>
          <w:rFonts w:ascii="yandex-sans" w:hAnsi="yandex-sans"/>
          <w:color w:val="000000"/>
          <w:szCs w:val="28"/>
        </w:rPr>
      </w:pPr>
      <w:r w:rsidRPr="00300D7B">
        <w:rPr>
          <w:rFonts w:ascii="yandex-sans" w:hAnsi="yandex-sans"/>
          <w:color w:val="000000"/>
          <w:szCs w:val="28"/>
        </w:rPr>
        <w:t xml:space="preserve">Норматив финансовых затрат на выполнение полномочий по осуществлению градостроительной деятельности </w:t>
      </w:r>
      <w:r>
        <w:rPr>
          <w:rFonts w:ascii="yandex-sans" w:hAnsi="yandex-sans"/>
          <w:color w:val="000000"/>
          <w:szCs w:val="28"/>
        </w:rPr>
        <w:t>устанавливается в размере</w:t>
      </w:r>
      <w:r w:rsidRPr="00300D7B">
        <w:rPr>
          <w:rFonts w:ascii="yandex-sans" w:hAnsi="yandex-sans"/>
          <w:color w:val="000000"/>
          <w:szCs w:val="28"/>
        </w:rPr>
        <w:t xml:space="preserve"> -</w:t>
      </w:r>
      <w:r>
        <w:rPr>
          <w:rFonts w:ascii="yandex-sans" w:hAnsi="yandex-sans"/>
          <w:color w:val="000000"/>
          <w:szCs w:val="28"/>
        </w:rPr>
        <w:t xml:space="preserve"> 1,</w:t>
      </w:r>
      <w:r w:rsidRPr="00300D7B">
        <w:rPr>
          <w:rFonts w:ascii="yandex-sans" w:hAnsi="yandex-sans"/>
          <w:color w:val="000000"/>
          <w:szCs w:val="28"/>
        </w:rPr>
        <w:t>00 руб.</w:t>
      </w:r>
    </w:p>
    <w:p w:rsidR="00B63DA2" w:rsidRPr="002C6B7D" w:rsidRDefault="00B63DA2" w:rsidP="00B63DA2">
      <w:pPr>
        <w:shd w:val="clear" w:color="auto" w:fill="FFFFFF"/>
        <w:rPr>
          <w:rFonts w:ascii="yandex-sans" w:hAnsi="yandex-sans"/>
          <w:color w:val="000000"/>
          <w:szCs w:val="28"/>
        </w:rPr>
      </w:pPr>
    </w:p>
    <w:p w:rsidR="00B63DA2" w:rsidRDefault="00B63DA2" w:rsidP="00B63DA2">
      <w:pPr>
        <w:shd w:val="clear" w:color="auto" w:fill="FFFFFF"/>
        <w:rPr>
          <w:rFonts w:ascii="yandex-sans" w:hAnsi="yandex-sans"/>
          <w:color w:val="000000"/>
          <w:szCs w:val="28"/>
        </w:rPr>
      </w:pPr>
      <w:r w:rsidRPr="00300D7B">
        <w:rPr>
          <w:rFonts w:ascii="yandex-sans" w:hAnsi="yandex-sans"/>
          <w:color w:val="000000"/>
          <w:szCs w:val="28"/>
        </w:rPr>
        <w:t xml:space="preserve">         Межбюджетные </w:t>
      </w:r>
      <w:r w:rsidRPr="002C6B7D">
        <w:rPr>
          <w:rFonts w:ascii="yandex-sans" w:hAnsi="yandex-sans"/>
          <w:color w:val="000000"/>
          <w:szCs w:val="28"/>
        </w:rPr>
        <w:t>трансферты предоставляются в соответствии со сводной бюджетной росписью бюджета (сельского) городского поселения в пределах лимитов бюджетных обязательств на каждый финансовый год.</w:t>
      </w:r>
    </w:p>
    <w:p w:rsidR="00B63DA2" w:rsidRPr="00300D7B" w:rsidRDefault="00B63DA2" w:rsidP="00B63DA2">
      <w:pPr>
        <w:shd w:val="clear" w:color="auto" w:fill="FFFFFF"/>
        <w:rPr>
          <w:rFonts w:ascii="yandex-sans" w:hAnsi="yandex-sans"/>
          <w:color w:val="000000"/>
          <w:szCs w:val="28"/>
        </w:rPr>
      </w:pPr>
    </w:p>
    <w:p w:rsidR="00B63DA2" w:rsidRPr="00300D7B" w:rsidRDefault="00B63DA2" w:rsidP="00B63DA2">
      <w:pPr>
        <w:shd w:val="clear" w:color="auto" w:fill="FFFFFF"/>
        <w:rPr>
          <w:rFonts w:ascii="yandex-sans" w:hAnsi="yandex-sans"/>
          <w:color w:val="000000"/>
          <w:szCs w:val="28"/>
        </w:rPr>
      </w:pPr>
    </w:p>
    <w:p w:rsidR="00B63DA2" w:rsidRPr="00E95CC0" w:rsidRDefault="00B63DA2" w:rsidP="00B63DA2">
      <w:pPr>
        <w:shd w:val="clear" w:color="auto" w:fill="FFFFFF"/>
        <w:rPr>
          <w:rFonts w:ascii="Arial" w:hAnsi="Arial" w:cs="Arial"/>
          <w:color w:val="333333"/>
          <w:sz w:val="22"/>
          <w:szCs w:val="22"/>
        </w:rPr>
      </w:pPr>
      <w:r w:rsidRPr="00E95CC0">
        <w:rPr>
          <w:color w:val="333333"/>
          <w:sz w:val="22"/>
          <w:szCs w:val="22"/>
        </w:rPr>
        <w:t>При окончательном расчете суммы переданной части полномочия по градостроительной деятельности, округление до целого числа.</w:t>
      </w:r>
    </w:p>
    <w:p w:rsidR="00B63DA2" w:rsidRPr="00E95CC0" w:rsidRDefault="00B63DA2" w:rsidP="00B63DA2">
      <w:pPr>
        <w:shd w:val="clear" w:color="auto" w:fill="FFFFFF"/>
        <w:rPr>
          <w:rFonts w:ascii="yandex-sans" w:hAnsi="yandex-sans"/>
          <w:color w:val="000000"/>
          <w:sz w:val="22"/>
          <w:szCs w:val="22"/>
        </w:rPr>
      </w:pPr>
    </w:p>
    <w:p w:rsidR="00B63DA2" w:rsidRDefault="00B63DA2" w:rsidP="00B63DA2">
      <w:pPr>
        <w:shd w:val="clear" w:color="auto" w:fill="FFFFFF"/>
        <w:rPr>
          <w:szCs w:val="28"/>
        </w:rPr>
      </w:pPr>
    </w:p>
    <w:p w:rsidR="00B63DA2" w:rsidRDefault="00B63DA2" w:rsidP="00B63DA2">
      <w:pPr>
        <w:shd w:val="clear" w:color="auto" w:fill="FFFFFF"/>
        <w:rPr>
          <w:szCs w:val="28"/>
        </w:rPr>
      </w:pPr>
    </w:p>
    <w:p w:rsidR="00B63DA2" w:rsidRDefault="00B63DA2" w:rsidP="00B63DA2">
      <w:pPr>
        <w:pStyle w:val="ac"/>
        <w:spacing w:before="0" w:beforeAutospacing="0" w:after="150" w:afterAutospacing="0"/>
        <w:jc w:val="center"/>
        <w:rPr>
          <w:b/>
          <w:color w:val="000000"/>
          <w:sz w:val="28"/>
          <w:szCs w:val="28"/>
        </w:rPr>
      </w:pPr>
      <w:r>
        <w:rPr>
          <w:b/>
          <w:color w:val="000000"/>
          <w:sz w:val="28"/>
          <w:szCs w:val="28"/>
        </w:rPr>
        <w:t>Методика расчета объема иных межбюджетных трансфертов на финансовое обеспечение переданной части полномочия  по осуществлению муниципального жилищного контроля</w:t>
      </w:r>
    </w:p>
    <w:p w:rsidR="00B63DA2" w:rsidRDefault="00B63DA2" w:rsidP="00B63DA2">
      <w:pPr>
        <w:pStyle w:val="ac"/>
        <w:spacing w:before="0" w:beforeAutospacing="0" w:after="150" w:afterAutospacing="0"/>
        <w:jc w:val="both"/>
        <w:rPr>
          <w:color w:val="000000"/>
          <w:sz w:val="28"/>
          <w:szCs w:val="28"/>
        </w:rPr>
      </w:pPr>
    </w:p>
    <w:p w:rsidR="00B63DA2" w:rsidRDefault="00B63DA2" w:rsidP="00B63DA2">
      <w:pPr>
        <w:shd w:val="clear" w:color="auto" w:fill="FFFFFF"/>
        <w:rPr>
          <w:color w:val="333333"/>
          <w:szCs w:val="28"/>
        </w:rPr>
      </w:pPr>
      <w:r>
        <w:rPr>
          <w:color w:val="333333"/>
          <w:szCs w:val="28"/>
        </w:rPr>
        <w:t>Расчет межбюджетных трансфертов бюджету муниципального района производится в следующем порядке:</w:t>
      </w:r>
    </w:p>
    <w:p w:rsidR="00B63DA2" w:rsidRDefault="00B63DA2" w:rsidP="00B63DA2">
      <w:pPr>
        <w:shd w:val="clear" w:color="auto" w:fill="FFFFFF"/>
        <w:rPr>
          <w:rFonts w:ascii="Arial" w:hAnsi="Arial" w:cs="Arial"/>
          <w:color w:val="333333"/>
          <w:szCs w:val="28"/>
        </w:rPr>
      </w:pPr>
    </w:p>
    <w:p w:rsidR="00B63DA2" w:rsidRDefault="00B63DA2" w:rsidP="00B63DA2">
      <w:pPr>
        <w:pStyle w:val="ac"/>
        <w:spacing w:before="0" w:beforeAutospacing="0" w:after="150" w:afterAutospacing="0"/>
        <w:jc w:val="center"/>
        <w:rPr>
          <w:b/>
          <w:color w:val="000000"/>
          <w:sz w:val="28"/>
          <w:szCs w:val="28"/>
        </w:rPr>
      </w:pPr>
      <w:r>
        <w:rPr>
          <w:b/>
          <w:color w:val="000000"/>
          <w:sz w:val="28"/>
          <w:szCs w:val="28"/>
        </w:rPr>
        <w:t>V= (F + R) * N, где</w:t>
      </w:r>
    </w:p>
    <w:p w:rsidR="00B63DA2" w:rsidRDefault="00B63DA2" w:rsidP="00B63DA2">
      <w:pPr>
        <w:shd w:val="clear" w:color="auto" w:fill="FFFFFF"/>
        <w:rPr>
          <w:color w:val="333333"/>
          <w:szCs w:val="28"/>
        </w:rPr>
      </w:pPr>
      <w:r>
        <w:rPr>
          <w:b/>
          <w:color w:val="000000"/>
          <w:szCs w:val="28"/>
        </w:rPr>
        <w:t>V</w:t>
      </w:r>
      <w:r>
        <w:rPr>
          <w:color w:val="000000"/>
          <w:szCs w:val="28"/>
        </w:rPr>
        <w:t xml:space="preserve"> - </w:t>
      </w:r>
      <w:r>
        <w:rPr>
          <w:color w:val="333333"/>
          <w:szCs w:val="28"/>
        </w:rPr>
        <w:t>объем межбюджетных трансфертов, причитающийся бюджету муниципального района;</w:t>
      </w:r>
    </w:p>
    <w:p w:rsidR="00B63DA2" w:rsidRDefault="00B63DA2" w:rsidP="00B63DA2">
      <w:pPr>
        <w:pStyle w:val="ac"/>
        <w:spacing w:before="0" w:beforeAutospacing="0" w:after="150" w:afterAutospacing="0"/>
        <w:jc w:val="both"/>
        <w:rPr>
          <w:color w:val="000000"/>
          <w:sz w:val="28"/>
          <w:szCs w:val="28"/>
        </w:rPr>
      </w:pPr>
    </w:p>
    <w:p w:rsidR="00B63DA2" w:rsidRDefault="00B63DA2" w:rsidP="00B63DA2">
      <w:pPr>
        <w:shd w:val="clear" w:color="auto" w:fill="FFFFFF"/>
        <w:rPr>
          <w:szCs w:val="28"/>
        </w:rPr>
      </w:pPr>
      <w:r>
        <w:rPr>
          <w:b/>
          <w:color w:val="000000"/>
          <w:szCs w:val="28"/>
        </w:rPr>
        <w:t>F</w:t>
      </w:r>
      <w:r>
        <w:rPr>
          <w:color w:val="000000"/>
          <w:szCs w:val="28"/>
        </w:rPr>
        <w:t xml:space="preserve"> - </w:t>
      </w:r>
      <w:r>
        <w:rPr>
          <w:color w:val="333333"/>
          <w:szCs w:val="28"/>
        </w:rPr>
        <w:t xml:space="preserve">годовое денежное содержание с начислениями на выплаты по оплате труда в соответствии с утвержденным штатным расписанием (положением об оплате труда) </w:t>
      </w:r>
      <w:r>
        <w:rPr>
          <w:szCs w:val="28"/>
        </w:rPr>
        <w:t xml:space="preserve">ведущего специалиста </w:t>
      </w:r>
      <w:r>
        <w:rPr>
          <w:color w:val="333333"/>
          <w:szCs w:val="28"/>
        </w:rPr>
        <w:t>администрации Бутурлиновского муниципального района, осуществляющего переданные полномочия</w:t>
      </w:r>
      <w:r>
        <w:rPr>
          <w:szCs w:val="28"/>
        </w:rPr>
        <w:t>(20 % от годового денежного содержания);</w:t>
      </w:r>
    </w:p>
    <w:p w:rsidR="00B63DA2" w:rsidRDefault="00B63DA2" w:rsidP="00B63DA2">
      <w:pPr>
        <w:shd w:val="clear" w:color="auto" w:fill="FFFFFF"/>
        <w:rPr>
          <w:b/>
          <w:color w:val="000000"/>
          <w:szCs w:val="28"/>
        </w:rPr>
      </w:pPr>
    </w:p>
    <w:p w:rsidR="00B63DA2" w:rsidRDefault="00B63DA2" w:rsidP="00B63DA2">
      <w:pPr>
        <w:shd w:val="clear" w:color="auto" w:fill="FFFFFF"/>
        <w:rPr>
          <w:szCs w:val="28"/>
        </w:rPr>
      </w:pPr>
      <w:r>
        <w:rPr>
          <w:b/>
          <w:color w:val="000000"/>
          <w:szCs w:val="28"/>
        </w:rPr>
        <w:t>R</w:t>
      </w:r>
      <w:r>
        <w:rPr>
          <w:color w:val="000000"/>
          <w:szCs w:val="28"/>
        </w:rPr>
        <w:t xml:space="preserve"> - </w:t>
      </w:r>
      <w:r>
        <w:rPr>
          <w:color w:val="333333"/>
          <w:szCs w:val="28"/>
        </w:rPr>
        <w:t xml:space="preserve">расходы на материально-техническое обеспечение на одного </w:t>
      </w:r>
      <w:r>
        <w:rPr>
          <w:szCs w:val="28"/>
        </w:rPr>
        <w:t xml:space="preserve">ведущего специалиста </w:t>
      </w:r>
      <w:r>
        <w:rPr>
          <w:color w:val="333333"/>
          <w:szCs w:val="28"/>
        </w:rPr>
        <w:t xml:space="preserve">(10 – 20 % от годового денежного </w:t>
      </w:r>
      <w:r>
        <w:rPr>
          <w:szCs w:val="28"/>
        </w:rPr>
        <w:t>содержания ведущего специалиста);</w:t>
      </w:r>
    </w:p>
    <w:p w:rsidR="00B63DA2" w:rsidRDefault="00B63DA2" w:rsidP="00B63DA2">
      <w:pPr>
        <w:shd w:val="clear" w:color="auto" w:fill="FFFFFF"/>
        <w:rPr>
          <w:b/>
          <w:szCs w:val="28"/>
        </w:rPr>
      </w:pPr>
    </w:p>
    <w:p w:rsidR="00B63DA2" w:rsidRDefault="00B63DA2" w:rsidP="00B63DA2">
      <w:pPr>
        <w:shd w:val="clear" w:color="auto" w:fill="FFFFFF"/>
        <w:rPr>
          <w:color w:val="000000"/>
          <w:szCs w:val="28"/>
        </w:rPr>
      </w:pPr>
      <w:r>
        <w:rPr>
          <w:b/>
          <w:color w:val="000000"/>
          <w:szCs w:val="28"/>
        </w:rPr>
        <w:t>N</w:t>
      </w:r>
      <w:r>
        <w:rPr>
          <w:color w:val="000000"/>
          <w:szCs w:val="28"/>
        </w:rPr>
        <w:t xml:space="preserve"> – </w:t>
      </w:r>
      <w:r>
        <w:rPr>
          <w:color w:val="333333"/>
          <w:szCs w:val="28"/>
        </w:rPr>
        <w:t xml:space="preserve">количество специалистов муниципального района, осуществляющих переданные полномочия </w:t>
      </w:r>
      <w:r>
        <w:rPr>
          <w:color w:val="000000"/>
          <w:szCs w:val="28"/>
        </w:rPr>
        <w:t xml:space="preserve"> определяется как:</w:t>
      </w:r>
    </w:p>
    <w:p w:rsidR="00B63DA2" w:rsidRDefault="00B63DA2" w:rsidP="00B63DA2">
      <w:pPr>
        <w:shd w:val="clear" w:color="auto" w:fill="FFFFFF"/>
        <w:rPr>
          <w:color w:val="333333"/>
          <w:szCs w:val="28"/>
        </w:rPr>
      </w:pPr>
    </w:p>
    <w:p w:rsidR="00B63DA2" w:rsidRDefault="00B63DA2" w:rsidP="00B63DA2">
      <w:pPr>
        <w:pStyle w:val="ac"/>
        <w:spacing w:before="0" w:beforeAutospacing="0" w:after="150" w:afterAutospacing="0"/>
        <w:jc w:val="center"/>
        <w:rPr>
          <w:b/>
          <w:color w:val="000000"/>
          <w:sz w:val="28"/>
          <w:szCs w:val="28"/>
        </w:rPr>
      </w:pPr>
      <w:r>
        <w:rPr>
          <w:b/>
          <w:color w:val="000000"/>
          <w:sz w:val="28"/>
          <w:szCs w:val="28"/>
        </w:rPr>
        <w:t>N= 1*Si/So, где</w:t>
      </w:r>
    </w:p>
    <w:p w:rsidR="00B63DA2" w:rsidRDefault="00B63DA2" w:rsidP="00B63DA2">
      <w:pPr>
        <w:pStyle w:val="ac"/>
        <w:spacing w:before="0" w:beforeAutospacing="0" w:after="150" w:afterAutospacing="0"/>
        <w:jc w:val="both"/>
        <w:rPr>
          <w:color w:val="000000"/>
          <w:sz w:val="28"/>
          <w:szCs w:val="28"/>
        </w:rPr>
      </w:pPr>
      <w:r>
        <w:rPr>
          <w:color w:val="000000"/>
          <w:sz w:val="28"/>
          <w:szCs w:val="28"/>
        </w:rPr>
        <w:t>1 – общая численность работников, обеспечивающих исполнение переданных полномочий;</w:t>
      </w:r>
    </w:p>
    <w:p w:rsidR="00B63DA2" w:rsidRDefault="00B63DA2" w:rsidP="00B63DA2">
      <w:pPr>
        <w:pStyle w:val="ac"/>
        <w:spacing w:before="0" w:beforeAutospacing="0" w:after="150" w:afterAutospacing="0"/>
        <w:jc w:val="both"/>
        <w:rPr>
          <w:color w:val="000000"/>
          <w:sz w:val="28"/>
          <w:szCs w:val="28"/>
        </w:rPr>
      </w:pPr>
      <w:r>
        <w:rPr>
          <w:color w:val="000000"/>
          <w:sz w:val="28"/>
          <w:szCs w:val="28"/>
        </w:rPr>
        <w:t>Si – площадь домов i-го поселения;</w:t>
      </w:r>
    </w:p>
    <w:p w:rsidR="00B63DA2" w:rsidRDefault="00B63DA2" w:rsidP="00B63DA2">
      <w:pPr>
        <w:pStyle w:val="ac"/>
        <w:spacing w:before="0" w:beforeAutospacing="0" w:after="150" w:afterAutospacing="0"/>
        <w:jc w:val="both"/>
        <w:rPr>
          <w:color w:val="000000"/>
          <w:sz w:val="28"/>
          <w:szCs w:val="28"/>
        </w:rPr>
      </w:pPr>
      <w:r>
        <w:rPr>
          <w:color w:val="000000"/>
          <w:sz w:val="28"/>
          <w:szCs w:val="28"/>
        </w:rPr>
        <w:t>So – площадь домов всех поселений, передавших полномочия по осуществлению муниципального жилищного контроля.</w:t>
      </w:r>
    </w:p>
    <w:p w:rsidR="00B63DA2" w:rsidRDefault="00B63DA2" w:rsidP="00B63DA2">
      <w:pPr>
        <w:shd w:val="clear" w:color="auto" w:fill="FFFFFF"/>
        <w:rPr>
          <w:color w:val="333333"/>
          <w:szCs w:val="28"/>
          <w:highlight w:val="yellow"/>
        </w:rPr>
      </w:pPr>
    </w:p>
    <w:p w:rsidR="00B63DA2" w:rsidRDefault="00B63DA2" w:rsidP="00B63DA2">
      <w:pPr>
        <w:shd w:val="clear" w:color="auto" w:fill="FFFFFF"/>
        <w:rPr>
          <w:rFonts w:ascii="Arial" w:hAnsi="Arial" w:cs="Arial"/>
          <w:color w:val="333333"/>
          <w:sz w:val="22"/>
          <w:szCs w:val="22"/>
        </w:rPr>
      </w:pPr>
      <w:r>
        <w:rPr>
          <w:color w:val="333333"/>
          <w:sz w:val="22"/>
          <w:szCs w:val="22"/>
        </w:rPr>
        <w:t>При окончательном расчете суммы переданной части полномочия по осуществлению муниципального жилищного контроля - округление до целого числа.</w:t>
      </w:r>
    </w:p>
    <w:p w:rsidR="00B63DA2" w:rsidRDefault="00B63DA2" w:rsidP="00B63DA2">
      <w:pPr>
        <w:pStyle w:val="ac"/>
        <w:spacing w:before="0" w:beforeAutospacing="0" w:after="150" w:afterAutospacing="0"/>
        <w:jc w:val="both"/>
        <w:rPr>
          <w:color w:val="000000"/>
          <w:sz w:val="22"/>
          <w:szCs w:val="22"/>
        </w:rPr>
      </w:pPr>
    </w:p>
    <w:p w:rsidR="00B63DA2" w:rsidRDefault="00B63DA2" w:rsidP="00B63DA2">
      <w:pPr>
        <w:pStyle w:val="ac"/>
        <w:spacing w:before="0" w:beforeAutospacing="0" w:after="150" w:afterAutospacing="0"/>
        <w:jc w:val="both"/>
        <w:rPr>
          <w:color w:val="000000"/>
          <w:sz w:val="28"/>
          <w:szCs w:val="28"/>
        </w:rPr>
      </w:pPr>
    </w:p>
    <w:p w:rsidR="00B63DA2" w:rsidRDefault="00B63DA2" w:rsidP="00B63DA2">
      <w:pPr>
        <w:pStyle w:val="ac"/>
        <w:spacing w:before="0" w:beforeAutospacing="0" w:after="150" w:afterAutospacing="0"/>
        <w:jc w:val="both"/>
        <w:rPr>
          <w:color w:val="000000"/>
          <w:sz w:val="28"/>
          <w:szCs w:val="28"/>
        </w:rPr>
      </w:pPr>
    </w:p>
    <w:p w:rsidR="00B63DA2" w:rsidRPr="00F327F9" w:rsidRDefault="00B63DA2" w:rsidP="00B63DA2">
      <w:pPr>
        <w:shd w:val="clear" w:color="auto" w:fill="FFFFFF"/>
        <w:spacing w:after="160"/>
        <w:jc w:val="center"/>
        <w:rPr>
          <w:rFonts w:ascii="Arial" w:hAnsi="Arial" w:cs="Arial"/>
          <w:color w:val="333333"/>
          <w:szCs w:val="28"/>
        </w:rPr>
      </w:pPr>
      <w:r w:rsidRPr="00F327F9">
        <w:rPr>
          <w:b/>
          <w:bCs/>
          <w:color w:val="000000"/>
          <w:szCs w:val="28"/>
          <w:shd w:val="clear" w:color="auto" w:fill="FFFFFF"/>
        </w:rPr>
        <w:t>Методика расчета объема иных межбюджетных трансфертов на финансовое обеспечение переданной части полномочия  по составлению проекта бюджета и отчета об исполнении бюджета поселения</w:t>
      </w:r>
    </w:p>
    <w:p w:rsidR="00B63DA2" w:rsidRPr="00F327F9" w:rsidRDefault="00B63DA2" w:rsidP="00B63DA2">
      <w:pPr>
        <w:shd w:val="clear" w:color="auto" w:fill="FFFFFF"/>
        <w:rPr>
          <w:color w:val="333333"/>
        </w:rPr>
      </w:pPr>
    </w:p>
    <w:p w:rsidR="00B63DA2" w:rsidRPr="00F327F9" w:rsidRDefault="00B63DA2" w:rsidP="00B63DA2">
      <w:pPr>
        <w:shd w:val="clear" w:color="auto" w:fill="FFFFFF"/>
        <w:rPr>
          <w:color w:val="333333"/>
          <w:szCs w:val="28"/>
        </w:rPr>
      </w:pPr>
      <w:r w:rsidRPr="00F327F9">
        <w:rPr>
          <w:color w:val="333333"/>
          <w:szCs w:val="28"/>
        </w:rPr>
        <w:t>Расчет межбюджетных трансфертов бюджету муниципального района производится в следующем порядке:</w:t>
      </w:r>
    </w:p>
    <w:p w:rsidR="00B63DA2" w:rsidRPr="00F327F9" w:rsidRDefault="00B63DA2" w:rsidP="00B63DA2">
      <w:pPr>
        <w:shd w:val="clear" w:color="auto" w:fill="FFFFFF"/>
        <w:rPr>
          <w:b/>
          <w:bCs/>
          <w:color w:val="333333"/>
          <w:szCs w:val="28"/>
        </w:rPr>
      </w:pPr>
    </w:p>
    <w:p w:rsidR="00B63DA2" w:rsidRPr="00F327F9" w:rsidRDefault="00B63DA2" w:rsidP="00B63DA2">
      <w:pPr>
        <w:shd w:val="clear" w:color="auto" w:fill="FFFFFF"/>
        <w:rPr>
          <w:b/>
          <w:bCs/>
          <w:color w:val="333333"/>
          <w:szCs w:val="28"/>
        </w:rPr>
      </w:pPr>
      <w:r w:rsidRPr="00F327F9">
        <w:rPr>
          <w:b/>
          <w:bCs/>
          <w:color w:val="333333"/>
          <w:szCs w:val="28"/>
          <w:lang w:val="en-US"/>
        </w:rPr>
        <w:t>V</w:t>
      </w:r>
      <w:r w:rsidRPr="00F327F9">
        <w:rPr>
          <w:b/>
          <w:bCs/>
          <w:color w:val="333333"/>
          <w:szCs w:val="28"/>
        </w:rPr>
        <w:t xml:space="preserve"> =</w:t>
      </w:r>
      <w:r w:rsidRPr="00F327F9">
        <w:rPr>
          <w:b/>
          <w:bCs/>
          <w:color w:val="333333"/>
          <w:szCs w:val="28"/>
          <w:lang w:val="en-US"/>
        </w:rPr>
        <w:t>F</w:t>
      </w:r>
      <w:r w:rsidRPr="00F327F9">
        <w:rPr>
          <w:b/>
          <w:bCs/>
          <w:color w:val="333333"/>
          <w:szCs w:val="28"/>
        </w:rPr>
        <w:t>: 15, где</w:t>
      </w:r>
    </w:p>
    <w:p w:rsidR="00B63DA2" w:rsidRPr="00F327F9" w:rsidRDefault="00B63DA2" w:rsidP="00B63DA2">
      <w:pPr>
        <w:shd w:val="clear" w:color="auto" w:fill="FFFFFF"/>
        <w:rPr>
          <w:b/>
          <w:bCs/>
          <w:color w:val="333333"/>
          <w:szCs w:val="28"/>
        </w:rPr>
      </w:pPr>
    </w:p>
    <w:p w:rsidR="00B63DA2" w:rsidRPr="00F327F9" w:rsidRDefault="00B63DA2" w:rsidP="00B63DA2">
      <w:pPr>
        <w:shd w:val="clear" w:color="auto" w:fill="FFFFFF"/>
        <w:rPr>
          <w:color w:val="333333"/>
          <w:szCs w:val="28"/>
        </w:rPr>
      </w:pPr>
      <w:r w:rsidRPr="00F327F9">
        <w:rPr>
          <w:b/>
          <w:bCs/>
          <w:color w:val="333333"/>
          <w:szCs w:val="28"/>
        </w:rPr>
        <w:t>V</w:t>
      </w:r>
      <w:r w:rsidRPr="00F327F9">
        <w:rPr>
          <w:color w:val="333333"/>
          <w:szCs w:val="28"/>
        </w:rPr>
        <w:t> – объем межбюджетных трансфертов, причитающийся бюджету муниципального района;</w:t>
      </w:r>
    </w:p>
    <w:p w:rsidR="00B63DA2" w:rsidRPr="00F327F9" w:rsidRDefault="00B63DA2" w:rsidP="00B63DA2">
      <w:pPr>
        <w:shd w:val="clear" w:color="auto" w:fill="FFFFFF"/>
        <w:rPr>
          <w:color w:val="333333"/>
          <w:szCs w:val="28"/>
        </w:rPr>
      </w:pPr>
      <w:r w:rsidRPr="00F327F9">
        <w:rPr>
          <w:b/>
          <w:color w:val="333333"/>
          <w:szCs w:val="28"/>
          <w:lang w:val="en-US"/>
        </w:rPr>
        <w:t>F</w:t>
      </w:r>
      <w:r w:rsidRPr="00F327F9">
        <w:rPr>
          <w:color w:val="333333"/>
          <w:szCs w:val="28"/>
        </w:rPr>
        <w:t xml:space="preserve"> – Фонд заработной платы МКУ «Централизованная бухгалтерия поселений»</w:t>
      </w:r>
      <w:bookmarkStart w:id="0" w:name="_GoBack"/>
      <w:bookmarkEnd w:id="0"/>
      <w:r>
        <w:rPr>
          <w:color w:val="333333"/>
          <w:szCs w:val="28"/>
        </w:rPr>
        <w:t xml:space="preserve"> </w:t>
      </w:r>
      <w:r w:rsidRPr="00F327F9">
        <w:rPr>
          <w:color w:val="333333"/>
          <w:szCs w:val="28"/>
        </w:rPr>
        <w:t>(70% от фонда заработной платы МКУ «ЦБП»);</w:t>
      </w:r>
    </w:p>
    <w:p w:rsidR="00B63DA2" w:rsidRPr="00F327F9" w:rsidRDefault="00B63DA2" w:rsidP="00B63DA2">
      <w:pPr>
        <w:shd w:val="clear" w:color="auto" w:fill="FFFFFF"/>
        <w:rPr>
          <w:color w:val="333333"/>
          <w:szCs w:val="28"/>
        </w:rPr>
      </w:pPr>
      <w:r w:rsidRPr="00F327F9">
        <w:rPr>
          <w:b/>
          <w:color w:val="333333"/>
          <w:szCs w:val="28"/>
        </w:rPr>
        <w:t>15</w:t>
      </w:r>
      <w:r w:rsidRPr="00F327F9">
        <w:rPr>
          <w:color w:val="333333"/>
          <w:szCs w:val="28"/>
        </w:rPr>
        <w:t xml:space="preserve"> – количество поселений Бутурлиновского муниципального района передавших часть  полномочий </w:t>
      </w:r>
      <w:r w:rsidRPr="00F327F9">
        <w:rPr>
          <w:bCs/>
          <w:color w:val="000000"/>
          <w:szCs w:val="28"/>
          <w:shd w:val="clear" w:color="auto" w:fill="FFFFFF"/>
        </w:rPr>
        <w:t>по составлению проекта бюджета и отчета об исполнении бюджета поселения</w:t>
      </w:r>
    </w:p>
    <w:p w:rsidR="00B63DA2" w:rsidRPr="00F327F9" w:rsidRDefault="00B63DA2" w:rsidP="00B63DA2">
      <w:pPr>
        <w:shd w:val="clear" w:color="auto" w:fill="FFFFFF"/>
        <w:rPr>
          <w:color w:val="333333"/>
          <w:szCs w:val="28"/>
        </w:rPr>
      </w:pPr>
    </w:p>
    <w:p w:rsidR="00B63DA2" w:rsidRPr="00F327F9" w:rsidRDefault="00B63DA2" w:rsidP="00B63DA2">
      <w:pPr>
        <w:shd w:val="clear" w:color="auto" w:fill="FFFFFF"/>
        <w:rPr>
          <w:b/>
          <w:color w:val="333333"/>
          <w:szCs w:val="28"/>
        </w:rPr>
      </w:pPr>
      <w:r w:rsidRPr="00F327F9">
        <w:rPr>
          <w:color w:val="333333"/>
          <w:szCs w:val="28"/>
        </w:rPr>
        <w:t>Расчет фонда заработной платы МКУ «Централизованная бухгалтерия поселений» производится по следующей формуле:</w:t>
      </w:r>
    </w:p>
    <w:p w:rsidR="00B63DA2" w:rsidRPr="00F327F9" w:rsidRDefault="00B63DA2" w:rsidP="00B63DA2">
      <w:pPr>
        <w:shd w:val="clear" w:color="auto" w:fill="FFFFFF"/>
        <w:rPr>
          <w:b/>
          <w:color w:val="333333"/>
          <w:szCs w:val="28"/>
        </w:rPr>
      </w:pPr>
      <w:r w:rsidRPr="00F327F9">
        <w:rPr>
          <w:b/>
          <w:color w:val="333333"/>
          <w:szCs w:val="28"/>
          <w:lang w:val="en-US"/>
        </w:rPr>
        <w:t>F</w:t>
      </w:r>
      <w:r w:rsidRPr="00F327F9">
        <w:rPr>
          <w:b/>
          <w:color w:val="333333"/>
          <w:szCs w:val="28"/>
        </w:rPr>
        <w:t xml:space="preserve"> = </w:t>
      </w:r>
      <w:r w:rsidRPr="00F327F9">
        <w:rPr>
          <w:b/>
          <w:color w:val="333333"/>
          <w:szCs w:val="28"/>
          <w:lang w:val="en-US"/>
        </w:rPr>
        <w:t>Z</w:t>
      </w:r>
      <w:r w:rsidRPr="00F327F9">
        <w:rPr>
          <w:b/>
          <w:color w:val="333333"/>
          <w:szCs w:val="28"/>
        </w:rPr>
        <w:t>+</w:t>
      </w:r>
      <w:r w:rsidRPr="00F327F9">
        <w:rPr>
          <w:b/>
          <w:color w:val="333333"/>
          <w:szCs w:val="28"/>
          <w:lang w:val="en-US"/>
        </w:rPr>
        <w:t>N</w:t>
      </w:r>
      <w:r w:rsidRPr="00F327F9">
        <w:rPr>
          <w:b/>
          <w:color w:val="333333"/>
          <w:szCs w:val="28"/>
        </w:rPr>
        <w:t>, где</w:t>
      </w:r>
    </w:p>
    <w:p w:rsidR="00B63DA2" w:rsidRPr="00F327F9" w:rsidRDefault="00B63DA2" w:rsidP="00B63DA2">
      <w:pPr>
        <w:shd w:val="clear" w:color="auto" w:fill="FFFFFF"/>
        <w:rPr>
          <w:color w:val="333333"/>
          <w:szCs w:val="28"/>
        </w:rPr>
      </w:pPr>
    </w:p>
    <w:p w:rsidR="00B63DA2" w:rsidRPr="00F327F9" w:rsidRDefault="00B63DA2" w:rsidP="00B63DA2">
      <w:pPr>
        <w:shd w:val="clear" w:color="auto" w:fill="FFFFFF"/>
        <w:rPr>
          <w:color w:val="333333"/>
          <w:szCs w:val="28"/>
        </w:rPr>
      </w:pPr>
      <w:r w:rsidRPr="00F327F9">
        <w:rPr>
          <w:b/>
          <w:color w:val="333333"/>
          <w:szCs w:val="28"/>
          <w:lang w:val="en-US"/>
        </w:rPr>
        <w:lastRenderedPageBreak/>
        <w:t>Z</w:t>
      </w:r>
      <w:r w:rsidRPr="00F327F9">
        <w:rPr>
          <w:color w:val="333333"/>
          <w:szCs w:val="28"/>
        </w:rPr>
        <w:t xml:space="preserve"> – начисленная заработная плата работников МКУ «Централизованная бухгалтерия поселений» за 12 месяцев;</w:t>
      </w:r>
    </w:p>
    <w:p w:rsidR="00B63DA2" w:rsidRPr="00F327F9" w:rsidRDefault="00B63DA2" w:rsidP="00B63DA2">
      <w:pPr>
        <w:shd w:val="clear" w:color="auto" w:fill="FFFFFF"/>
        <w:rPr>
          <w:color w:val="333333"/>
          <w:szCs w:val="28"/>
        </w:rPr>
      </w:pPr>
      <w:r w:rsidRPr="00F327F9">
        <w:rPr>
          <w:b/>
          <w:color w:val="333333"/>
          <w:szCs w:val="28"/>
          <w:lang w:val="en-US"/>
        </w:rPr>
        <w:t>N</w:t>
      </w:r>
      <w:r w:rsidRPr="00F327F9">
        <w:rPr>
          <w:color w:val="333333"/>
          <w:szCs w:val="28"/>
        </w:rPr>
        <w:t xml:space="preserve"> – начисления на заработную плату за год</w:t>
      </w:r>
    </w:p>
    <w:p w:rsidR="00B63DA2" w:rsidRPr="00F327F9" w:rsidRDefault="00B63DA2" w:rsidP="00B63DA2">
      <w:pPr>
        <w:shd w:val="clear" w:color="auto" w:fill="FFFFFF"/>
        <w:rPr>
          <w:b/>
          <w:bCs/>
          <w:color w:val="333333"/>
          <w:szCs w:val="28"/>
        </w:rPr>
      </w:pPr>
    </w:p>
    <w:p w:rsidR="00B63DA2" w:rsidRPr="00F327F9" w:rsidRDefault="00B63DA2" w:rsidP="00B63DA2">
      <w:pPr>
        <w:shd w:val="clear" w:color="auto" w:fill="FFFFFF"/>
        <w:rPr>
          <w:b/>
          <w:bCs/>
          <w:color w:val="333333"/>
          <w:szCs w:val="28"/>
        </w:rPr>
      </w:pPr>
    </w:p>
    <w:p w:rsidR="00B63DA2" w:rsidRPr="00F327F9" w:rsidRDefault="00B63DA2" w:rsidP="00B63DA2">
      <w:pPr>
        <w:shd w:val="clear" w:color="auto" w:fill="FFFFFF"/>
        <w:rPr>
          <w:b/>
          <w:bCs/>
          <w:color w:val="333333"/>
          <w:szCs w:val="28"/>
        </w:rPr>
      </w:pPr>
      <w:r w:rsidRPr="00F327F9">
        <w:rPr>
          <w:bCs/>
          <w:color w:val="333333"/>
          <w:szCs w:val="28"/>
        </w:rPr>
        <w:t>Расчет начисленной заработной  платы</w:t>
      </w:r>
      <w:r>
        <w:rPr>
          <w:bCs/>
          <w:color w:val="333333"/>
          <w:szCs w:val="28"/>
        </w:rPr>
        <w:t xml:space="preserve"> </w:t>
      </w:r>
      <w:r w:rsidRPr="00F327F9">
        <w:rPr>
          <w:color w:val="333333"/>
          <w:szCs w:val="28"/>
        </w:rPr>
        <w:t>производится в следующем порядке:</w:t>
      </w:r>
    </w:p>
    <w:p w:rsidR="00B63DA2" w:rsidRPr="00F327F9" w:rsidRDefault="00B63DA2" w:rsidP="00B63DA2">
      <w:pPr>
        <w:shd w:val="clear" w:color="auto" w:fill="FFFFFF"/>
        <w:rPr>
          <w:b/>
          <w:bCs/>
          <w:color w:val="333333"/>
          <w:szCs w:val="28"/>
        </w:rPr>
      </w:pPr>
    </w:p>
    <w:p w:rsidR="00B63DA2" w:rsidRPr="00F327F9" w:rsidRDefault="00B63DA2" w:rsidP="00B63DA2">
      <w:pPr>
        <w:shd w:val="clear" w:color="auto" w:fill="FFFFFF"/>
        <w:rPr>
          <w:rFonts w:ascii="Arial" w:hAnsi="Arial" w:cs="Arial"/>
          <w:color w:val="333333"/>
          <w:szCs w:val="28"/>
        </w:rPr>
      </w:pPr>
      <w:r w:rsidRPr="00F327F9">
        <w:rPr>
          <w:b/>
          <w:bCs/>
          <w:color w:val="333333"/>
          <w:szCs w:val="28"/>
          <w:lang w:val="en-US"/>
        </w:rPr>
        <w:t>Z</w:t>
      </w:r>
      <w:r w:rsidRPr="00F327F9">
        <w:rPr>
          <w:b/>
          <w:bCs/>
          <w:color w:val="333333"/>
          <w:szCs w:val="28"/>
        </w:rPr>
        <w:t>= (</w:t>
      </w:r>
      <w:r w:rsidRPr="00F327F9">
        <w:rPr>
          <w:b/>
          <w:bCs/>
          <w:color w:val="333333"/>
          <w:szCs w:val="28"/>
          <w:lang w:val="en-US"/>
        </w:rPr>
        <w:t>EDC</w:t>
      </w:r>
      <w:r w:rsidRPr="00F327F9">
        <w:rPr>
          <w:b/>
          <w:bCs/>
          <w:color w:val="333333"/>
          <w:szCs w:val="28"/>
        </w:rPr>
        <w:t>*12)+</w:t>
      </w:r>
      <w:r w:rsidRPr="00F327F9">
        <w:rPr>
          <w:b/>
          <w:bCs/>
          <w:color w:val="333333"/>
          <w:szCs w:val="28"/>
          <w:lang w:val="en-US"/>
        </w:rPr>
        <w:t>O</w:t>
      </w:r>
      <w:r w:rsidRPr="00F327F9">
        <w:rPr>
          <w:b/>
          <w:bCs/>
          <w:color w:val="333333"/>
          <w:szCs w:val="28"/>
        </w:rPr>
        <w:t>)) , где:</w:t>
      </w:r>
    </w:p>
    <w:p w:rsidR="00B63DA2" w:rsidRPr="00F327F9" w:rsidRDefault="00B63DA2" w:rsidP="00B63DA2">
      <w:pPr>
        <w:shd w:val="clear" w:color="auto" w:fill="FFFFFF"/>
        <w:rPr>
          <w:rFonts w:ascii="Arial" w:hAnsi="Arial" w:cs="Arial"/>
          <w:color w:val="333333"/>
          <w:szCs w:val="28"/>
        </w:rPr>
      </w:pPr>
    </w:p>
    <w:p w:rsidR="00B63DA2" w:rsidRPr="00F327F9" w:rsidRDefault="00B63DA2" w:rsidP="00B63DA2">
      <w:pPr>
        <w:shd w:val="clear" w:color="auto" w:fill="FFFFFF"/>
        <w:rPr>
          <w:szCs w:val="28"/>
        </w:rPr>
      </w:pPr>
      <w:r w:rsidRPr="00F327F9">
        <w:rPr>
          <w:b/>
          <w:bCs/>
          <w:color w:val="333333"/>
          <w:szCs w:val="28"/>
          <w:lang w:val="en-US"/>
        </w:rPr>
        <w:t>EDC</w:t>
      </w:r>
      <w:r w:rsidRPr="00F327F9">
        <w:rPr>
          <w:color w:val="333333"/>
          <w:szCs w:val="28"/>
        </w:rPr>
        <w:t> – ежемесячное денежное содержание  (оклад</w:t>
      </w:r>
      <w:r>
        <w:rPr>
          <w:color w:val="333333"/>
          <w:szCs w:val="28"/>
        </w:rPr>
        <w:t xml:space="preserve"> </w:t>
      </w:r>
      <w:r w:rsidRPr="00F327F9">
        <w:rPr>
          <w:color w:val="333333"/>
          <w:szCs w:val="28"/>
        </w:rPr>
        <w:t>+</w:t>
      </w:r>
      <w:r>
        <w:rPr>
          <w:color w:val="333333"/>
          <w:szCs w:val="28"/>
        </w:rPr>
        <w:t xml:space="preserve"> </w:t>
      </w:r>
      <w:r w:rsidRPr="00F327F9">
        <w:rPr>
          <w:color w:val="333333"/>
          <w:szCs w:val="28"/>
        </w:rPr>
        <w:t>надбавки)</w:t>
      </w:r>
      <w:r w:rsidRPr="00F327F9">
        <w:rPr>
          <w:szCs w:val="28"/>
        </w:rPr>
        <w:t>;</w:t>
      </w:r>
    </w:p>
    <w:p w:rsidR="00B63DA2" w:rsidRPr="00F327F9" w:rsidRDefault="00B63DA2" w:rsidP="00B63DA2">
      <w:pPr>
        <w:shd w:val="clear" w:color="auto" w:fill="FFFFFF"/>
        <w:rPr>
          <w:b/>
          <w:szCs w:val="28"/>
        </w:rPr>
      </w:pPr>
      <w:r w:rsidRPr="00F327F9">
        <w:rPr>
          <w:b/>
          <w:szCs w:val="28"/>
          <w:lang w:val="en-US"/>
        </w:rPr>
        <w:t>O</w:t>
      </w:r>
      <w:r w:rsidRPr="00F327F9">
        <w:rPr>
          <w:b/>
          <w:szCs w:val="28"/>
        </w:rPr>
        <w:t xml:space="preserve"> – </w:t>
      </w:r>
      <w:r w:rsidRPr="00F327F9">
        <w:rPr>
          <w:szCs w:val="28"/>
        </w:rPr>
        <w:t>материальная помощь</w:t>
      </w:r>
      <w:r>
        <w:rPr>
          <w:szCs w:val="28"/>
        </w:rPr>
        <w:t xml:space="preserve"> </w:t>
      </w:r>
      <w:r w:rsidRPr="00F327F9">
        <w:rPr>
          <w:szCs w:val="28"/>
        </w:rPr>
        <w:t>+</w:t>
      </w:r>
      <w:r>
        <w:rPr>
          <w:szCs w:val="28"/>
        </w:rPr>
        <w:t xml:space="preserve"> </w:t>
      </w:r>
      <w:r w:rsidRPr="00F327F9">
        <w:rPr>
          <w:szCs w:val="28"/>
        </w:rPr>
        <w:t>единовременная выплата к отпуску;</w:t>
      </w:r>
    </w:p>
    <w:p w:rsidR="00B63DA2" w:rsidRPr="00F327F9" w:rsidRDefault="00B63DA2" w:rsidP="00B63DA2">
      <w:pPr>
        <w:pStyle w:val="ac"/>
        <w:spacing w:before="0" w:beforeAutospacing="0" w:after="150" w:afterAutospacing="0"/>
        <w:jc w:val="both"/>
        <w:rPr>
          <w:color w:val="000000"/>
          <w:sz w:val="28"/>
          <w:szCs w:val="28"/>
        </w:rPr>
      </w:pPr>
      <w:r w:rsidRPr="00F327F9">
        <w:rPr>
          <w:b/>
          <w:color w:val="000000"/>
          <w:sz w:val="28"/>
          <w:szCs w:val="28"/>
        </w:rPr>
        <w:t xml:space="preserve">12-  </w:t>
      </w:r>
      <w:r w:rsidRPr="00F327F9">
        <w:rPr>
          <w:color w:val="000000"/>
          <w:sz w:val="28"/>
          <w:szCs w:val="28"/>
        </w:rPr>
        <w:t>количество месяцев</w:t>
      </w:r>
    </w:p>
    <w:p w:rsidR="00B63DA2" w:rsidRPr="00F327F9" w:rsidRDefault="00B63DA2" w:rsidP="00B63DA2">
      <w:pPr>
        <w:shd w:val="clear" w:color="auto" w:fill="FFFFFF"/>
        <w:rPr>
          <w:b/>
          <w:bCs/>
          <w:color w:val="333333"/>
          <w:szCs w:val="28"/>
        </w:rPr>
      </w:pPr>
      <w:r w:rsidRPr="00F327F9">
        <w:rPr>
          <w:bCs/>
          <w:color w:val="333333"/>
          <w:szCs w:val="28"/>
        </w:rPr>
        <w:t>Расчет  начислений на заработную  плату</w:t>
      </w:r>
      <w:r>
        <w:rPr>
          <w:bCs/>
          <w:color w:val="333333"/>
          <w:szCs w:val="28"/>
        </w:rPr>
        <w:t xml:space="preserve"> </w:t>
      </w:r>
      <w:r w:rsidRPr="00F327F9">
        <w:rPr>
          <w:color w:val="333333"/>
          <w:szCs w:val="28"/>
        </w:rPr>
        <w:t>производится в следующем порядке:</w:t>
      </w:r>
    </w:p>
    <w:p w:rsidR="00B63DA2" w:rsidRPr="00F327F9" w:rsidRDefault="00B63DA2" w:rsidP="00B63DA2">
      <w:pPr>
        <w:shd w:val="clear" w:color="auto" w:fill="FFFFFF"/>
        <w:rPr>
          <w:b/>
          <w:bCs/>
          <w:color w:val="333333"/>
          <w:szCs w:val="28"/>
        </w:rPr>
      </w:pPr>
    </w:p>
    <w:p w:rsidR="00B63DA2" w:rsidRDefault="00B63DA2" w:rsidP="00B63DA2">
      <w:pPr>
        <w:shd w:val="clear" w:color="auto" w:fill="FFFFFF"/>
        <w:rPr>
          <w:b/>
          <w:bCs/>
          <w:color w:val="333333"/>
          <w:szCs w:val="28"/>
        </w:rPr>
      </w:pPr>
      <w:r w:rsidRPr="00F327F9">
        <w:rPr>
          <w:b/>
          <w:bCs/>
          <w:color w:val="333333"/>
          <w:szCs w:val="28"/>
          <w:lang w:val="en-US"/>
        </w:rPr>
        <w:t>N</w:t>
      </w:r>
      <w:r w:rsidRPr="00F327F9">
        <w:rPr>
          <w:b/>
          <w:bCs/>
          <w:color w:val="333333"/>
          <w:szCs w:val="28"/>
        </w:rPr>
        <w:t xml:space="preserve"> = </w:t>
      </w:r>
      <w:r w:rsidRPr="00F327F9">
        <w:rPr>
          <w:b/>
          <w:bCs/>
          <w:color w:val="333333"/>
          <w:szCs w:val="28"/>
          <w:lang w:val="en-US"/>
        </w:rPr>
        <w:t>Z</w:t>
      </w:r>
      <w:r w:rsidRPr="00F327F9">
        <w:rPr>
          <w:b/>
          <w:bCs/>
          <w:color w:val="333333"/>
          <w:szCs w:val="28"/>
        </w:rPr>
        <w:t>*30,2%</w:t>
      </w:r>
    </w:p>
    <w:p w:rsidR="00B63DA2" w:rsidRPr="00F327F9" w:rsidRDefault="00B63DA2" w:rsidP="00B63DA2">
      <w:pPr>
        <w:shd w:val="clear" w:color="auto" w:fill="FFFFFF"/>
        <w:rPr>
          <w:b/>
          <w:bCs/>
          <w:color w:val="333333"/>
          <w:szCs w:val="28"/>
        </w:rPr>
      </w:pPr>
    </w:p>
    <w:p w:rsidR="00B63DA2" w:rsidRPr="00E95CC0" w:rsidRDefault="00B63DA2" w:rsidP="00B63DA2">
      <w:pPr>
        <w:shd w:val="clear" w:color="auto" w:fill="FFFFFF"/>
        <w:rPr>
          <w:color w:val="333333"/>
          <w:sz w:val="22"/>
          <w:szCs w:val="22"/>
        </w:rPr>
      </w:pPr>
      <w:r w:rsidRPr="00E95CC0">
        <w:rPr>
          <w:color w:val="333333"/>
          <w:sz w:val="22"/>
          <w:szCs w:val="22"/>
        </w:rPr>
        <w:t xml:space="preserve">При окончательном расчете суммы переданной части полномочия по </w:t>
      </w:r>
      <w:r w:rsidRPr="00E95CC0">
        <w:rPr>
          <w:bCs/>
          <w:color w:val="000000"/>
          <w:sz w:val="22"/>
          <w:szCs w:val="22"/>
          <w:shd w:val="clear" w:color="auto" w:fill="FFFFFF"/>
        </w:rPr>
        <w:t>составлению проекта бюджета и отчета об исполнении бюджета поселения</w:t>
      </w:r>
      <w:r w:rsidRPr="00E95CC0">
        <w:rPr>
          <w:color w:val="333333"/>
          <w:sz w:val="22"/>
          <w:szCs w:val="22"/>
        </w:rPr>
        <w:t>, округление до целого числа.</w:t>
      </w:r>
    </w:p>
    <w:p w:rsidR="00B63DA2" w:rsidRPr="001A76DB" w:rsidRDefault="00B63DA2" w:rsidP="00B63DA2">
      <w:pPr>
        <w:shd w:val="clear" w:color="auto" w:fill="FFFFFF"/>
        <w:rPr>
          <w:rFonts w:ascii="Arial" w:hAnsi="Arial" w:cs="Arial"/>
          <w:color w:val="333333"/>
          <w:szCs w:val="28"/>
        </w:rPr>
      </w:pPr>
    </w:p>
    <w:p w:rsidR="00B63DA2" w:rsidRDefault="00B63DA2" w:rsidP="00B63DA2">
      <w:pPr>
        <w:pStyle w:val="ad"/>
        <w:ind w:firstLine="0"/>
        <w:rPr>
          <w:szCs w:val="28"/>
        </w:rPr>
      </w:pPr>
    </w:p>
    <w:p w:rsidR="00B63DA2" w:rsidRDefault="00B63DA2" w:rsidP="00B63DA2">
      <w:pPr>
        <w:pStyle w:val="ad"/>
        <w:ind w:firstLine="0"/>
        <w:rPr>
          <w:szCs w:val="28"/>
        </w:rPr>
      </w:pPr>
    </w:p>
    <w:p w:rsidR="00B63DA2" w:rsidRDefault="00B63DA2" w:rsidP="00B63DA2">
      <w:pPr>
        <w:pStyle w:val="ad"/>
        <w:ind w:firstLine="0"/>
        <w:rPr>
          <w:szCs w:val="28"/>
        </w:rPr>
      </w:pPr>
      <w:r>
        <w:rPr>
          <w:szCs w:val="28"/>
        </w:rPr>
        <w:t>Глава Чулокского сельского поселения                                А.С. Ефремов</w:t>
      </w:r>
    </w:p>
    <w:p w:rsidR="00B63DA2" w:rsidRDefault="00B63DA2" w:rsidP="00B63DA2"/>
    <w:p w:rsidR="00B63DA2" w:rsidRPr="00B63DA2" w:rsidRDefault="00B63DA2" w:rsidP="00B63DA2">
      <w:pPr>
        <w:rPr>
          <w:sz w:val="28"/>
          <w:szCs w:val="28"/>
        </w:rPr>
      </w:pPr>
      <w:r w:rsidRPr="00B63DA2">
        <w:rPr>
          <w:sz w:val="28"/>
          <w:szCs w:val="28"/>
        </w:rPr>
        <w:t xml:space="preserve">Председатель Совета народных депутатов </w:t>
      </w:r>
    </w:p>
    <w:p w:rsidR="00B63DA2" w:rsidRPr="00B63DA2" w:rsidRDefault="00B63DA2" w:rsidP="00B63DA2">
      <w:pPr>
        <w:rPr>
          <w:sz w:val="28"/>
          <w:szCs w:val="28"/>
        </w:rPr>
      </w:pPr>
      <w:r w:rsidRPr="00B63DA2">
        <w:rPr>
          <w:sz w:val="28"/>
          <w:szCs w:val="28"/>
        </w:rPr>
        <w:t xml:space="preserve">Чулокского сельского поселения                                </w:t>
      </w:r>
      <w:r>
        <w:rPr>
          <w:sz w:val="28"/>
          <w:szCs w:val="28"/>
        </w:rPr>
        <w:t xml:space="preserve">               </w:t>
      </w:r>
      <w:r w:rsidRPr="00B63DA2">
        <w:rPr>
          <w:sz w:val="28"/>
          <w:szCs w:val="28"/>
        </w:rPr>
        <w:t>А.Е. Семенченко</w:t>
      </w:r>
    </w:p>
    <w:p w:rsidR="002A0C7B" w:rsidRPr="00684FAC" w:rsidRDefault="002A0C7B" w:rsidP="00AD08DA">
      <w:pPr>
        <w:pStyle w:val="FR1"/>
        <w:spacing w:before="0"/>
        <w:jc w:val="both"/>
        <w:rPr>
          <w:b/>
          <w:bCs/>
        </w:rPr>
      </w:pPr>
    </w:p>
    <w:sectPr w:rsidR="002A0C7B" w:rsidRPr="00684FAC" w:rsidSect="008E16E0">
      <w:footerReference w:type="default" r:id="rId10"/>
      <w:pgSz w:w="11906" w:h="16838"/>
      <w:pgMar w:top="568" w:right="850"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297" w:rsidRDefault="00893297" w:rsidP="00533F34">
      <w:r>
        <w:separator/>
      </w:r>
    </w:p>
  </w:endnote>
  <w:endnote w:type="continuationSeparator" w:id="1">
    <w:p w:rsidR="00893297" w:rsidRDefault="00893297" w:rsidP="00533F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Calibri Light">
    <w:altName w:val="Arial"/>
    <w:charset w:val="CC"/>
    <w:family w:val="swiss"/>
    <w:pitch w:val="variable"/>
    <w:sig w:usb0="00000000"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6F9" w:rsidRDefault="00FE7ABD">
    <w:pPr>
      <w:pStyle w:val="a7"/>
      <w:jc w:val="right"/>
    </w:pPr>
    <w:fldSimple w:instr="PAGE   \* MERGEFORMAT">
      <w:r w:rsidR="00B63DA2">
        <w:rPr>
          <w:noProof/>
        </w:rPr>
        <w:t>42</w:t>
      </w:r>
    </w:fldSimple>
  </w:p>
  <w:p w:rsidR="009F46F9" w:rsidRDefault="009F46F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297" w:rsidRDefault="00893297" w:rsidP="00533F34">
      <w:r>
        <w:separator/>
      </w:r>
    </w:p>
  </w:footnote>
  <w:footnote w:type="continuationSeparator" w:id="1">
    <w:p w:rsidR="00893297" w:rsidRDefault="00893297" w:rsidP="00533F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7"/>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CE8C6F84"/>
    <w:name w:val="WW8Num2"/>
    <w:lvl w:ilvl="0">
      <w:start w:val="3"/>
      <w:numFmt w:val="decimal"/>
      <w:lvlText w:val="%1."/>
      <w:lvlJc w:val="left"/>
      <w:pPr>
        <w:tabs>
          <w:tab w:val="num" w:pos="630"/>
        </w:tabs>
        <w:ind w:left="630" w:hanging="630"/>
      </w:pPr>
      <w:rPr>
        <w:b/>
        <w:sz w:val="28"/>
        <w:szCs w:val="28"/>
      </w:rPr>
    </w:lvl>
    <w:lvl w:ilvl="1">
      <w:start w:val="1"/>
      <w:numFmt w:val="decimal"/>
      <w:lvlText w:val="%1.%2."/>
      <w:lvlJc w:val="left"/>
      <w:pPr>
        <w:tabs>
          <w:tab w:val="num" w:pos="1055"/>
        </w:tabs>
        <w:ind w:left="1055" w:hanging="720"/>
      </w:pPr>
      <w:rPr>
        <w:b w:val="0"/>
        <w:sz w:val="28"/>
        <w:szCs w:val="28"/>
      </w:rPr>
    </w:lvl>
    <w:lvl w:ilvl="2">
      <w:start w:val="1"/>
      <w:numFmt w:val="decimal"/>
      <w:lvlText w:val="%1.%2.%3."/>
      <w:lvlJc w:val="left"/>
      <w:pPr>
        <w:tabs>
          <w:tab w:val="num" w:pos="1390"/>
        </w:tabs>
        <w:ind w:left="1390" w:hanging="720"/>
      </w:pPr>
      <w:rPr>
        <w:b w:val="0"/>
        <w:sz w:val="28"/>
        <w:szCs w:val="28"/>
      </w:rPr>
    </w:lvl>
    <w:lvl w:ilvl="3">
      <w:start w:val="1"/>
      <w:numFmt w:val="decimal"/>
      <w:lvlText w:val="%1.%2.%3.%4."/>
      <w:lvlJc w:val="left"/>
      <w:pPr>
        <w:tabs>
          <w:tab w:val="num" w:pos="2085"/>
        </w:tabs>
        <w:ind w:left="2085" w:hanging="1080"/>
      </w:pPr>
      <w:rPr>
        <w:b w:val="0"/>
        <w:sz w:val="28"/>
        <w:szCs w:val="28"/>
      </w:rPr>
    </w:lvl>
    <w:lvl w:ilvl="4">
      <w:start w:val="1"/>
      <w:numFmt w:val="decimal"/>
      <w:lvlText w:val="%1.%2.%3.%4.%5."/>
      <w:lvlJc w:val="left"/>
      <w:pPr>
        <w:tabs>
          <w:tab w:val="num" w:pos="2420"/>
        </w:tabs>
        <w:ind w:left="2420" w:hanging="1080"/>
      </w:pPr>
    </w:lvl>
    <w:lvl w:ilvl="5">
      <w:start w:val="1"/>
      <w:numFmt w:val="decimal"/>
      <w:lvlText w:val="%1.%2.%3.%4.%5.%6."/>
      <w:lvlJc w:val="left"/>
      <w:pPr>
        <w:tabs>
          <w:tab w:val="num" w:pos="3115"/>
        </w:tabs>
        <w:ind w:left="3115" w:hanging="1440"/>
      </w:pPr>
    </w:lvl>
    <w:lvl w:ilvl="6">
      <w:start w:val="1"/>
      <w:numFmt w:val="decimal"/>
      <w:lvlText w:val="%1.%2.%3.%4.%5.%6.%7."/>
      <w:lvlJc w:val="left"/>
      <w:pPr>
        <w:tabs>
          <w:tab w:val="num" w:pos="3810"/>
        </w:tabs>
        <w:ind w:left="3810" w:hanging="1800"/>
      </w:pPr>
    </w:lvl>
    <w:lvl w:ilvl="7">
      <w:start w:val="1"/>
      <w:numFmt w:val="decimal"/>
      <w:lvlText w:val="%1.%2.%3.%4.%5.%6.%7.%8."/>
      <w:lvlJc w:val="left"/>
      <w:pPr>
        <w:tabs>
          <w:tab w:val="num" w:pos="4145"/>
        </w:tabs>
        <w:ind w:left="4145" w:hanging="1800"/>
      </w:pPr>
    </w:lvl>
    <w:lvl w:ilvl="8">
      <w:start w:val="1"/>
      <w:numFmt w:val="decimal"/>
      <w:lvlText w:val="%1.%2.%3.%4.%5.%6.%7.%8.%9."/>
      <w:lvlJc w:val="left"/>
      <w:pPr>
        <w:tabs>
          <w:tab w:val="num" w:pos="4840"/>
        </w:tabs>
        <w:ind w:left="4840" w:hanging="2160"/>
      </w:pPr>
    </w:lvl>
  </w:abstractNum>
  <w:abstractNum w:abstractNumId="2">
    <w:nsid w:val="00000005"/>
    <w:multiLevelType w:val="multilevel"/>
    <w:tmpl w:val="957AFBBA"/>
    <w:lvl w:ilvl="0">
      <w:start w:val="1"/>
      <w:numFmt w:val="decimal"/>
      <w:lvlText w:val="%1."/>
      <w:lvlJc w:val="left"/>
      <w:pPr>
        <w:tabs>
          <w:tab w:val="num" w:pos="630"/>
        </w:tabs>
        <w:ind w:left="630" w:hanging="630"/>
      </w:pPr>
      <w:rPr>
        <w:b/>
        <w:sz w:val="28"/>
        <w:szCs w:val="28"/>
      </w:rPr>
    </w:lvl>
    <w:lvl w:ilvl="1">
      <w:start w:val="1"/>
      <w:numFmt w:val="decimal"/>
      <w:lvlText w:val="%1.%2."/>
      <w:lvlJc w:val="left"/>
      <w:pPr>
        <w:tabs>
          <w:tab w:val="num" w:pos="1055"/>
        </w:tabs>
        <w:ind w:left="1055" w:hanging="720"/>
      </w:pPr>
      <w:rPr>
        <w:b w:val="0"/>
      </w:rPr>
    </w:lvl>
    <w:lvl w:ilvl="2">
      <w:start w:val="1"/>
      <w:numFmt w:val="decimal"/>
      <w:lvlText w:val="%1.%2.%3."/>
      <w:lvlJc w:val="left"/>
      <w:pPr>
        <w:tabs>
          <w:tab w:val="num" w:pos="1571"/>
        </w:tabs>
        <w:ind w:left="1571" w:hanging="720"/>
      </w:pPr>
      <w:rPr>
        <w:b w:val="0"/>
        <w:sz w:val="28"/>
        <w:szCs w:val="28"/>
      </w:rPr>
    </w:lvl>
    <w:lvl w:ilvl="3">
      <w:start w:val="1"/>
      <w:numFmt w:val="decimal"/>
      <w:lvlText w:val="%1.%2.%3.%4."/>
      <w:lvlJc w:val="left"/>
      <w:pPr>
        <w:tabs>
          <w:tab w:val="num" w:pos="2085"/>
        </w:tabs>
        <w:ind w:left="2085" w:hanging="1080"/>
      </w:pPr>
      <w:rPr>
        <w:b w:val="0"/>
        <w:sz w:val="28"/>
        <w:szCs w:val="28"/>
      </w:rPr>
    </w:lvl>
    <w:lvl w:ilvl="4">
      <w:start w:val="1"/>
      <w:numFmt w:val="decimal"/>
      <w:lvlText w:val="%1.%2.%3.%4.%5."/>
      <w:lvlJc w:val="left"/>
      <w:pPr>
        <w:tabs>
          <w:tab w:val="num" w:pos="2420"/>
        </w:tabs>
        <w:ind w:left="2420" w:hanging="1080"/>
      </w:pPr>
    </w:lvl>
    <w:lvl w:ilvl="5">
      <w:start w:val="1"/>
      <w:numFmt w:val="decimal"/>
      <w:lvlText w:val="%1.%2.%3.%4.%5.%6."/>
      <w:lvlJc w:val="left"/>
      <w:pPr>
        <w:tabs>
          <w:tab w:val="num" w:pos="3115"/>
        </w:tabs>
        <w:ind w:left="3115" w:hanging="1440"/>
      </w:pPr>
    </w:lvl>
    <w:lvl w:ilvl="6">
      <w:start w:val="1"/>
      <w:numFmt w:val="decimal"/>
      <w:lvlText w:val="%1.%2.%3.%4.%5.%6.%7."/>
      <w:lvlJc w:val="left"/>
      <w:pPr>
        <w:tabs>
          <w:tab w:val="num" w:pos="3810"/>
        </w:tabs>
        <w:ind w:left="3810" w:hanging="1800"/>
      </w:pPr>
    </w:lvl>
    <w:lvl w:ilvl="7">
      <w:start w:val="1"/>
      <w:numFmt w:val="decimal"/>
      <w:lvlText w:val="%1.%2.%3.%4.%5.%6.%7.%8."/>
      <w:lvlJc w:val="left"/>
      <w:pPr>
        <w:tabs>
          <w:tab w:val="num" w:pos="4145"/>
        </w:tabs>
        <w:ind w:left="4145" w:hanging="1800"/>
      </w:pPr>
    </w:lvl>
    <w:lvl w:ilvl="8">
      <w:start w:val="1"/>
      <w:numFmt w:val="decimal"/>
      <w:lvlText w:val="%1.%2.%3.%4.%5.%6.%7.%8.%9."/>
      <w:lvlJc w:val="left"/>
      <w:pPr>
        <w:tabs>
          <w:tab w:val="num" w:pos="4840"/>
        </w:tabs>
        <w:ind w:left="4840" w:hanging="2160"/>
      </w:pPr>
    </w:lvl>
  </w:abstractNum>
  <w:abstractNum w:abstractNumId="3">
    <w:nsid w:val="0B6C620A"/>
    <w:multiLevelType w:val="hybridMultilevel"/>
    <w:tmpl w:val="6354F656"/>
    <w:name w:val="WW8Num4"/>
    <w:lvl w:ilvl="0" w:tplc="182478AC">
      <w:start w:val="10"/>
      <w:numFmt w:val="decimal"/>
      <w:lvlText w:val="%1."/>
      <w:lvlJc w:val="left"/>
      <w:pPr>
        <w:tabs>
          <w:tab w:val="num" w:pos="1068"/>
        </w:tabs>
        <w:ind w:left="1068" w:hanging="360"/>
      </w:pPr>
      <w:rPr>
        <w:rFonts w:hint="default"/>
      </w:rPr>
    </w:lvl>
    <w:lvl w:ilvl="1" w:tplc="BFFA6CC2" w:tentative="1">
      <w:start w:val="1"/>
      <w:numFmt w:val="lowerLetter"/>
      <w:lvlText w:val="%2."/>
      <w:lvlJc w:val="left"/>
      <w:pPr>
        <w:tabs>
          <w:tab w:val="num" w:pos="1788"/>
        </w:tabs>
        <w:ind w:left="1788" w:hanging="360"/>
      </w:pPr>
    </w:lvl>
    <w:lvl w:ilvl="2" w:tplc="D8B061EA" w:tentative="1">
      <w:start w:val="1"/>
      <w:numFmt w:val="lowerRoman"/>
      <w:lvlText w:val="%3."/>
      <w:lvlJc w:val="right"/>
      <w:pPr>
        <w:tabs>
          <w:tab w:val="num" w:pos="2508"/>
        </w:tabs>
        <w:ind w:left="2508" w:hanging="180"/>
      </w:pPr>
    </w:lvl>
    <w:lvl w:ilvl="3" w:tplc="DD20B9FA" w:tentative="1">
      <w:start w:val="1"/>
      <w:numFmt w:val="decimal"/>
      <w:lvlText w:val="%4."/>
      <w:lvlJc w:val="left"/>
      <w:pPr>
        <w:tabs>
          <w:tab w:val="num" w:pos="3228"/>
        </w:tabs>
        <w:ind w:left="3228" w:hanging="360"/>
      </w:pPr>
    </w:lvl>
    <w:lvl w:ilvl="4" w:tplc="37CE66DC" w:tentative="1">
      <w:start w:val="1"/>
      <w:numFmt w:val="lowerLetter"/>
      <w:lvlText w:val="%5."/>
      <w:lvlJc w:val="left"/>
      <w:pPr>
        <w:tabs>
          <w:tab w:val="num" w:pos="3948"/>
        </w:tabs>
        <w:ind w:left="3948" w:hanging="360"/>
      </w:pPr>
    </w:lvl>
    <w:lvl w:ilvl="5" w:tplc="9F0E6582" w:tentative="1">
      <w:start w:val="1"/>
      <w:numFmt w:val="lowerRoman"/>
      <w:lvlText w:val="%6."/>
      <w:lvlJc w:val="right"/>
      <w:pPr>
        <w:tabs>
          <w:tab w:val="num" w:pos="4668"/>
        </w:tabs>
        <w:ind w:left="4668" w:hanging="180"/>
      </w:pPr>
    </w:lvl>
    <w:lvl w:ilvl="6" w:tplc="C3E4AF12" w:tentative="1">
      <w:start w:val="1"/>
      <w:numFmt w:val="decimal"/>
      <w:lvlText w:val="%7."/>
      <w:lvlJc w:val="left"/>
      <w:pPr>
        <w:tabs>
          <w:tab w:val="num" w:pos="5388"/>
        </w:tabs>
        <w:ind w:left="5388" w:hanging="360"/>
      </w:pPr>
    </w:lvl>
    <w:lvl w:ilvl="7" w:tplc="B1942B4C" w:tentative="1">
      <w:start w:val="1"/>
      <w:numFmt w:val="lowerLetter"/>
      <w:lvlText w:val="%8."/>
      <w:lvlJc w:val="left"/>
      <w:pPr>
        <w:tabs>
          <w:tab w:val="num" w:pos="6108"/>
        </w:tabs>
        <w:ind w:left="6108" w:hanging="360"/>
      </w:pPr>
    </w:lvl>
    <w:lvl w:ilvl="8" w:tplc="5292FAB8" w:tentative="1">
      <w:start w:val="1"/>
      <w:numFmt w:val="lowerRoman"/>
      <w:lvlText w:val="%9."/>
      <w:lvlJc w:val="right"/>
      <w:pPr>
        <w:tabs>
          <w:tab w:val="num" w:pos="6828"/>
        </w:tabs>
        <w:ind w:left="6828" w:hanging="180"/>
      </w:pPr>
    </w:lvl>
  </w:abstractNum>
  <w:abstractNum w:abstractNumId="4">
    <w:nsid w:val="0D996892"/>
    <w:multiLevelType w:val="hybridMultilevel"/>
    <w:tmpl w:val="22A43C5A"/>
    <w:name w:val="WW8Num5"/>
    <w:lvl w:ilvl="0" w:tplc="5D68D71C">
      <w:start w:val="11"/>
      <w:numFmt w:val="decimal"/>
      <w:lvlText w:val="%1."/>
      <w:lvlJc w:val="left"/>
      <w:pPr>
        <w:tabs>
          <w:tab w:val="num" w:pos="570"/>
        </w:tabs>
        <w:ind w:left="570" w:hanging="495"/>
      </w:pPr>
      <w:rPr>
        <w:rFonts w:hint="default"/>
        <w:color w:val="auto"/>
      </w:rPr>
    </w:lvl>
    <w:lvl w:ilvl="1" w:tplc="EA54442A" w:tentative="1">
      <w:start w:val="1"/>
      <w:numFmt w:val="lowerLetter"/>
      <w:lvlText w:val="%2."/>
      <w:lvlJc w:val="left"/>
      <w:pPr>
        <w:tabs>
          <w:tab w:val="num" w:pos="1155"/>
        </w:tabs>
        <w:ind w:left="1155" w:hanging="360"/>
      </w:pPr>
    </w:lvl>
    <w:lvl w:ilvl="2" w:tplc="5AF24DEE" w:tentative="1">
      <w:start w:val="1"/>
      <w:numFmt w:val="lowerRoman"/>
      <w:lvlText w:val="%3."/>
      <w:lvlJc w:val="right"/>
      <w:pPr>
        <w:tabs>
          <w:tab w:val="num" w:pos="1875"/>
        </w:tabs>
        <w:ind w:left="1875" w:hanging="180"/>
      </w:pPr>
    </w:lvl>
    <w:lvl w:ilvl="3" w:tplc="068EB97E" w:tentative="1">
      <w:start w:val="1"/>
      <w:numFmt w:val="decimal"/>
      <w:lvlText w:val="%4."/>
      <w:lvlJc w:val="left"/>
      <w:pPr>
        <w:tabs>
          <w:tab w:val="num" w:pos="2595"/>
        </w:tabs>
        <w:ind w:left="2595" w:hanging="360"/>
      </w:pPr>
    </w:lvl>
    <w:lvl w:ilvl="4" w:tplc="C36A3B5E" w:tentative="1">
      <w:start w:val="1"/>
      <w:numFmt w:val="lowerLetter"/>
      <w:lvlText w:val="%5."/>
      <w:lvlJc w:val="left"/>
      <w:pPr>
        <w:tabs>
          <w:tab w:val="num" w:pos="3315"/>
        </w:tabs>
        <w:ind w:left="3315" w:hanging="360"/>
      </w:pPr>
    </w:lvl>
    <w:lvl w:ilvl="5" w:tplc="DF6CBA9C" w:tentative="1">
      <w:start w:val="1"/>
      <w:numFmt w:val="lowerRoman"/>
      <w:lvlText w:val="%6."/>
      <w:lvlJc w:val="right"/>
      <w:pPr>
        <w:tabs>
          <w:tab w:val="num" w:pos="4035"/>
        </w:tabs>
        <w:ind w:left="4035" w:hanging="180"/>
      </w:pPr>
    </w:lvl>
    <w:lvl w:ilvl="6" w:tplc="8ADEE59A" w:tentative="1">
      <w:start w:val="1"/>
      <w:numFmt w:val="decimal"/>
      <w:lvlText w:val="%7."/>
      <w:lvlJc w:val="left"/>
      <w:pPr>
        <w:tabs>
          <w:tab w:val="num" w:pos="4755"/>
        </w:tabs>
        <w:ind w:left="4755" w:hanging="360"/>
      </w:pPr>
    </w:lvl>
    <w:lvl w:ilvl="7" w:tplc="0B0648C0" w:tentative="1">
      <w:start w:val="1"/>
      <w:numFmt w:val="lowerLetter"/>
      <w:lvlText w:val="%8."/>
      <w:lvlJc w:val="left"/>
      <w:pPr>
        <w:tabs>
          <w:tab w:val="num" w:pos="5475"/>
        </w:tabs>
        <w:ind w:left="5475" w:hanging="360"/>
      </w:pPr>
    </w:lvl>
    <w:lvl w:ilvl="8" w:tplc="481AA3CA" w:tentative="1">
      <w:start w:val="1"/>
      <w:numFmt w:val="lowerRoman"/>
      <w:lvlText w:val="%9."/>
      <w:lvlJc w:val="right"/>
      <w:pPr>
        <w:tabs>
          <w:tab w:val="num" w:pos="6195"/>
        </w:tabs>
        <w:ind w:left="6195" w:hanging="180"/>
      </w:pPr>
    </w:lvl>
  </w:abstractNum>
  <w:abstractNum w:abstractNumId="5">
    <w:nsid w:val="0FB65E5D"/>
    <w:multiLevelType w:val="hybridMultilevel"/>
    <w:tmpl w:val="870E91E6"/>
    <w:lvl w:ilvl="0" w:tplc="FB24431E">
      <w:start w:val="5"/>
      <w:numFmt w:val="decimal"/>
      <w:lvlText w:val="%1."/>
      <w:lvlJc w:val="left"/>
      <w:pPr>
        <w:tabs>
          <w:tab w:val="num" w:pos="1350"/>
        </w:tabs>
        <w:ind w:left="1350" w:hanging="360"/>
      </w:pPr>
      <w:rPr>
        <w:rFonts w:hint="default"/>
      </w:rPr>
    </w:lvl>
    <w:lvl w:ilvl="1" w:tplc="04190019">
      <w:start w:val="1"/>
      <w:numFmt w:val="lowerLetter"/>
      <w:lvlText w:val="%2."/>
      <w:lvlJc w:val="left"/>
      <w:pPr>
        <w:tabs>
          <w:tab w:val="num" w:pos="2070"/>
        </w:tabs>
        <w:ind w:left="2070" w:hanging="360"/>
      </w:pPr>
    </w:lvl>
    <w:lvl w:ilvl="2" w:tplc="0419001B" w:tentative="1">
      <w:start w:val="1"/>
      <w:numFmt w:val="lowerRoman"/>
      <w:lvlText w:val="%3."/>
      <w:lvlJc w:val="right"/>
      <w:pPr>
        <w:tabs>
          <w:tab w:val="num" w:pos="2790"/>
        </w:tabs>
        <w:ind w:left="2790" w:hanging="180"/>
      </w:pPr>
    </w:lvl>
    <w:lvl w:ilvl="3" w:tplc="0419000F" w:tentative="1">
      <w:start w:val="1"/>
      <w:numFmt w:val="decimal"/>
      <w:lvlText w:val="%4."/>
      <w:lvlJc w:val="left"/>
      <w:pPr>
        <w:tabs>
          <w:tab w:val="num" w:pos="3510"/>
        </w:tabs>
        <w:ind w:left="3510" w:hanging="360"/>
      </w:pPr>
    </w:lvl>
    <w:lvl w:ilvl="4" w:tplc="04190019" w:tentative="1">
      <w:start w:val="1"/>
      <w:numFmt w:val="lowerLetter"/>
      <w:lvlText w:val="%5."/>
      <w:lvlJc w:val="left"/>
      <w:pPr>
        <w:tabs>
          <w:tab w:val="num" w:pos="4230"/>
        </w:tabs>
        <w:ind w:left="4230" w:hanging="360"/>
      </w:pPr>
    </w:lvl>
    <w:lvl w:ilvl="5" w:tplc="0419001B" w:tentative="1">
      <w:start w:val="1"/>
      <w:numFmt w:val="lowerRoman"/>
      <w:lvlText w:val="%6."/>
      <w:lvlJc w:val="right"/>
      <w:pPr>
        <w:tabs>
          <w:tab w:val="num" w:pos="4950"/>
        </w:tabs>
        <w:ind w:left="4950" w:hanging="180"/>
      </w:pPr>
    </w:lvl>
    <w:lvl w:ilvl="6" w:tplc="0419000F" w:tentative="1">
      <w:start w:val="1"/>
      <w:numFmt w:val="decimal"/>
      <w:lvlText w:val="%7."/>
      <w:lvlJc w:val="left"/>
      <w:pPr>
        <w:tabs>
          <w:tab w:val="num" w:pos="5670"/>
        </w:tabs>
        <w:ind w:left="5670" w:hanging="360"/>
      </w:pPr>
    </w:lvl>
    <w:lvl w:ilvl="7" w:tplc="04190019" w:tentative="1">
      <w:start w:val="1"/>
      <w:numFmt w:val="lowerLetter"/>
      <w:lvlText w:val="%8."/>
      <w:lvlJc w:val="left"/>
      <w:pPr>
        <w:tabs>
          <w:tab w:val="num" w:pos="6390"/>
        </w:tabs>
        <w:ind w:left="6390" w:hanging="360"/>
      </w:pPr>
    </w:lvl>
    <w:lvl w:ilvl="8" w:tplc="0419001B" w:tentative="1">
      <w:start w:val="1"/>
      <w:numFmt w:val="lowerRoman"/>
      <w:lvlText w:val="%9."/>
      <w:lvlJc w:val="right"/>
      <w:pPr>
        <w:tabs>
          <w:tab w:val="num" w:pos="7110"/>
        </w:tabs>
        <w:ind w:left="7110" w:hanging="180"/>
      </w:pPr>
    </w:lvl>
  </w:abstractNum>
  <w:abstractNum w:abstractNumId="6">
    <w:nsid w:val="15B62033"/>
    <w:multiLevelType w:val="hybridMultilevel"/>
    <w:tmpl w:val="A3E0564A"/>
    <w:lvl w:ilvl="0" w:tplc="287EF44A">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1855399C"/>
    <w:multiLevelType w:val="multilevel"/>
    <w:tmpl w:val="EE92F4C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
    <w:nsid w:val="23A53286"/>
    <w:multiLevelType w:val="multilevel"/>
    <w:tmpl w:val="7248A67C"/>
    <w:lvl w:ilvl="0">
      <w:start w:val="1"/>
      <w:numFmt w:val="decimal"/>
      <w:lvlText w:val="%1."/>
      <w:lvlJc w:val="left"/>
      <w:pPr>
        <w:ind w:left="928" w:hanging="360"/>
      </w:pPr>
      <w:rPr>
        <w:rFonts w:hint="default"/>
        <w:b/>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207" w:hanging="1800"/>
      </w:pPr>
      <w:rPr>
        <w:rFonts w:hint="default"/>
      </w:rPr>
    </w:lvl>
    <w:lvl w:ilvl="8">
      <w:start w:val="1"/>
      <w:numFmt w:val="decimal"/>
      <w:isLgl/>
      <w:lvlText w:val="%1.%2.%3.%4.%5.%6.%7.%8.%9."/>
      <w:lvlJc w:val="left"/>
      <w:pPr>
        <w:ind w:left="4850" w:hanging="2160"/>
      </w:pPr>
      <w:rPr>
        <w:rFonts w:hint="default"/>
      </w:rPr>
    </w:lvl>
  </w:abstractNum>
  <w:abstractNum w:abstractNumId="9">
    <w:nsid w:val="24493E2C"/>
    <w:multiLevelType w:val="hybridMultilevel"/>
    <w:tmpl w:val="470CE414"/>
    <w:lvl w:ilvl="0" w:tplc="7EE6E032">
      <w:start w:val="1"/>
      <w:numFmt w:val="decimal"/>
      <w:lvlText w:val="%1."/>
      <w:lvlJc w:val="left"/>
      <w:pPr>
        <w:ind w:left="1069" w:hanging="360"/>
      </w:pPr>
      <w:rPr>
        <w:rFonts w:hint="default"/>
      </w:rPr>
    </w:lvl>
    <w:lvl w:ilvl="1" w:tplc="9BACB060" w:tentative="1">
      <w:start w:val="1"/>
      <w:numFmt w:val="lowerLetter"/>
      <w:lvlText w:val="%2."/>
      <w:lvlJc w:val="left"/>
      <w:pPr>
        <w:ind w:left="1789" w:hanging="360"/>
      </w:pPr>
    </w:lvl>
    <w:lvl w:ilvl="2" w:tplc="D73EFE52" w:tentative="1">
      <w:start w:val="1"/>
      <w:numFmt w:val="lowerRoman"/>
      <w:lvlText w:val="%3."/>
      <w:lvlJc w:val="right"/>
      <w:pPr>
        <w:ind w:left="2509" w:hanging="180"/>
      </w:pPr>
    </w:lvl>
    <w:lvl w:ilvl="3" w:tplc="38B276BC" w:tentative="1">
      <w:start w:val="1"/>
      <w:numFmt w:val="decimal"/>
      <w:lvlText w:val="%4."/>
      <w:lvlJc w:val="left"/>
      <w:pPr>
        <w:ind w:left="3229" w:hanging="360"/>
      </w:pPr>
    </w:lvl>
    <w:lvl w:ilvl="4" w:tplc="67BE7912" w:tentative="1">
      <w:start w:val="1"/>
      <w:numFmt w:val="lowerLetter"/>
      <w:lvlText w:val="%5."/>
      <w:lvlJc w:val="left"/>
      <w:pPr>
        <w:ind w:left="3949" w:hanging="360"/>
      </w:pPr>
    </w:lvl>
    <w:lvl w:ilvl="5" w:tplc="3CBC511E" w:tentative="1">
      <w:start w:val="1"/>
      <w:numFmt w:val="lowerRoman"/>
      <w:lvlText w:val="%6."/>
      <w:lvlJc w:val="right"/>
      <w:pPr>
        <w:ind w:left="4669" w:hanging="180"/>
      </w:pPr>
    </w:lvl>
    <w:lvl w:ilvl="6" w:tplc="533CA266" w:tentative="1">
      <w:start w:val="1"/>
      <w:numFmt w:val="decimal"/>
      <w:lvlText w:val="%7."/>
      <w:lvlJc w:val="left"/>
      <w:pPr>
        <w:ind w:left="5389" w:hanging="360"/>
      </w:pPr>
    </w:lvl>
    <w:lvl w:ilvl="7" w:tplc="B1E8854E" w:tentative="1">
      <w:start w:val="1"/>
      <w:numFmt w:val="lowerLetter"/>
      <w:lvlText w:val="%8."/>
      <w:lvlJc w:val="left"/>
      <w:pPr>
        <w:ind w:left="6109" w:hanging="360"/>
      </w:pPr>
    </w:lvl>
    <w:lvl w:ilvl="8" w:tplc="87123382" w:tentative="1">
      <w:start w:val="1"/>
      <w:numFmt w:val="lowerRoman"/>
      <w:lvlText w:val="%9."/>
      <w:lvlJc w:val="right"/>
      <w:pPr>
        <w:ind w:left="6829" w:hanging="180"/>
      </w:pPr>
    </w:lvl>
  </w:abstractNum>
  <w:abstractNum w:abstractNumId="10">
    <w:nsid w:val="250A23A6"/>
    <w:multiLevelType w:val="multilevel"/>
    <w:tmpl w:val="BEE04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AD559B"/>
    <w:multiLevelType w:val="multilevel"/>
    <w:tmpl w:val="A78E7A40"/>
    <w:lvl w:ilvl="0">
      <w:start w:val="9"/>
      <w:numFmt w:val="decimal"/>
      <w:lvlText w:val="%1."/>
      <w:lvlJc w:val="left"/>
      <w:pPr>
        <w:tabs>
          <w:tab w:val="num" w:pos="420"/>
        </w:tabs>
        <w:ind w:left="420" w:hanging="420"/>
      </w:pPr>
      <w:rPr>
        <w:rFonts w:hint="default"/>
      </w:rPr>
    </w:lvl>
    <w:lvl w:ilvl="1">
      <w:start w:val="2"/>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12">
    <w:nsid w:val="2E397945"/>
    <w:multiLevelType w:val="multilevel"/>
    <w:tmpl w:val="C75C9326"/>
    <w:lvl w:ilvl="0">
      <w:start w:val="8"/>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1571"/>
        </w:tabs>
        <w:ind w:left="1571" w:hanging="720"/>
      </w:pPr>
      <w:rPr>
        <w:rFonts w:hint="default"/>
        <w:b w:val="0"/>
        <w:color w:val="auto"/>
      </w:rPr>
    </w:lvl>
    <w:lvl w:ilvl="2">
      <w:start w:val="1"/>
      <w:numFmt w:val="decimal"/>
      <w:lvlText w:val="%1.%2.%3."/>
      <w:lvlJc w:val="left"/>
      <w:pPr>
        <w:tabs>
          <w:tab w:val="num" w:pos="2422"/>
        </w:tabs>
        <w:ind w:left="2422" w:hanging="720"/>
      </w:pPr>
      <w:rPr>
        <w:rFonts w:hint="default"/>
        <w:b w:val="0"/>
        <w:color w:val="auto"/>
      </w:rPr>
    </w:lvl>
    <w:lvl w:ilvl="3">
      <w:start w:val="1"/>
      <w:numFmt w:val="decimal"/>
      <w:lvlText w:val="%1.%2.%3.%4."/>
      <w:lvlJc w:val="left"/>
      <w:pPr>
        <w:tabs>
          <w:tab w:val="num" w:pos="3633"/>
        </w:tabs>
        <w:ind w:left="3633" w:hanging="1080"/>
      </w:pPr>
      <w:rPr>
        <w:rFonts w:hint="default"/>
        <w:b w:val="0"/>
        <w:color w:val="auto"/>
      </w:rPr>
    </w:lvl>
    <w:lvl w:ilvl="4">
      <w:start w:val="1"/>
      <w:numFmt w:val="decimal"/>
      <w:lvlText w:val="%1.%2.%3.%4.%5."/>
      <w:lvlJc w:val="left"/>
      <w:pPr>
        <w:tabs>
          <w:tab w:val="num" w:pos="4484"/>
        </w:tabs>
        <w:ind w:left="4484" w:hanging="1080"/>
      </w:pPr>
      <w:rPr>
        <w:rFonts w:hint="default"/>
        <w:b w:val="0"/>
        <w:color w:val="auto"/>
      </w:rPr>
    </w:lvl>
    <w:lvl w:ilvl="5">
      <w:start w:val="1"/>
      <w:numFmt w:val="decimal"/>
      <w:lvlText w:val="%1.%2.%3.%4.%5.%6."/>
      <w:lvlJc w:val="left"/>
      <w:pPr>
        <w:tabs>
          <w:tab w:val="num" w:pos="5695"/>
        </w:tabs>
        <w:ind w:left="5695" w:hanging="1440"/>
      </w:pPr>
      <w:rPr>
        <w:rFonts w:hint="default"/>
        <w:b w:val="0"/>
        <w:color w:val="auto"/>
      </w:rPr>
    </w:lvl>
    <w:lvl w:ilvl="6">
      <w:start w:val="1"/>
      <w:numFmt w:val="decimal"/>
      <w:lvlText w:val="%1.%2.%3.%4.%5.%6.%7."/>
      <w:lvlJc w:val="left"/>
      <w:pPr>
        <w:tabs>
          <w:tab w:val="num" w:pos="6906"/>
        </w:tabs>
        <w:ind w:left="6906" w:hanging="1800"/>
      </w:pPr>
      <w:rPr>
        <w:rFonts w:hint="default"/>
        <w:b w:val="0"/>
        <w:color w:val="auto"/>
      </w:rPr>
    </w:lvl>
    <w:lvl w:ilvl="7">
      <w:start w:val="1"/>
      <w:numFmt w:val="decimal"/>
      <w:lvlText w:val="%1.%2.%3.%4.%5.%6.%7.%8."/>
      <w:lvlJc w:val="left"/>
      <w:pPr>
        <w:tabs>
          <w:tab w:val="num" w:pos="7757"/>
        </w:tabs>
        <w:ind w:left="7757" w:hanging="1800"/>
      </w:pPr>
      <w:rPr>
        <w:rFonts w:hint="default"/>
        <w:b w:val="0"/>
        <w:color w:val="auto"/>
      </w:rPr>
    </w:lvl>
    <w:lvl w:ilvl="8">
      <w:start w:val="1"/>
      <w:numFmt w:val="decimal"/>
      <w:lvlText w:val="%1.%2.%3.%4.%5.%6.%7.%8.%9."/>
      <w:lvlJc w:val="left"/>
      <w:pPr>
        <w:tabs>
          <w:tab w:val="num" w:pos="8968"/>
        </w:tabs>
        <w:ind w:left="8968" w:hanging="2160"/>
      </w:pPr>
      <w:rPr>
        <w:rFonts w:hint="default"/>
        <w:b w:val="0"/>
        <w:color w:val="auto"/>
      </w:rPr>
    </w:lvl>
  </w:abstractNum>
  <w:abstractNum w:abstractNumId="13">
    <w:nsid w:val="2F371D25"/>
    <w:multiLevelType w:val="hybridMultilevel"/>
    <w:tmpl w:val="90FEF2C4"/>
    <w:lvl w:ilvl="0" w:tplc="A25648A8">
      <w:start w:val="12"/>
      <w:numFmt w:val="decimal"/>
      <w:lvlText w:val="%1."/>
      <w:lvlJc w:val="left"/>
      <w:pPr>
        <w:tabs>
          <w:tab w:val="num" w:pos="435"/>
        </w:tabs>
        <w:ind w:left="435" w:hanging="360"/>
      </w:pPr>
      <w:rPr>
        <w:rFonts w:hint="default"/>
      </w:rPr>
    </w:lvl>
    <w:lvl w:ilvl="1" w:tplc="B65A1F2E" w:tentative="1">
      <w:start w:val="1"/>
      <w:numFmt w:val="lowerLetter"/>
      <w:lvlText w:val="%2."/>
      <w:lvlJc w:val="left"/>
      <w:pPr>
        <w:tabs>
          <w:tab w:val="num" w:pos="1155"/>
        </w:tabs>
        <w:ind w:left="1155" w:hanging="360"/>
      </w:pPr>
    </w:lvl>
    <w:lvl w:ilvl="2" w:tplc="85963F82" w:tentative="1">
      <w:start w:val="1"/>
      <w:numFmt w:val="lowerRoman"/>
      <w:lvlText w:val="%3."/>
      <w:lvlJc w:val="right"/>
      <w:pPr>
        <w:tabs>
          <w:tab w:val="num" w:pos="1875"/>
        </w:tabs>
        <w:ind w:left="1875" w:hanging="180"/>
      </w:pPr>
    </w:lvl>
    <w:lvl w:ilvl="3" w:tplc="D1EAA474" w:tentative="1">
      <w:start w:val="1"/>
      <w:numFmt w:val="decimal"/>
      <w:lvlText w:val="%4."/>
      <w:lvlJc w:val="left"/>
      <w:pPr>
        <w:tabs>
          <w:tab w:val="num" w:pos="2595"/>
        </w:tabs>
        <w:ind w:left="2595" w:hanging="360"/>
      </w:pPr>
    </w:lvl>
    <w:lvl w:ilvl="4" w:tplc="9AAC2D30" w:tentative="1">
      <w:start w:val="1"/>
      <w:numFmt w:val="lowerLetter"/>
      <w:lvlText w:val="%5."/>
      <w:lvlJc w:val="left"/>
      <w:pPr>
        <w:tabs>
          <w:tab w:val="num" w:pos="3315"/>
        </w:tabs>
        <w:ind w:left="3315" w:hanging="360"/>
      </w:pPr>
    </w:lvl>
    <w:lvl w:ilvl="5" w:tplc="DE203190" w:tentative="1">
      <w:start w:val="1"/>
      <w:numFmt w:val="lowerRoman"/>
      <w:lvlText w:val="%6."/>
      <w:lvlJc w:val="right"/>
      <w:pPr>
        <w:tabs>
          <w:tab w:val="num" w:pos="4035"/>
        </w:tabs>
        <w:ind w:left="4035" w:hanging="180"/>
      </w:pPr>
    </w:lvl>
    <w:lvl w:ilvl="6" w:tplc="E76A5650" w:tentative="1">
      <w:start w:val="1"/>
      <w:numFmt w:val="decimal"/>
      <w:lvlText w:val="%7."/>
      <w:lvlJc w:val="left"/>
      <w:pPr>
        <w:tabs>
          <w:tab w:val="num" w:pos="4755"/>
        </w:tabs>
        <w:ind w:left="4755" w:hanging="360"/>
      </w:pPr>
    </w:lvl>
    <w:lvl w:ilvl="7" w:tplc="C2805362" w:tentative="1">
      <w:start w:val="1"/>
      <w:numFmt w:val="lowerLetter"/>
      <w:lvlText w:val="%8."/>
      <w:lvlJc w:val="left"/>
      <w:pPr>
        <w:tabs>
          <w:tab w:val="num" w:pos="5475"/>
        </w:tabs>
        <w:ind w:left="5475" w:hanging="360"/>
      </w:pPr>
    </w:lvl>
    <w:lvl w:ilvl="8" w:tplc="3E746668" w:tentative="1">
      <w:start w:val="1"/>
      <w:numFmt w:val="lowerRoman"/>
      <w:lvlText w:val="%9."/>
      <w:lvlJc w:val="right"/>
      <w:pPr>
        <w:tabs>
          <w:tab w:val="num" w:pos="6195"/>
        </w:tabs>
        <w:ind w:left="6195" w:hanging="180"/>
      </w:pPr>
    </w:lvl>
  </w:abstractNum>
  <w:abstractNum w:abstractNumId="14">
    <w:nsid w:val="334A5233"/>
    <w:multiLevelType w:val="multilevel"/>
    <w:tmpl w:val="5B80BD72"/>
    <w:lvl w:ilvl="0">
      <w:start w:val="1"/>
      <w:numFmt w:val="decimal"/>
      <w:lvlText w:val="%1."/>
      <w:lvlJc w:val="left"/>
      <w:pPr>
        <w:ind w:left="450" w:hanging="450"/>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15">
    <w:nsid w:val="38111B1D"/>
    <w:multiLevelType w:val="multilevel"/>
    <w:tmpl w:val="DC6CCF7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87C20BD"/>
    <w:multiLevelType w:val="hybridMultilevel"/>
    <w:tmpl w:val="DD6ABC6A"/>
    <w:lvl w:ilvl="0" w:tplc="9AECD7D6">
      <w:start w:val="1"/>
      <w:numFmt w:val="decimal"/>
      <w:lvlText w:val="%1."/>
      <w:lvlJc w:val="left"/>
      <w:pPr>
        <w:ind w:left="945" w:hanging="4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3F9045DC"/>
    <w:multiLevelType w:val="hybridMultilevel"/>
    <w:tmpl w:val="6512E394"/>
    <w:lvl w:ilvl="0" w:tplc="5D643FCC">
      <w:start w:val="1"/>
      <w:numFmt w:val="decimal"/>
      <w:lvlText w:val="%1."/>
      <w:lvlJc w:val="left"/>
      <w:pPr>
        <w:ind w:left="1986" w:hanging="1200"/>
      </w:pPr>
      <w:rPr>
        <w:rFonts w:hint="default"/>
      </w:rPr>
    </w:lvl>
    <w:lvl w:ilvl="1" w:tplc="E99C9D84" w:tentative="1">
      <w:start w:val="1"/>
      <w:numFmt w:val="lowerLetter"/>
      <w:lvlText w:val="%2."/>
      <w:lvlJc w:val="left"/>
      <w:pPr>
        <w:ind w:left="1866" w:hanging="360"/>
      </w:pPr>
    </w:lvl>
    <w:lvl w:ilvl="2" w:tplc="41B4E898" w:tentative="1">
      <w:start w:val="1"/>
      <w:numFmt w:val="lowerRoman"/>
      <w:lvlText w:val="%3."/>
      <w:lvlJc w:val="right"/>
      <w:pPr>
        <w:ind w:left="2586" w:hanging="180"/>
      </w:pPr>
    </w:lvl>
    <w:lvl w:ilvl="3" w:tplc="B3507C02" w:tentative="1">
      <w:start w:val="1"/>
      <w:numFmt w:val="decimal"/>
      <w:lvlText w:val="%4."/>
      <w:lvlJc w:val="left"/>
      <w:pPr>
        <w:ind w:left="3306" w:hanging="360"/>
      </w:pPr>
    </w:lvl>
    <w:lvl w:ilvl="4" w:tplc="E2BC0578" w:tentative="1">
      <w:start w:val="1"/>
      <w:numFmt w:val="lowerLetter"/>
      <w:lvlText w:val="%5."/>
      <w:lvlJc w:val="left"/>
      <w:pPr>
        <w:ind w:left="4026" w:hanging="360"/>
      </w:pPr>
    </w:lvl>
    <w:lvl w:ilvl="5" w:tplc="3986162C" w:tentative="1">
      <w:start w:val="1"/>
      <w:numFmt w:val="lowerRoman"/>
      <w:lvlText w:val="%6."/>
      <w:lvlJc w:val="right"/>
      <w:pPr>
        <w:ind w:left="4746" w:hanging="180"/>
      </w:pPr>
    </w:lvl>
    <w:lvl w:ilvl="6" w:tplc="1E7A9F9E" w:tentative="1">
      <w:start w:val="1"/>
      <w:numFmt w:val="decimal"/>
      <w:lvlText w:val="%7."/>
      <w:lvlJc w:val="left"/>
      <w:pPr>
        <w:ind w:left="5466" w:hanging="360"/>
      </w:pPr>
    </w:lvl>
    <w:lvl w:ilvl="7" w:tplc="0AF60124" w:tentative="1">
      <w:start w:val="1"/>
      <w:numFmt w:val="lowerLetter"/>
      <w:lvlText w:val="%8."/>
      <w:lvlJc w:val="left"/>
      <w:pPr>
        <w:ind w:left="6186" w:hanging="360"/>
      </w:pPr>
    </w:lvl>
    <w:lvl w:ilvl="8" w:tplc="1B9A6B8A" w:tentative="1">
      <w:start w:val="1"/>
      <w:numFmt w:val="lowerRoman"/>
      <w:lvlText w:val="%9."/>
      <w:lvlJc w:val="right"/>
      <w:pPr>
        <w:ind w:left="6906" w:hanging="180"/>
      </w:pPr>
    </w:lvl>
  </w:abstractNum>
  <w:abstractNum w:abstractNumId="18">
    <w:nsid w:val="3FF71E1B"/>
    <w:multiLevelType w:val="hybridMultilevel"/>
    <w:tmpl w:val="F1F4D484"/>
    <w:lvl w:ilvl="0" w:tplc="C584E8CA">
      <w:start w:val="5"/>
      <w:numFmt w:val="decimal"/>
      <w:lvlText w:val="%1."/>
      <w:lvlJc w:val="left"/>
      <w:pPr>
        <w:ind w:left="1170" w:hanging="360"/>
      </w:pPr>
      <w:rPr>
        <w:color w:val="auto"/>
      </w:rPr>
    </w:lvl>
    <w:lvl w:ilvl="1" w:tplc="2AD46D82">
      <w:start w:val="1"/>
      <w:numFmt w:val="decimal"/>
      <w:lvlText w:val="%2."/>
      <w:lvlJc w:val="left"/>
      <w:pPr>
        <w:tabs>
          <w:tab w:val="num" w:pos="1440"/>
        </w:tabs>
        <w:ind w:left="1440" w:hanging="360"/>
      </w:pPr>
    </w:lvl>
    <w:lvl w:ilvl="2" w:tplc="AEB4C870">
      <w:start w:val="1"/>
      <w:numFmt w:val="decimal"/>
      <w:lvlText w:val="%3."/>
      <w:lvlJc w:val="left"/>
      <w:pPr>
        <w:tabs>
          <w:tab w:val="num" w:pos="2160"/>
        </w:tabs>
        <w:ind w:left="2160" w:hanging="360"/>
      </w:pPr>
    </w:lvl>
    <w:lvl w:ilvl="3" w:tplc="00DE960A">
      <w:start w:val="1"/>
      <w:numFmt w:val="decimal"/>
      <w:lvlText w:val="%4."/>
      <w:lvlJc w:val="left"/>
      <w:pPr>
        <w:tabs>
          <w:tab w:val="num" w:pos="2880"/>
        </w:tabs>
        <w:ind w:left="2880" w:hanging="360"/>
      </w:pPr>
    </w:lvl>
    <w:lvl w:ilvl="4" w:tplc="9EF83D04">
      <w:start w:val="1"/>
      <w:numFmt w:val="decimal"/>
      <w:lvlText w:val="%5."/>
      <w:lvlJc w:val="left"/>
      <w:pPr>
        <w:tabs>
          <w:tab w:val="num" w:pos="3600"/>
        </w:tabs>
        <w:ind w:left="3600" w:hanging="360"/>
      </w:pPr>
    </w:lvl>
    <w:lvl w:ilvl="5" w:tplc="399C6784">
      <w:start w:val="1"/>
      <w:numFmt w:val="decimal"/>
      <w:lvlText w:val="%6."/>
      <w:lvlJc w:val="left"/>
      <w:pPr>
        <w:tabs>
          <w:tab w:val="num" w:pos="4320"/>
        </w:tabs>
        <w:ind w:left="4320" w:hanging="360"/>
      </w:pPr>
    </w:lvl>
    <w:lvl w:ilvl="6" w:tplc="990E3C4E">
      <w:start w:val="1"/>
      <w:numFmt w:val="decimal"/>
      <w:lvlText w:val="%7."/>
      <w:lvlJc w:val="left"/>
      <w:pPr>
        <w:tabs>
          <w:tab w:val="num" w:pos="5040"/>
        </w:tabs>
        <w:ind w:left="5040" w:hanging="360"/>
      </w:pPr>
    </w:lvl>
    <w:lvl w:ilvl="7" w:tplc="F4D29E96">
      <w:start w:val="1"/>
      <w:numFmt w:val="decimal"/>
      <w:lvlText w:val="%8."/>
      <w:lvlJc w:val="left"/>
      <w:pPr>
        <w:tabs>
          <w:tab w:val="num" w:pos="5760"/>
        </w:tabs>
        <w:ind w:left="5760" w:hanging="360"/>
      </w:pPr>
    </w:lvl>
    <w:lvl w:ilvl="8" w:tplc="929AB908">
      <w:start w:val="1"/>
      <w:numFmt w:val="decimal"/>
      <w:lvlText w:val="%9."/>
      <w:lvlJc w:val="left"/>
      <w:pPr>
        <w:tabs>
          <w:tab w:val="num" w:pos="6480"/>
        </w:tabs>
        <w:ind w:left="6480" w:hanging="360"/>
      </w:pPr>
    </w:lvl>
  </w:abstractNum>
  <w:abstractNum w:abstractNumId="19">
    <w:nsid w:val="51D8112E"/>
    <w:multiLevelType w:val="multilevel"/>
    <w:tmpl w:val="96500A8E"/>
    <w:lvl w:ilvl="0">
      <w:start w:val="1"/>
      <w:numFmt w:val="decimal"/>
      <w:lvlText w:val="%1."/>
      <w:lvlJc w:val="left"/>
      <w:pPr>
        <w:ind w:left="1353" w:hanging="360"/>
      </w:pPr>
      <w:rPr>
        <w:rFonts w:hint="default"/>
        <w:b/>
        <w:color w:val="auto"/>
      </w:rPr>
    </w:lvl>
    <w:lvl w:ilvl="1">
      <w:start w:val="1"/>
      <w:numFmt w:val="decimal"/>
      <w:isLgl/>
      <w:lvlText w:val="%1.%2."/>
      <w:lvlJc w:val="left"/>
      <w:pPr>
        <w:ind w:left="1997" w:hanging="720"/>
      </w:pPr>
      <w:rPr>
        <w:rFonts w:hint="default"/>
        <w:b/>
      </w:rPr>
    </w:lvl>
    <w:lvl w:ilvl="2">
      <w:start w:val="1"/>
      <w:numFmt w:val="decimal"/>
      <w:isLgl/>
      <w:lvlText w:val="%1.%2.%3."/>
      <w:lvlJc w:val="left"/>
      <w:pPr>
        <w:ind w:left="1712"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207" w:hanging="1800"/>
      </w:pPr>
      <w:rPr>
        <w:rFonts w:hint="default"/>
      </w:rPr>
    </w:lvl>
    <w:lvl w:ilvl="8">
      <w:start w:val="1"/>
      <w:numFmt w:val="decimal"/>
      <w:isLgl/>
      <w:lvlText w:val="%1.%2.%3.%4.%5.%6.%7.%8.%9."/>
      <w:lvlJc w:val="left"/>
      <w:pPr>
        <w:ind w:left="4850" w:hanging="2160"/>
      </w:pPr>
      <w:rPr>
        <w:rFonts w:hint="default"/>
      </w:rPr>
    </w:lvl>
  </w:abstractNum>
  <w:abstractNum w:abstractNumId="20">
    <w:nsid w:val="52F82F2D"/>
    <w:multiLevelType w:val="hybridMultilevel"/>
    <w:tmpl w:val="F9ACF808"/>
    <w:lvl w:ilvl="0" w:tplc="DA0242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5FA33197"/>
    <w:multiLevelType w:val="hybridMultilevel"/>
    <w:tmpl w:val="6C1871C2"/>
    <w:lvl w:ilvl="0" w:tplc="A748E69A">
      <w:start w:val="1"/>
      <w:numFmt w:val="decimal"/>
      <w:lvlText w:val="%1."/>
      <w:lvlJc w:val="left"/>
      <w:pPr>
        <w:ind w:left="1260" w:hanging="360"/>
      </w:pPr>
    </w:lvl>
    <w:lvl w:ilvl="1" w:tplc="1D54A3C6" w:tentative="1">
      <w:start w:val="1"/>
      <w:numFmt w:val="lowerLetter"/>
      <w:lvlText w:val="%2."/>
      <w:lvlJc w:val="left"/>
      <w:pPr>
        <w:ind w:left="1980" w:hanging="360"/>
      </w:pPr>
    </w:lvl>
    <w:lvl w:ilvl="2" w:tplc="8A72DD14" w:tentative="1">
      <w:start w:val="1"/>
      <w:numFmt w:val="lowerRoman"/>
      <w:lvlText w:val="%3."/>
      <w:lvlJc w:val="right"/>
      <w:pPr>
        <w:ind w:left="2700" w:hanging="180"/>
      </w:pPr>
    </w:lvl>
    <w:lvl w:ilvl="3" w:tplc="011A9BBE" w:tentative="1">
      <w:start w:val="1"/>
      <w:numFmt w:val="decimal"/>
      <w:lvlText w:val="%4."/>
      <w:lvlJc w:val="left"/>
      <w:pPr>
        <w:ind w:left="3420" w:hanging="360"/>
      </w:pPr>
    </w:lvl>
    <w:lvl w:ilvl="4" w:tplc="2F4E17F0" w:tentative="1">
      <w:start w:val="1"/>
      <w:numFmt w:val="lowerLetter"/>
      <w:lvlText w:val="%5."/>
      <w:lvlJc w:val="left"/>
      <w:pPr>
        <w:ind w:left="4140" w:hanging="360"/>
      </w:pPr>
    </w:lvl>
    <w:lvl w:ilvl="5" w:tplc="D19E5AC8" w:tentative="1">
      <w:start w:val="1"/>
      <w:numFmt w:val="lowerRoman"/>
      <w:lvlText w:val="%6."/>
      <w:lvlJc w:val="right"/>
      <w:pPr>
        <w:ind w:left="4860" w:hanging="180"/>
      </w:pPr>
    </w:lvl>
    <w:lvl w:ilvl="6" w:tplc="0BBA33AC" w:tentative="1">
      <w:start w:val="1"/>
      <w:numFmt w:val="decimal"/>
      <w:lvlText w:val="%7."/>
      <w:lvlJc w:val="left"/>
      <w:pPr>
        <w:ind w:left="5580" w:hanging="360"/>
      </w:pPr>
    </w:lvl>
    <w:lvl w:ilvl="7" w:tplc="CBCA7CC6" w:tentative="1">
      <w:start w:val="1"/>
      <w:numFmt w:val="lowerLetter"/>
      <w:lvlText w:val="%8."/>
      <w:lvlJc w:val="left"/>
      <w:pPr>
        <w:ind w:left="6300" w:hanging="360"/>
      </w:pPr>
    </w:lvl>
    <w:lvl w:ilvl="8" w:tplc="4BD8117E" w:tentative="1">
      <w:start w:val="1"/>
      <w:numFmt w:val="lowerRoman"/>
      <w:lvlText w:val="%9."/>
      <w:lvlJc w:val="right"/>
      <w:pPr>
        <w:ind w:left="7020" w:hanging="180"/>
      </w:pPr>
    </w:lvl>
  </w:abstractNum>
  <w:abstractNum w:abstractNumId="22">
    <w:nsid w:val="615C5446"/>
    <w:multiLevelType w:val="hybridMultilevel"/>
    <w:tmpl w:val="15D6F5F4"/>
    <w:lvl w:ilvl="0" w:tplc="E7DEF09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B266E18"/>
    <w:multiLevelType w:val="multilevel"/>
    <w:tmpl w:val="BEF435C2"/>
    <w:lvl w:ilvl="0">
      <w:start w:val="6"/>
      <w:numFmt w:val="decimal"/>
      <w:lvlText w:val="%1"/>
      <w:lvlJc w:val="left"/>
      <w:pPr>
        <w:ind w:left="375" w:hanging="375"/>
      </w:pPr>
      <w:rPr>
        <w:rFonts w:hint="default"/>
      </w:rPr>
    </w:lvl>
    <w:lvl w:ilvl="1">
      <w:start w:val="1"/>
      <w:numFmt w:val="decimal"/>
      <w:lvlText w:val="%1.%2"/>
      <w:lvlJc w:val="left"/>
      <w:pPr>
        <w:ind w:left="1510"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nsid w:val="74CF75CA"/>
    <w:multiLevelType w:val="multilevel"/>
    <w:tmpl w:val="00000002"/>
    <w:lvl w:ilvl="0">
      <w:start w:val="7"/>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nsid w:val="75546A19"/>
    <w:multiLevelType w:val="multilevel"/>
    <w:tmpl w:val="64E874D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7816365C"/>
    <w:multiLevelType w:val="multilevel"/>
    <w:tmpl w:val="22A43C5A"/>
    <w:lvl w:ilvl="0">
      <w:start w:val="11"/>
      <w:numFmt w:val="decimal"/>
      <w:lvlText w:val="%1."/>
      <w:lvlJc w:val="left"/>
      <w:pPr>
        <w:tabs>
          <w:tab w:val="num" w:pos="570"/>
        </w:tabs>
        <w:ind w:left="570" w:hanging="495"/>
      </w:pPr>
      <w:rPr>
        <w:rFonts w:hint="default"/>
        <w:color w:val="auto"/>
      </w:rPr>
    </w:lvl>
    <w:lvl w:ilvl="1">
      <w:start w:val="1"/>
      <w:numFmt w:val="lowerLetter"/>
      <w:lvlText w:val="%2."/>
      <w:lvlJc w:val="left"/>
      <w:pPr>
        <w:tabs>
          <w:tab w:val="num" w:pos="1155"/>
        </w:tabs>
        <w:ind w:left="1155" w:hanging="360"/>
      </w:pPr>
    </w:lvl>
    <w:lvl w:ilvl="2">
      <w:start w:val="1"/>
      <w:numFmt w:val="lowerRoman"/>
      <w:lvlText w:val="%3."/>
      <w:lvlJc w:val="right"/>
      <w:pPr>
        <w:tabs>
          <w:tab w:val="num" w:pos="1875"/>
        </w:tabs>
        <w:ind w:left="1875" w:hanging="180"/>
      </w:pPr>
    </w:lvl>
    <w:lvl w:ilvl="3">
      <w:start w:val="1"/>
      <w:numFmt w:val="decimal"/>
      <w:lvlText w:val="%4."/>
      <w:lvlJc w:val="left"/>
      <w:pPr>
        <w:tabs>
          <w:tab w:val="num" w:pos="2595"/>
        </w:tabs>
        <w:ind w:left="2595" w:hanging="360"/>
      </w:pPr>
    </w:lvl>
    <w:lvl w:ilvl="4">
      <w:start w:val="1"/>
      <w:numFmt w:val="lowerLetter"/>
      <w:lvlText w:val="%5."/>
      <w:lvlJc w:val="left"/>
      <w:pPr>
        <w:tabs>
          <w:tab w:val="num" w:pos="3315"/>
        </w:tabs>
        <w:ind w:left="3315" w:hanging="360"/>
      </w:pPr>
    </w:lvl>
    <w:lvl w:ilvl="5">
      <w:start w:val="1"/>
      <w:numFmt w:val="lowerRoman"/>
      <w:lvlText w:val="%6."/>
      <w:lvlJc w:val="right"/>
      <w:pPr>
        <w:tabs>
          <w:tab w:val="num" w:pos="4035"/>
        </w:tabs>
        <w:ind w:left="4035" w:hanging="180"/>
      </w:pPr>
    </w:lvl>
    <w:lvl w:ilvl="6">
      <w:start w:val="1"/>
      <w:numFmt w:val="decimal"/>
      <w:lvlText w:val="%7."/>
      <w:lvlJc w:val="left"/>
      <w:pPr>
        <w:tabs>
          <w:tab w:val="num" w:pos="4755"/>
        </w:tabs>
        <w:ind w:left="4755" w:hanging="360"/>
      </w:pPr>
    </w:lvl>
    <w:lvl w:ilvl="7">
      <w:start w:val="1"/>
      <w:numFmt w:val="lowerLetter"/>
      <w:lvlText w:val="%8."/>
      <w:lvlJc w:val="left"/>
      <w:pPr>
        <w:tabs>
          <w:tab w:val="num" w:pos="5475"/>
        </w:tabs>
        <w:ind w:left="5475" w:hanging="360"/>
      </w:pPr>
    </w:lvl>
    <w:lvl w:ilvl="8">
      <w:start w:val="1"/>
      <w:numFmt w:val="lowerRoman"/>
      <w:lvlText w:val="%9."/>
      <w:lvlJc w:val="right"/>
      <w:pPr>
        <w:tabs>
          <w:tab w:val="num" w:pos="6195"/>
        </w:tabs>
        <w:ind w:left="6195" w:hanging="180"/>
      </w:pPr>
    </w:lvl>
  </w:abstractNum>
  <w:num w:numId="1">
    <w:abstractNumId w:val="7"/>
  </w:num>
  <w:num w:numId="2">
    <w:abstractNumId w:val="3"/>
  </w:num>
  <w:num w:numId="3">
    <w:abstractNumId w:val="19"/>
  </w:num>
  <w:num w:numId="4">
    <w:abstractNumId w:val="17"/>
  </w:num>
  <w:num w:numId="5">
    <w:abstractNumId w:val="8"/>
  </w:num>
  <w:num w:numId="6">
    <w:abstractNumId w:val="20"/>
  </w:num>
  <w:num w:numId="7">
    <w:abstractNumId w:val="6"/>
  </w:num>
  <w:num w:numId="8">
    <w:abstractNumId w:val="21"/>
  </w:num>
  <w:num w:numId="9">
    <w:abstractNumId w:val="22"/>
  </w:num>
  <w:num w:numId="10">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1"/>
  </w:num>
  <w:num w:numId="14">
    <w:abstractNumId w:val="2"/>
  </w:num>
  <w:num w:numId="15">
    <w:abstractNumId w:val="5"/>
  </w:num>
  <w:num w:numId="16">
    <w:abstractNumId w:val="12"/>
  </w:num>
  <w:num w:numId="17">
    <w:abstractNumId w:val="11"/>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5"/>
  </w:num>
  <w:num w:numId="21">
    <w:abstractNumId w:val="0"/>
  </w:num>
  <w:num w:numId="22">
    <w:abstractNumId w:val="24"/>
  </w:num>
  <w:num w:numId="23">
    <w:abstractNumId w:val="4"/>
  </w:num>
  <w:num w:numId="24">
    <w:abstractNumId w:val="26"/>
  </w:num>
  <w:num w:numId="25">
    <w:abstractNumId w:val="13"/>
  </w:num>
  <w:num w:numId="26">
    <w:abstractNumId w:val="23"/>
  </w:num>
  <w:num w:numId="27">
    <w:abstractNumId w:val="15"/>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52ABF"/>
    <w:rsid w:val="00001371"/>
    <w:rsid w:val="000016D7"/>
    <w:rsid w:val="000021FA"/>
    <w:rsid w:val="0000239A"/>
    <w:rsid w:val="00002551"/>
    <w:rsid w:val="000029EB"/>
    <w:rsid w:val="000030A7"/>
    <w:rsid w:val="000036BF"/>
    <w:rsid w:val="000037BA"/>
    <w:rsid w:val="00004B40"/>
    <w:rsid w:val="000057D9"/>
    <w:rsid w:val="00005A17"/>
    <w:rsid w:val="00005AD6"/>
    <w:rsid w:val="000068ED"/>
    <w:rsid w:val="00006970"/>
    <w:rsid w:val="00006F2C"/>
    <w:rsid w:val="000071A5"/>
    <w:rsid w:val="000071CA"/>
    <w:rsid w:val="0000766A"/>
    <w:rsid w:val="00007900"/>
    <w:rsid w:val="00007B94"/>
    <w:rsid w:val="00007FB1"/>
    <w:rsid w:val="00010473"/>
    <w:rsid w:val="00010871"/>
    <w:rsid w:val="0001100F"/>
    <w:rsid w:val="00011170"/>
    <w:rsid w:val="00011A0C"/>
    <w:rsid w:val="00011E2D"/>
    <w:rsid w:val="0001224C"/>
    <w:rsid w:val="000122C7"/>
    <w:rsid w:val="00012561"/>
    <w:rsid w:val="00012B3E"/>
    <w:rsid w:val="000133D2"/>
    <w:rsid w:val="00013A53"/>
    <w:rsid w:val="00013C82"/>
    <w:rsid w:val="00013CF6"/>
    <w:rsid w:val="00013D23"/>
    <w:rsid w:val="00015832"/>
    <w:rsid w:val="00015B54"/>
    <w:rsid w:val="00015BC1"/>
    <w:rsid w:val="00015F78"/>
    <w:rsid w:val="00016433"/>
    <w:rsid w:val="000170E4"/>
    <w:rsid w:val="00017F5C"/>
    <w:rsid w:val="00020002"/>
    <w:rsid w:val="000201B4"/>
    <w:rsid w:val="000208CB"/>
    <w:rsid w:val="00020E46"/>
    <w:rsid w:val="000218C2"/>
    <w:rsid w:val="00021E71"/>
    <w:rsid w:val="00022999"/>
    <w:rsid w:val="0002307B"/>
    <w:rsid w:val="00023887"/>
    <w:rsid w:val="00023A5A"/>
    <w:rsid w:val="00023F74"/>
    <w:rsid w:val="00024B6A"/>
    <w:rsid w:val="00024BB2"/>
    <w:rsid w:val="00024EDF"/>
    <w:rsid w:val="0002501B"/>
    <w:rsid w:val="00025210"/>
    <w:rsid w:val="000254FA"/>
    <w:rsid w:val="00026E4F"/>
    <w:rsid w:val="000270B8"/>
    <w:rsid w:val="00027657"/>
    <w:rsid w:val="00027BEC"/>
    <w:rsid w:val="00027CDA"/>
    <w:rsid w:val="00027ECE"/>
    <w:rsid w:val="00027EEF"/>
    <w:rsid w:val="00027F2B"/>
    <w:rsid w:val="0003014A"/>
    <w:rsid w:val="00030839"/>
    <w:rsid w:val="00030B8A"/>
    <w:rsid w:val="00031197"/>
    <w:rsid w:val="000317B7"/>
    <w:rsid w:val="00031A38"/>
    <w:rsid w:val="00032CED"/>
    <w:rsid w:val="0003336F"/>
    <w:rsid w:val="00033DBE"/>
    <w:rsid w:val="00033F2F"/>
    <w:rsid w:val="00033F71"/>
    <w:rsid w:val="00034370"/>
    <w:rsid w:val="0003453F"/>
    <w:rsid w:val="00034E00"/>
    <w:rsid w:val="00035070"/>
    <w:rsid w:val="00035827"/>
    <w:rsid w:val="00035DD2"/>
    <w:rsid w:val="00036A74"/>
    <w:rsid w:val="00036FD5"/>
    <w:rsid w:val="000370FB"/>
    <w:rsid w:val="0003769F"/>
    <w:rsid w:val="00037D07"/>
    <w:rsid w:val="00040538"/>
    <w:rsid w:val="00040D84"/>
    <w:rsid w:val="00041379"/>
    <w:rsid w:val="00043A97"/>
    <w:rsid w:val="00043BE4"/>
    <w:rsid w:val="000448A6"/>
    <w:rsid w:val="000449E6"/>
    <w:rsid w:val="0004572A"/>
    <w:rsid w:val="00045B04"/>
    <w:rsid w:val="00046902"/>
    <w:rsid w:val="00046B0D"/>
    <w:rsid w:val="00046B5B"/>
    <w:rsid w:val="0004799E"/>
    <w:rsid w:val="00047F30"/>
    <w:rsid w:val="00050262"/>
    <w:rsid w:val="0005049A"/>
    <w:rsid w:val="00050A35"/>
    <w:rsid w:val="00050A58"/>
    <w:rsid w:val="00050C5B"/>
    <w:rsid w:val="00050EE7"/>
    <w:rsid w:val="00051723"/>
    <w:rsid w:val="000517BE"/>
    <w:rsid w:val="000525AB"/>
    <w:rsid w:val="00052944"/>
    <w:rsid w:val="0005393D"/>
    <w:rsid w:val="000541DE"/>
    <w:rsid w:val="000542EC"/>
    <w:rsid w:val="000547D2"/>
    <w:rsid w:val="00054BF1"/>
    <w:rsid w:val="00055AA1"/>
    <w:rsid w:val="000561AC"/>
    <w:rsid w:val="000563F4"/>
    <w:rsid w:val="000569A0"/>
    <w:rsid w:val="0005730B"/>
    <w:rsid w:val="00057A5B"/>
    <w:rsid w:val="0006047C"/>
    <w:rsid w:val="00060637"/>
    <w:rsid w:val="0006070A"/>
    <w:rsid w:val="000609C7"/>
    <w:rsid w:val="00061710"/>
    <w:rsid w:val="0006197A"/>
    <w:rsid w:val="00061AA8"/>
    <w:rsid w:val="00062113"/>
    <w:rsid w:val="0006221A"/>
    <w:rsid w:val="0006271C"/>
    <w:rsid w:val="00062BCD"/>
    <w:rsid w:val="00062CA5"/>
    <w:rsid w:val="00062E2D"/>
    <w:rsid w:val="000641BA"/>
    <w:rsid w:val="00064599"/>
    <w:rsid w:val="00064AB8"/>
    <w:rsid w:val="00064C76"/>
    <w:rsid w:val="000653D8"/>
    <w:rsid w:val="000655CB"/>
    <w:rsid w:val="00065A59"/>
    <w:rsid w:val="00065ECE"/>
    <w:rsid w:val="00066055"/>
    <w:rsid w:val="000665FC"/>
    <w:rsid w:val="00067A4A"/>
    <w:rsid w:val="000707D8"/>
    <w:rsid w:val="00070AC0"/>
    <w:rsid w:val="00070B84"/>
    <w:rsid w:val="00071325"/>
    <w:rsid w:val="000714B2"/>
    <w:rsid w:val="00071B13"/>
    <w:rsid w:val="00071F15"/>
    <w:rsid w:val="000720DD"/>
    <w:rsid w:val="000727AE"/>
    <w:rsid w:val="00072D04"/>
    <w:rsid w:val="00072FCB"/>
    <w:rsid w:val="00072FCD"/>
    <w:rsid w:val="00073418"/>
    <w:rsid w:val="00073630"/>
    <w:rsid w:val="00073E2E"/>
    <w:rsid w:val="00075B25"/>
    <w:rsid w:val="00075DE6"/>
    <w:rsid w:val="0007656C"/>
    <w:rsid w:val="00076785"/>
    <w:rsid w:val="000769CE"/>
    <w:rsid w:val="00080011"/>
    <w:rsid w:val="00080808"/>
    <w:rsid w:val="00080E11"/>
    <w:rsid w:val="00080FDA"/>
    <w:rsid w:val="00082531"/>
    <w:rsid w:val="0008290E"/>
    <w:rsid w:val="000838AE"/>
    <w:rsid w:val="00083E83"/>
    <w:rsid w:val="0008406D"/>
    <w:rsid w:val="0008441E"/>
    <w:rsid w:val="00084A7E"/>
    <w:rsid w:val="00085403"/>
    <w:rsid w:val="00086B35"/>
    <w:rsid w:val="00087882"/>
    <w:rsid w:val="00087910"/>
    <w:rsid w:val="00087C58"/>
    <w:rsid w:val="00090066"/>
    <w:rsid w:val="00090928"/>
    <w:rsid w:val="00090B52"/>
    <w:rsid w:val="00091207"/>
    <w:rsid w:val="00091E6F"/>
    <w:rsid w:val="00091F33"/>
    <w:rsid w:val="000933B2"/>
    <w:rsid w:val="00093A03"/>
    <w:rsid w:val="000948DC"/>
    <w:rsid w:val="000949D2"/>
    <w:rsid w:val="00095362"/>
    <w:rsid w:val="0009550B"/>
    <w:rsid w:val="000957B7"/>
    <w:rsid w:val="000959DF"/>
    <w:rsid w:val="00095AB2"/>
    <w:rsid w:val="00095FE7"/>
    <w:rsid w:val="000966C4"/>
    <w:rsid w:val="00097877"/>
    <w:rsid w:val="00097AE6"/>
    <w:rsid w:val="00097F87"/>
    <w:rsid w:val="000A0415"/>
    <w:rsid w:val="000A127F"/>
    <w:rsid w:val="000A190B"/>
    <w:rsid w:val="000A1B6F"/>
    <w:rsid w:val="000A1FC7"/>
    <w:rsid w:val="000A2348"/>
    <w:rsid w:val="000A310D"/>
    <w:rsid w:val="000A35A1"/>
    <w:rsid w:val="000A384E"/>
    <w:rsid w:val="000A38AF"/>
    <w:rsid w:val="000A42AE"/>
    <w:rsid w:val="000A433E"/>
    <w:rsid w:val="000A4A18"/>
    <w:rsid w:val="000A5212"/>
    <w:rsid w:val="000A59AF"/>
    <w:rsid w:val="000A63F9"/>
    <w:rsid w:val="000A7663"/>
    <w:rsid w:val="000A7A54"/>
    <w:rsid w:val="000A7C60"/>
    <w:rsid w:val="000A7D1F"/>
    <w:rsid w:val="000A7E46"/>
    <w:rsid w:val="000B0931"/>
    <w:rsid w:val="000B1177"/>
    <w:rsid w:val="000B1D93"/>
    <w:rsid w:val="000B2030"/>
    <w:rsid w:val="000B22B2"/>
    <w:rsid w:val="000B23FE"/>
    <w:rsid w:val="000B27A8"/>
    <w:rsid w:val="000B2AA5"/>
    <w:rsid w:val="000B2B62"/>
    <w:rsid w:val="000B2BA2"/>
    <w:rsid w:val="000B2F51"/>
    <w:rsid w:val="000B32C2"/>
    <w:rsid w:val="000B3EEF"/>
    <w:rsid w:val="000B3F4D"/>
    <w:rsid w:val="000B446F"/>
    <w:rsid w:val="000B46E2"/>
    <w:rsid w:val="000B493C"/>
    <w:rsid w:val="000B4ACE"/>
    <w:rsid w:val="000B4DF3"/>
    <w:rsid w:val="000B549A"/>
    <w:rsid w:val="000B564A"/>
    <w:rsid w:val="000B6358"/>
    <w:rsid w:val="000B6827"/>
    <w:rsid w:val="000B75A9"/>
    <w:rsid w:val="000B7863"/>
    <w:rsid w:val="000B79A8"/>
    <w:rsid w:val="000B7B73"/>
    <w:rsid w:val="000C01B3"/>
    <w:rsid w:val="000C0273"/>
    <w:rsid w:val="000C0549"/>
    <w:rsid w:val="000C1147"/>
    <w:rsid w:val="000C15D3"/>
    <w:rsid w:val="000C196F"/>
    <w:rsid w:val="000C3332"/>
    <w:rsid w:val="000C405D"/>
    <w:rsid w:val="000C440C"/>
    <w:rsid w:val="000C46BA"/>
    <w:rsid w:val="000C4CF0"/>
    <w:rsid w:val="000C5761"/>
    <w:rsid w:val="000C58AE"/>
    <w:rsid w:val="000C63A5"/>
    <w:rsid w:val="000C6A9E"/>
    <w:rsid w:val="000C73AF"/>
    <w:rsid w:val="000C76D5"/>
    <w:rsid w:val="000D0F1E"/>
    <w:rsid w:val="000D1261"/>
    <w:rsid w:val="000D1457"/>
    <w:rsid w:val="000D2438"/>
    <w:rsid w:val="000D26C9"/>
    <w:rsid w:val="000D2B76"/>
    <w:rsid w:val="000D2FDF"/>
    <w:rsid w:val="000D3A0C"/>
    <w:rsid w:val="000D3F35"/>
    <w:rsid w:val="000D440E"/>
    <w:rsid w:val="000D44F4"/>
    <w:rsid w:val="000D461C"/>
    <w:rsid w:val="000D480A"/>
    <w:rsid w:val="000D4879"/>
    <w:rsid w:val="000D4BC5"/>
    <w:rsid w:val="000D701E"/>
    <w:rsid w:val="000D780F"/>
    <w:rsid w:val="000E087D"/>
    <w:rsid w:val="000E1311"/>
    <w:rsid w:val="000E1782"/>
    <w:rsid w:val="000E1880"/>
    <w:rsid w:val="000E245F"/>
    <w:rsid w:val="000E2EB2"/>
    <w:rsid w:val="000E3449"/>
    <w:rsid w:val="000E35C6"/>
    <w:rsid w:val="000E36BD"/>
    <w:rsid w:val="000E3702"/>
    <w:rsid w:val="000E3BE7"/>
    <w:rsid w:val="000E4A20"/>
    <w:rsid w:val="000E501D"/>
    <w:rsid w:val="000E562F"/>
    <w:rsid w:val="000E57EF"/>
    <w:rsid w:val="000E5A03"/>
    <w:rsid w:val="000E5DC9"/>
    <w:rsid w:val="000E6D82"/>
    <w:rsid w:val="000E6F25"/>
    <w:rsid w:val="000E78E1"/>
    <w:rsid w:val="000F0D71"/>
    <w:rsid w:val="000F0E60"/>
    <w:rsid w:val="000F1AD3"/>
    <w:rsid w:val="000F1B1C"/>
    <w:rsid w:val="000F1B8E"/>
    <w:rsid w:val="000F2021"/>
    <w:rsid w:val="000F205E"/>
    <w:rsid w:val="000F27A7"/>
    <w:rsid w:val="000F2EBB"/>
    <w:rsid w:val="000F3979"/>
    <w:rsid w:val="000F4201"/>
    <w:rsid w:val="000F4A01"/>
    <w:rsid w:val="000F5201"/>
    <w:rsid w:val="000F55B7"/>
    <w:rsid w:val="000F56FA"/>
    <w:rsid w:val="000F5E1D"/>
    <w:rsid w:val="000F5E7B"/>
    <w:rsid w:val="000F6603"/>
    <w:rsid w:val="000F6669"/>
    <w:rsid w:val="000F6A0F"/>
    <w:rsid w:val="000F6C74"/>
    <w:rsid w:val="000F73D1"/>
    <w:rsid w:val="000F7D73"/>
    <w:rsid w:val="0010042E"/>
    <w:rsid w:val="00100574"/>
    <w:rsid w:val="0010189C"/>
    <w:rsid w:val="001034D0"/>
    <w:rsid w:val="0010361C"/>
    <w:rsid w:val="00104C17"/>
    <w:rsid w:val="0010515C"/>
    <w:rsid w:val="001054E1"/>
    <w:rsid w:val="00105CAB"/>
    <w:rsid w:val="001062E2"/>
    <w:rsid w:val="00107A14"/>
    <w:rsid w:val="00107F88"/>
    <w:rsid w:val="00110995"/>
    <w:rsid w:val="00110A94"/>
    <w:rsid w:val="00110F93"/>
    <w:rsid w:val="001112E3"/>
    <w:rsid w:val="00111511"/>
    <w:rsid w:val="00111A88"/>
    <w:rsid w:val="00111E12"/>
    <w:rsid w:val="00111FC8"/>
    <w:rsid w:val="00112503"/>
    <w:rsid w:val="00112898"/>
    <w:rsid w:val="001128C8"/>
    <w:rsid w:val="00113285"/>
    <w:rsid w:val="001139C0"/>
    <w:rsid w:val="00113AFC"/>
    <w:rsid w:val="00113FE8"/>
    <w:rsid w:val="001145BE"/>
    <w:rsid w:val="00114BE0"/>
    <w:rsid w:val="001158FB"/>
    <w:rsid w:val="001161C1"/>
    <w:rsid w:val="0011638E"/>
    <w:rsid w:val="00116704"/>
    <w:rsid w:val="00116959"/>
    <w:rsid w:val="0011697A"/>
    <w:rsid w:val="00116B4E"/>
    <w:rsid w:val="00117695"/>
    <w:rsid w:val="00117790"/>
    <w:rsid w:val="00117A13"/>
    <w:rsid w:val="00120860"/>
    <w:rsid w:val="001208B9"/>
    <w:rsid w:val="00120C76"/>
    <w:rsid w:val="00120F3E"/>
    <w:rsid w:val="0012175C"/>
    <w:rsid w:val="001217F8"/>
    <w:rsid w:val="0012291B"/>
    <w:rsid w:val="00122B99"/>
    <w:rsid w:val="0012324C"/>
    <w:rsid w:val="0012362E"/>
    <w:rsid w:val="00123B07"/>
    <w:rsid w:val="00123DD7"/>
    <w:rsid w:val="001245BB"/>
    <w:rsid w:val="001248AD"/>
    <w:rsid w:val="00124D4F"/>
    <w:rsid w:val="00124FE6"/>
    <w:rsid w:val="001254A3"/>
    <w:rsid w:val="0012571F"/>
    <w:rsid w:val="001260E9"/>
    <w:rsid w:val="00126185"/>
    <w:rsid w:val="00126312"/>
    <w:rsid w:val="00126561"/>
    <w:rsid w:val="0012686B"/>
    <w:rsid w:val="001276C6"/>
    <w:rsid w:val="00127947"/>
    <w:rsid w:val="00127C25"/>
    <w:rsid w:val="00130248"/>
    <w:rsid w:val="00130364"/>
    <w:rsid w:val="00131084"/>
    <w:rsid w:val="00131407"/>
    <w:rsid w:val="00131535"/>
    <w:rsid w:val="00131B49"/>
    <w:rsid w:val="00131BBF"/>
    <w:rsid w:val="00131DA1"/>
    <w:rsid w:val="00132338"/>
    <w:rsid w:val="00132AEE"/>
    <w:rsid w:val="0013453C"/>
    <w:rsid w:val="00134A62"/>
    <w:rsid w:val="00135AE5"/>
    <w:rsid w:val="00136DD7"/>
    <w:rsid w:val="0013742B"/>
    <w:rsid w:val="00137629"/>
    <w:rsid w:val="00137869"/>
    <w:rsid w:val="0013798F"/>
    <w:rsid w:val="00140406"/>
    <w:rsid w:val="0014114B"/>
    <w:rsid w:val="00141EE8"/>
    <w:rsid w:val="001421FF"/>
    <w:rsid w:val="001424E6"/>
    <w:rsid w:val="001426C1"/>
    <w:rsid w:val="00142989"/>
    <w:rsid w:val="00143FDA"/>
    <w:rsid w:val="0014497C"/>
    <w:rsid w:val="001449CB"/>
    <w:rsid w:val="00144B94"/>
    <w:rsid w:val="00145500"/>
    <w:rsid w:val="0014585C"/>
    <w:rsid w:val="00145995"/>
    <w:rsid w:val="001459B4"/>
    <w:rsid w:val="00146317"/>
    <w:rsid w:val="00146724"/>
    <w:rsid w:val="00147DF1"/>
    <w:rsid w:val="001508DC"/>
    <w:rsid w:val="00150AFD"/>
    <w:rsid w:val="00150D12"/>
    <w:rsid w:val="00151355"/>
    <w:rsid w:val="00151698"/>
    <w:rsid w:val="0015171F"/>
    <w:rsid w:val="00152731"/>
    <w:rsid w:val="00152756"/>
    <w:rsid w:val="001531E3"/>
    <w:rsid w:val="00153C6B"/>
    <w:rsid w:val="00154C1B"/>
    <w:rsid w:val="00154DC9"/>
    <w:rsid w:val="00155A6F"/>
    <w:rsid w:val="00155D5B"/>
    <w:rsid w:val="00156392"/>
    <w:rsid w:val="0015643E"/>
    <w:rsid w:val="00156D24"/>
    <w:rsid w:val="001570CA"/>
    <w:rsid w:val="001600C5"/>
    <w:rsid w:val="001600FC"/>
    <w:rsid w:val="001603F7"/>
    <w:rsid w:val="00160CAB"/>
    <w:rsid w:val="001618FB"/>
    <w:rsid w:val="00162B1E"/>
    <w:rsid w:val="001634C3"/>
    <w:rsid w:val="001637F6"/>
    <w:rsid w:val="00163994"/>
    <w:rsid w:val="00163BA5"/>
    <w:rsid w:val="00163C6F"/>
    <w:rsid w:val="00165659"/>
    <w:rsid w:val="0016659C"/>
    <w:rsid w:val="001675A9"/>
    <w:rsid w:val="001675FA"/>
    <w:rsid w:val="001679F7"/>
    <w:rsid w:val="00167D3E"/>
    <w:rsid w:val="0017035C"/>
    <w:rsid w:val="00172D47"/>
    <w:rsid w:val="00173783"/>
    <w:rsid w:val="00173BA6"/>
    <w:rsid w:val="00173C48"/>
    <w:rsid w:val="00174CD5"/>
    <w:rsid w:val="00174D4B"/>
    <w:rsid w:val="0017532F"/>
    <w:rsid w:val="00175BC2"/>
    <w:rsid w:val="001762A1"/>
    <w:rsid w:val="001764D3"/>
    <w:rsid w:val="00176775"/>
    <w:rsid w:val="00176831"/>
    <w:rsid w:val="00176D24"/>
    <w:rsid w:val="0017710A"/>
    <w:rsid w:val="0017746F"/>
    <w:rsid w:val="00180A99"/>
    <w:rsid w:val="001817A0"/>
    <w:rsid w:val="00181B05"/>
    <w:rsid w:val="00181D1F"/>
    <w:rsid w:val="00182036"/>
    <w:rsid w:val="0018204A"/>
    <w:rsid w:val="00182220"/>
    <w:rsid w:val="00183074"/>
    <w:rsid w:val="001831BA"/>
    <w:rsid w:val="0018365F"/>
    <w:rsid w:val="00183AE2"/>
    <w:rsid w:val="001843C8"/>
    <w:rsid w:val="0018498B"/>
    <w:rsid w:val="00184E2C"/>
    <w:rsid w:val="00184FD0"/>
    <w:rsid w:val="001851DC"/>
    <w:rsid w:val="0018533A"/>
    <w:rsid w:val="00185724"/>
    <w:rsid w:val="00186276"/>
    <w:rsid w:val="00186611"/>
    <w:rsid w:val="001871FD"/>
    <w:rsid w:val="001875C5"/>
    <w:rsid w:val="0018793F"/>
    <w:rsid w:val="0018796A"/>
    <w:rsid w:val="00187C23"/>
    <w:rsid w:val="00187DFD"/>
    <w:rsid w:val="0019002F"/>
    <w:rsid w:val="00190E94"/>
    <w:rsid w:val="0019239C"/>
    <w:rsid w:val="001923AA"/>
    <w:rsid w:val="00192AFF"/>
    <w:rsid w:val="00192D4D"/>
    <w:rsid w:val="00192ED9"/>
    <w:rsid w:val="00192F8B"/>
    <w:rsid w:val="00193003"/>
    <w:rsid w:val="00193154"/>
    <w:rsid w:val="00193B4E"/>
    <w:rsid w:val="00194A6D"/>
    <w:rsid w:val="00194EDA"/>
    <w:rsid w:val="00194EF9"/>
    <w:rsid w:val="0019544A"/>
    <w:rsid w:val="0019569B"/>
    <w:rsid w:val="00195F6B"/>
    <w:rsid w:val="00196AE8"/>
    <w:rsid w:val="00196B63"/>
    <w:rsid w:val="00196B98"/>
    <w:rsid w:val="00196F45"/>
    <w:rsid w:val="00197296"/>
    <w:rsid w:val="001A0B49"/>
    <w:rsid w:val="001A1353"/>
    <w:rsid w:val="001A1A7F"/>
    <w:rsid w:val="001A22A4"/>
    <w:rsid w:val="001A232B"/>
    <w:rsid w:val="001A2926"/>
    <w:rsid w:val="001A3FA8"/>
    <w:rsid w:val="001A44C9"/>
    <w:rsid w:val="001A4533"/>
    <w:rsid w:val="001A4578"/>
    <w:rsid w:val="001A4E86"/>
    <w:rsid w:val="001A539C"/>
    <w:rsid w:val="001A59C4"/>
    <w:rsid w:val="001A5E07"/>
    <w:rsid w:val="001A6050"/>
    <w:rsid w:val="001A64FB"/>
    <w:rsid w:val="001A6956"/>
    <w:rsid w:val="001A6EAC"/>
    <w:rsid w:val="001A75AB"/>
    <w:rsid w:val="001A76B6"/>
    <w:rsid w:val="001B0E06"/>
    <w:rsid w:val="001B1E10"/>
    <w:rsid w:val="001B29A6"/>
    <w:rsid w:val="001B2F02"/>
    <w:rsid w:val="001B3D51"/>
    <w:rsid w:val="001B4815"/>
    <w:rsid w:val="001B4E75"/>
    <w:rsid w:val="001B4F61"/>
    <w:rsid w:val="001B5AD5"/>
    <w:rsid w:val="001B61F6"/>
    <w:rsid w:val="001B6640"/>
    <w:rsid w:val="001B6DA4"/>
    <w:rsid w:val="001B7149"/>
    <w:rsid w:val="001B718D"/>
    <w:rsid w:val="001B7420"/>
    <w:rsid w:val="001B7490"/>
    <w:rsid w:val="001B7853"/>
    <w:rsid w:val="001C024F"/>
    <w:rsid w:val="001C0267"/>
    <w:rsid w:val="001C0D98"/>
    <w:rsid w:val="001C0FD2"/>
    <w:rsid w:val="001C1F1C"/>
    <w:rsid w:val="001C201D"/>
    <w:rsid w:val="001C2D05"/>
    <w:rsid w:val="001C2FE0"/>
    <w:rsid w:val="001C3632"/>
    <w:rsid w:val="001C3AC4"/>
    <w:rsid w:val="001C3B06"/>
    <w:rsid w:val="001C3EEA"/>
    <w:rsid w:val="001C4629"/>
    <w:rsid w:val="001C49AB"/>
    <w:rsid w:val="001C5073"/>
    <w:rsid w:val="001C5D02"/>
    <w:rsid w:val="001C6129"/>
    <w:rsid w:val="001C6B45"/>
    <w:rsid w:val="001C7CAB"/>
    <w:rsid w:val="001C7F23"/>
    <w:rsid w:val="001D017A"/>
    <w:rsid w:val="001D0234"/>
    <w:rsid w:val="001D029B"/>
    <w:rsid w:val="001D03EE"/>
    <w:rsid w:val="001D06F5"/>
    <w:rsid w:val="001D108C"/>
    <w:rsid w:val="001D1997"/>
    <w:rsid w:val="001D32DF"/>
    <w:rsid w:val="001D3E3D"/>
    <w:rsid w:val="001D5399"/>
    <w:rsid w:val="001D637D"/>
    <w:rsid w:val="001D6674"/>
    <w:rsid w:val="001D6996"/>
    <w:rsid w:val="001D72E5"/>
    <w:rsid w:val="001E065C"/>
    <w:rsid w:val="001E0E5D"/>
    <w:rsid w:val="001E1389"/>
    <w:rsid w:val="001E1E89"/>
    <w:rsid w:val="001E26ED"/>
    <w:rsid w:val="001E28AB"/>
    <w:rsid w:val="001E2A5E"/>
    <w:rsid w:val="001E3464"/>
    <w:rsid w:val="001E4172"/>
    <w:rsid w:val="001E4783"/>
    <w:rsid w:val="001E515C"/>
    <w:rsid w:val="001E5876"/>
    <w:rsid w:val="001E5988"/>
    <w:rsid w:val="001E5E56"/>
    <w:rsid w:val="001E6198"/>
    <w:rsid w:val="001E61C0"/>
    <w:rsid w:val="001E63F8"/>
    <w:rsid w:val="001E65C6"/>
    <w:rsid w:val="001E6C88"/>
    <w:rsid w:val="001E6CA2"/>
    <w:rsid w:val="001E73CC"/>
    <w:rsid w:val="001E7886"/>
    <w:rsid w:val="001E791B"/>
    <w:rsid w:val="001E7D3E"/>
    <w:rsid w:val="001E7D85"/>
    <w:rsid w:val="001E7DAF"/>
    <w:rsid w:val="001E7DE2"/>
    <w:rsid w:val="001E7E54"/>
    <w:rsid w:val="001F0558"/>
    <w:rsid w:val="001F18D6"/>
    <w:rsid w:val="001F21B4"/>
    <w:rsid w:val="001F2563"/>
    <w:rsid w:val="001F2F00"/>
    <w:rsid w:val="001F385C"/>
    <w:rsid w:val="001F38A8"/>
    <w:rsid w:val="001F3F00"/>
    <w:rsid w:val="001F4031"/>
    <w:rsid w:val="001F46EE"/>
    <w:rsid w:val="001F59EE"/>
    <w:rsid w:val="001F61F1"/>
    <w:rsid w:val="001F6276"/>
    <w:rsid w:val="001F727C"/>
    <w:rsid w:val="001F7302"/>
    <w:rsid w:val="001F731A"/>
    <w:rsid w:val="001F73EE"/>
    <w:rsid w:val="00200610"/>
    <w:rsid w:val="0020089A"/>
    <w:rsid w:val="002017EA"/>
    <w:rsid w:val="0020216B"/>
    <w:rsid w:val="00202BB3"/>
    <w:rsid w:val="00203224"/>
    <w:rsid w:val="00203A0D"/>
    <w:rsid w:val="00203E61"/>
    <w:rsid w:val="0020408B"/>
    <w:rsid w:val="00204632"/>
    <w:rsid w:val="00204F35"/>
    <w:rsid w:val="00205048"/>
    <w:rsid w:val="002051E5"/>
    <w:rsid w:val="0020618D"/>
    <w:rsid w:val="002061C1"/>
    <w:rsid w:val="0020628A"/>
    <w:rsid w:val="0020628B"/>
    <w:rsid w:val="00206553"/>
    <w:rsid w:val="002066AB"/>
    <w:rsid w:val="00206AE9"/>
    <w:rsid w:val="002116EF"/>
    <w:rsid w:val="00211794"/>
    <w:rsid w:val="00211936"/>
    <w:rsid w:val="00212EEE"/>
    <w:rsid w:val="0021312F"/>
    <w:rsid w:val="0021316C"/>
    <w:rsid w:val="00213336"/>
    <w:rsid w:val="002138FB"/>
    <w:rsid w:val="0021424A"/>
    <w:rsid w:val="0021445C"/>
    <w:rsid w:val="002153EF"/>
    <w:rsid w:val="002155B4"/>
    <w:rsid w:val="00215779"/>
    <w:rsid w:val="0021637C"/>
    <w:rsid w:val="00216DF9"/>
    <w:rsid w:val="0021704A"/>
    <w:rsid w:val="002170D5"/>
    <w:rsid w:val="00220043"/>
    <w:rsid w:val="00220148"/>
    <w:rsid w:val="00220FC1"/>
    <w:rsid w:val="002211E5"/>
    <w:rsid w:val="002217BB"/>
    <w:rsid w:val="00221884"/>
    <w:rsid w:val="00221C00"/>
    <w:rsid w:val="00222622"/>
    <w:rsid w:val="002236AD"/>
    <w:rsid w:val="002237F4"/>
    <w:rsid w:val="00223BD1"/>
    <w:rsid w:val="00223C27"/>
    <w:rsid w:val="00224223"/>
    <w:rsid w:val="00224EFC"/>
    <w:rsid w:val="00224FBA"/>
    <w:rsid w:val="00226357"/>
    <w:rsid w:val="00226835"/>
    <w:rsid w:val="00226DC8"/>
    <w:rsid w:val="00227369"/>
    <w:rsid w:val="00227B80"/>
    <w:rsid w:val="00230262"/>
    <w:rsid w:val="002310EC"/>
    <w:rsid w:val="00232CFB"/>
    <w:rsid w:val="00233208"/>
    <w:rsid w:val="00234636"/>
    <w:rsid w:val="002349F9"/>
    <w:rsid w:val="00234D66"/>
    <w:rsid w:val="00235041"/>
    <w:rsid w:val="00235A50"/>
    <w:rsid w:val="00235E57"/>
    <w:rsid w:val="0023618B"/>
    <w:rsid w:val="0023753E"/>
    <w:rsid w:val="00237B7D"/>
    <w:rsid w:val="002402ED"/>
    <w:rsid w:val="00240B3D"/>
    <w:rsid w:val="00240F4B"/>
    <w:rsid w:val="00241B12"/>
    <w:rsid w:val="002424D0"/>
    <w:rsid w:val="0024250A"/>
    <w:rsid w:val="0024265D"/>
    <w:rsid w:val="002428D3"/>
    <w:rsid w:val="00243067"/>
    <w:rsid w:val="002432EF"/>
    <w:rsid w:val="00243812"/>
    <w:rsid w:val="00243F30"/>
    <w:rsid w:val="002444BC"/>
    <w:rsid w:val="00244641"/>
    <w:rsid w:val="00245810"/>
    <w:rsid w:val="002467A2"/>
    <w:rsid w:val="00247D84"/>
    <w:rsid w:val="00247FA8"/>
    <w:rsid w:val="002502CE"/>
    <w:rsid w:val="0025053C"/>
    <w:rsid w:val="00250C15"/>
    <w:rsid w:val="00251C5B"/>
    <w:rsid w:val="00253617"/>
    <w:rsid w:val="00253863"/>
    <w:rsid w:val="00253AED"/>
    <w:rsid w:val="0025499E"/>
    <w:rsid w:val="002553FE"/>
    <w:rsid w:val="00255851"/>
    <w:rsid w:val="002558DA"/>
    <w:rsid w:val="002565F2"/>
    <w:rsid w:val="0025669D"/>
    <w:rsid w:val="00256E96"/>
    <w:rsid w:val="00257809"/>
    <w:rsid w:val="0026047C"/>
    <w:rsid w:val="00261043"/>
    <w:rsid w:val="00261662"/>
    <w:rsid w:val="0026220B"/>
    <w:rsid w:val="00262966"/>
    <w:rsid w:val="00262D45"/>
    <w:rsid w:val="0026395C"/>
    <w:rsid w:val="002641DB"/>
    <w:rsid w:val="00264714"/>
    <w:rsid w:val="002656F8"/>
    <w:rsid w:val="00265911"/>
    <w:rsid w:val="002662B4"/>
    <w:rsid w:val="00266CE2"/>
    <w:rsid w:val="002670A3"/>
    <w:rsid w:val="00267204"/>
    <w:rsid w:val="00267618"/>
    <w:rsid w:val="002703C2"/>
    <w:rsid w:val="00270789"/>
    <w:rsid w:val="002707C9"/>
    <w:rsid w:val="0027106B"/>
    <w:rsid w:val="0027145D"/>
    <w:rsid w:val="0027214D"/>
    <w:rsid w:val="002722DF"/>
    <w:rsid w:val="0027258C"/>
    <w:rsid w:val="00272D7A"/>
    <w:rsid w:val="00272ECF"/>
    <w:rsid w:val="00273466"/>
    <w:rsid w:val="00273B14"/>
    <w:rsid w:val="0027422D"/>
    <w:rsid w:val="00275151"/>
    <w:rsid w:val="00275B3F"/>
    <w:rsid w:val="00276382"/>
    <w:rsid w:val="002764F3"/>
    <w:rsid w:val="00277274"/>
    <w:rsid w:val="00280170"/>
    <w:rsid w:val="00280353"/>
    <w:rsid w:val="0028067B"/>
    <w:rsid w:val="00281266"/>
    <w:rsid w:val="002813B7"/>
    <w:rsid w:val="00281597"/>
    <w:rsid w:val="002816A2"/>
    <w:rsid w:val="0028173E"/>
    <w:rsid w:val="00281CA7"/>
    <w:rsid w:val="00281EDE"/>
    <w:rsid w:val="00282C31"/>
    <w:rsid w:val="00283762"/>
    <w:rsid w:val="00283979"/>
    <w:rsid w:val="002839BD"/>
    <w:rsid w:val="00283AEC"/>
    <w:rsid w:val="00283D57"/>
    <w:rsid w:val="00284A43"/>
    <w:rsid w:val="00284B4D"/>
    <w:rsid w:val="00284B5C"/>
    <w:rsid w:val="00286E05"/>
    <w:rsid w:val="0028781D"/>
    <w:rsid w:val="002900CB"/>
    <w:rsid w:val="002906E9"/>
    <w:rsid w:val="002908A3"/>
    <w:rsid w:val="00290910"/>
    <w:rsid w:val="00290A0E"/>
    <w:rsid w:val="00290F5E"/>
    <w:rsid w:val="002914CB"/>
    <w:rsid w:val="00291642"/>
    <w:rsid w:val="00291950"/>
    <w:rsid w:val="00291AEE"/>
    <w:rsid w:val="00292BB7"/>
    <w:rsid w:val="00293130"/>
    <w:rsid w:val="002932D8"/>
    <w:rsid w:val="00293782"/>
    <w:rsid w:val="00293AF0"/>
    <w:rsid w:val="00293E5B"/>
    <w:rsid w:val="002946B4"/>
    <w:rsid w:val="002959CD"/>
    <w:rsid w:val="00296295"/>
    <w:rsid w:val="002968D5"/>
    <w:rsid w:val="002969AD"/>
    <w:rsid w:val="00296DA4"/>
    <w:rsid w:val="0029730D"/>
    <w:rsid w:val="002A0674"/>
    <w:rsid w:val="002A0C7B"/>
    <w:rsid w:val="002A0F88"/>
    <w:rsid w:val="002A1BC4"/>
    <w:rsid w:val="002A20AA"/>
    <w:rsid w:val="002A21A1"/>
    <w:rsid w:val="002A22CF"/>
    <w:rsid w:val="002A2395"/>
    <w:rsid w:val="002A24C8"/>
    <w:rsid w:val="002A2877"/>
    <w:rsid w:val="002A2CF6"/>
    <w:rsid w:val="002A3292"/>
    <w:rsid w:val="002A369C"/>
    <w:rsid w:val="002A3DA1"/>
    <w:rsid w:val="002A3F3B"/>
    <w:rsid w:val="002A3FC4"/>
    <w:rsid w:val="002A4023"/>
    <w:rsid w:val="002A4657"/>
    <w:rsid w:val="002A5384"/>
    <w:rsid w:val="002A5D57"/>
    <w:rsid w:val="002A6016"/>
    <w:rsid w:val="002A6380"/>
    <w:rsid w:val="002A6411"/>
    <w:rsid w:val="002A70F1"/>
    <w:rsid w:val="002A760A"/>
    <w:rsid w:val="002A76D2"/>
    <w:rsid w:val="002A7A24"/>
    <w:rsid w:val="002B0449"/>
    <w:rsid w:val="002B058B"/>
    <w:rsid w:val="002B05D9"/>
    <w:rsid w:val="002B05DF"/>
    <w:rsid w:val="002B0CB9"/>
    <w:rsid w:val="002B2297"/>
    <w:rsid w:val="002B2568"/>
    <w:rsid w:val="002B263A"/>
    <w:rsid w:val="002B31BE"/>
    <w:rsid w:val="002B33FC"/>
    <w:rsid w:val="002B349C"/>
    <w:rsid w:val="002B373B"/>
    <w:rsid w:val="002B3FAD"/>
    <w:rsid w:val="002B4561"/>
    <w:rsid w:val="002B4A82"/>
    <w:rsid w:val="002B4EA5"/>
    <w:rsid w:val="002B4ECB"/>
    <w:rsid w:val="002B5869"/>
    <w:rsid w:val="002B5A78"/>
    <w:rsid w:val="002B6887"/>
    <w:rsid w:val="002B6C7C"/>
    <w:rsid w:val="002B70D1"/>
    <w:rsid w:val="002B7117"/>
    <w:rsid w:val="002B7EFB"/>
    <w:rsid w:val="002C06D8"/>
    <w:rsid w:val="002C12C8"/>
    <w:rsid w:val="002C19CE"/>
    <w:rsid w:val="002C1E4E"/>
    <w:rsid w:val="002C1E89"/>
    <w:rsid w:val="002C219C"/>
    <w:rsid w:val="002C279F"/>
    <w:rsid w:val="002C3280"/>
    <w:rsid w:val="002C385C"/>
    <w:rsid w:val="002C399F"/>
    <w:rsid w:val="002C4BB2"/>
    <w:rsid w:val="002C53EF"/>
    <w:rsid w:val="002C549F"/>
    <w:rsid w:val="002C57C8"/>
    <w:rsid w:val="002C5F29"/>
    <w:rsid w:val="002C62C6"/>
    <w:rsid w:val="002C6959"/>
    <w:rsid w:val="002C6BC1"/>
    <w:rsid w:val="002C7023"/>
    <w:rsid w:val="002C7128"/>
    <w:rsid w:val="002C71D2"/>
    <w:rsid w:val="002C736E"/>
    <w:rsid w:val="002D02B5"/>
    <w:rsid w:val="002D032D"/>
    <w:rsid w:val="002D08BA"/>
    <w:rsid w:val="002D1299"/>
    <w:rsid w:val="002D1360"/>
    <w:rsid w:val="002D182C"/>
    <w:rsid w:val="002D190E"/>
    <w:rsid w:val="002D213F"/>
    <w:rsid w:val="002D2320"/>
    <w:rsid w:val="002D4170"/>
    <w:rsid w:val="002D4248"/>
    <w:rsid w:val="002D4400"/>
    <w:rsid w:val="002D4529"/>
    <w:rsid w:val="002D5007"/>
    <w:rsid w:val="002D5155"/>
    <w:rsid w:val="002D5755"/>
    <w:rsid w:val="002D7585"/>
    <w:rsid w:val="002D7730"/>
    <w:rsid w:val="002D7765"/>
    <w:rsid w:val="002D7D2F"/>
    <w:rsid w:val="002E0024"/>
    <w:rsid w:val="002E01B7"/>
    <w:rsid w:val="002E078D"/>
    <w:rsid w:val="002E09FC"/>
    <w:rsid w:val="002E0A44"/>
    <w:rsid w:val="002E19BE"/>
    <w:rsid w:val="002E1A70"/>
    <w:rsid w:val="002E24DF"/>
    <w:rsid w:val="002E2501"/>
    <w:rsid w:val="002E3328"/>
    <w:rsid w:val="002E3941"/>
    <w:rsid w:val="002E3B93"/>
    <w:rsid w:val="002E3EB4"/>
    <w:rsid w:val="002E4213"/>
    <w:rsid w:val="002E42D4"/>
    <w:rsid w:val="002E42DD"/>
    <w:rsid w:val="002E4496"/>
    <w:rsid w:val="002E4914"/>
    <w:rsid w:val="002E4A7C"/>
    <w:rsid w:val="002E4D3C"/>
    <w:rsid w:val="002E5051"/>
    <w:rsid w:val="002E518D"/>
    <w:rsid w:val="002E580D"/>
    <w:rsid w:val="002E5838"/>
    <w:rsid w:val="002E6057"/>
    <w:rsid w:val="002E6206"/>
    <w:rsid w:val="002E6E5A"/>
    <w:rsid w:val="002E750F"/>
    <w:rsid w:val="002F0408"/>
    <w:rsid w:val="002F06FB"/>
    <w:rsid w:val="002F083A"/>
    <w:rsid w:val="002F1050"/>
    <w:rsid w:val="002F1367"/>
    <w:rsid w:val="002F17E8"/>
    <w:rsid w:val="002F1919"/>
    <w:rsid w:val="002F1FE5"/>
    <w:rsid w:val="002F277F"/>
    <w:rsid w:val="002F2ACD"/>
    <w:rsid w:val="002F33ED"/>
    <w:rsid w:val="002F3496"/>
    <w:rsid w:val="002F3DD0"/>
    <w:rsid w:val="002F3EC8"/>
    <w:rsid w:val="002F4171"/>
    <w:rsid w:val="002F49E0"/>
    <w:rsid w:val="002F524E"/>
    <w:rsid w:val="002F53FC"/>
    <w:rsid w:val="002F5DAF"/>
    <w:rsid w:val="002F6146"/>
    <w:rsid w:val="002F637C"/>
    <w:rsid w:val="002F6F3A"/>
    <w:rsid w:val="002F74AF"/>
    <w:rsid w:val="002F74BB"/>
    <w:rsid w:val="002F756C"/>
    <w:rsid w:val="002F75B4"/>
    <w:rsid w:val="002F775C"/>
    <w:rsid w:val="002F79EC"/>
    <w:rsid w:val="002F7F59"/>
    <w:rsid w:val="00300531"/>
    <w:rsid w:val="003008DE"/>
    <w:rsid w:val="00300AB0"/>
    <w:rsid w:val="00301770"/>
    <w:rsid w:val="0030177E"/>
    <w:rsid w:val="00301938"/>
    <w:rsid w:val="00301E32"/>
    <w:rsid w:val="00302514"/>
    <w:rsid w:val="00302A80"/>
    <w:rsid w:val="00302BA7"/>
    <w:rsid w:val="0030320D"/>
    <w:rsid w:val="00304102"/>
    <w:rsid w:val="003041AD"/>
    <w:rsid w:val="00304458"/>
    <w:rsid w:val="00304925"/>
    <w:rsid w:val="00304DEC"/>
    <w:rsid w:val="00304E0F"/>
    <w:rsid w:val="003052DF"/>
    <w:rsid w:val="003059F9"/>
    <w:rsid w:val="00305DB0"/>
    <w:rsid w:val="003074D4"/>
    <w:rsid w:val="003075E6"/>
    <w:rsid w:val="003077FA"/>
    <w:rsid w:val="003109B1"/>
    <w:rsid w:val="00310F62"/>
    <w:rsid w:val="003116F4"/>
    <w:rsid w:val="0031186C"/>
    <w:rsid w:val="00311F19"/>
    <w:rsid w:val="00312611"/>
    <w:rsid w:val="003128B0"/>
    <w:rsid w:val="0031372B"/>
    <w:rsid w:val="00315142"/>
    <w:rsid w:val="003158C0"/>
    <w:rsid w:val="00316B9D"/>
    <w:rsid w:val="00316C8C"/>
    <w:rsid w:val="00316CBD"/>
    <w:rsid w:val="003178B3"/>
    <w:rsid w:val="00317902"/>
    <w:rsid w:val="003209F5"/>
    <w:rsid w:val="003215F6"/>
    <w:rsid w:val="003220BC"/>
    <w:rsid w:val="003243BA"/>
    <w:rsid w:val="00324B23"/>
    <w:rsid w:val="00325237"/>
    <w:rsid w:val="0032524D"/>
    <w:rsid w:val="0032533A"/>
    <w:rsid w:val="00325D1B"/>
    <w:rsid w:val="0032646E"/>
    <w:rsid w:val="00326751"/>
    <w:rsid w:val="00327A4D"/>
    <w:rsid w:val="00327CE6"/>
    <w:rsid w:val="003305CF"/>
    <w:rsid w:val="00330954"/>
    <w:rsid w:val="00330B8F"/>
    <w:rsid w:val="003311D6"/>
    <w:rsid w:val="00331311"/>
    <w:rsid w:val="003316CC"/>
    <w:rsid w:val="00332567"/>
    <w:rsid w:val="00332AE8"/>
    <w:rsid w:val="00332B79"/>
    <w:rsid w:val="00332D21"/>
    <w:rsid w:val="00333BC8"/>
    <w:rsid w:val="00333DB4"/>
    <w:rsid w:val="00333DC8"/>
    <w:rsid w:val="0033416D"/>
    <w:rsid w:val="00334466"/>
    <w:rsid w:val="0033475C"/>
    <w:rsid w:val="003358FC"/>
    <w:rsid w:val="00336C87"/>
    <w:rsid w:val="0033752E"/>
    <w:rsid w:val="0033763C"/>
    <w:rsid w:val="003378B6"/>
    <w:rsid w:val="00337B19"/>
    <w:rsid w:val="00340A16"/>
    <w:rsid w:val="00341208"/>
    <w:rsid w:val="00341CCA"/>
    <w:rsid w:val="003422AB"/>
    <w:rsid w:val="0034261F"/>
    <w:rsid w:val="003434DC"/>
    <w:rsid w:val="00343C02"/>
    <w:rsid w:val="00343C10"/>
    <w:rsid w:val="00344ABA"/>
    <w:rsid w:val="00345015"/>
    <w:rsid w:val="003457CB"/>
    <w:rsid w:val="00346038"/>
    <w:rsid w:val="00346365"/>
    <w:rsid w:val="003466EB"/>
    <w:rsid w:val="00346AAD"/>
    <w:rsid w:val="003474FB"/>
    <w:rsid w:val="003475B9"/>
    <w:rsid w:val="00347848"/>
    <w:rsid w:val="003479C7"/>
    <w:rsid w:val="00347C9C"/>
    <w:rsid w:val="00347F05"/>
    <w:rsid w:val="003508A4"/>
    <w:rsid w:val="00350A44"/>
    <w:rsid w:val="003513DC"/>
    <w:rsid w:val="003515FC"/>
    <w:rsid w:val="0035163E"/>
    <w:rsid w:val="003518CE"/>
    <w:rsid w:val="003530EC"/>
    <w:rsid w:val="003540D2"/>
    <w:rsid w:val="00354A71"/>
    <w:rsid w:val="00355072"/>
    <w:rsid w:val="00355496"/>
    <w:rsid w:val="00355B16"/>
    <w:rsid w:val="00356240"/>
    <w:rsid w:val="00356A37"/>
    <w:rsid w:val="00356C11"/>
    <w:rsid w:val="003575E1"/>
    <w:rsid w:val="00357C95"/>
    <w:rsid w:val="0036015E"/>
    <w:rsid w:val="00360583"/>
    <w:rsid w:val="00360AB7"/>
    <w:rsid w:val="00361944"/>
    <w:rsid w:val="00361B76"/>
    <w:rsid w:val="00361CB4"/>
    <w:rsid w:val="0036270D"/>
    <w:rsid w:val="003627CA"/>
    <w:rsid w:val="0036303B"/>
    <w:rsid w:val="00363833"/>
    <w:rsid w:val="00363DFC"/>
    <w:rsid w:val="0036581C"/>
    <w:rsid w:val="00365A2D"/>
    <w:rsid w:val="00365F7D"/>
    <w:rsid w:val="003660DA"/>
    <w:rsid w:val="00366280"/>
    <w:rsid w:val="003663F2"/>
    <w:rsid w:val="003673B4"/>
    <w:rsid w:val="003674CE"/>
    <w:rsid w:val="00370268"/>
    <w:rsid w:val="00370405"/>
    <w:rsid w:val="00370AD2"/>
    <w:rsid w:val="00370BDA"/>
    <w:rsid w:val="00370CF4"/>
    <w:rsid w:val="003711BF"/>
    <w:rsid w:val="00371439"/>
    <w:rsid w:val="003719FC"/>
    <w:rsid w:val="00371C80"/>
    <w:rsid w:val="00371F09"/>
    <w:rsid w:val="00372E19"/>
    <w:rsid w:val="00372EC3"/>
    <w:rsid w:val="003730A9"/>
    <w:rsid w:val="00373606"/>
    <w:rsid w:val="00373A31"/>
    <w:rsid w:val="00374D4B"/>
    <w:rsid w:val="00374D86"/>
    <w:rsid w:val="00375137"/>
    <w:rsid w:val="00375195"/>
    <w:rsid w:val="003754AC"/>
    <w:rsid w:val="00375C4E"/>
    <w:rsid w:val="00376636"/>
    <w:rsid w:val="00376959"/>
    <w:rsid w:val="003770A4"/>
    <w:rsid w:val="00377630"/>
    <w:rsid w:val="00377B17"/>
    <w:rsid w:val="0038062B"/>
    <w:rsid w:val="0038124A"/>
    <w:rsid w:val="00381467"/>
    <w:rsid w:val="00381476"/>
    <w:rsid w:val="00381ACF"/>
    <w:rsid w:val="00381BC4"/>
    <w:rsid w:val="00382098"/>
    <w:rsid w:val="003824C2"/>
    <w:rsid w:val="00382D4E"/>
    <w:rsid w:val="00383BCF"/>
    <w:rsid w:val="00383FB8"/>
    <w:rsid w:val="003842BD"/>
    <w:rsid w:val="003849E2"/>
    <w:rsid w:val="003852E0"/>
    <w:rsid w:val="003853AA"/>
    <w:rsid w:val="003853B0"/>
    <w:rsid w:val="00385CF6"/>
    <w:rsid w:val="00385E9C"/>
    <w:rsid w:val="00387636"/>
    <w:rsid w:val="003904D4"/>
    <w:rsid w:val="00391307"/>
    <w:rsid w:val="003920F3"/>
    <w:rsid w:val="00392151"/>
    <w:rsid w:val="0039280C"/>
    <w:rsid w:val="00392AA6"/>
    <w:rsid w:val="00392D36"/>
    <w:rsid w:val="0039388E"/>
    <w:rsid w:val="00393B39"/>
    <w:rsid w:val="003947B7"/>
    <w:rsid w:val="00394ABD"/>
    <w:rsid w:val="00394C29"/>
    <w:rsid w:val="00394CAA"/>
    <w:rsid w:val="003954BB"/>
    <w:rsid w:val="00395F47"/>
    <w:rsid w:val="00396485"/>
    <w:rsid w:val="00396590"/>
    <w:rsid w:val="003967F5"/>
    <w:rsid w:val="003968C1"/>
    <w:rsid w:val="00397152"/>
    <w:rsid w:val="0039772F"/>
    <w:rsid w:val="00397A5D"/>
    <w:rsid w:val="00397AA7"/>
    <w:rsid w:val="00397DF8"/>
    <w:rsid w:val="00397EFE"/>
    <w:rsid w:val="00397F9B"/>
    <w:rsid w:val="003A048D"/>
    <w:rsid w:val="003A050B"/>
    <w:rsid w:val="003A1103"/>
    <w:rsid w:val="003A142E"/>
    <w:rsid w:val="003A183F"/>
    <w:rsid w:val="003A1876"/>
    <w:rsid w:val="003A1C01"/>
    <w:rsid w:val="003A1FB2"/>
    <w:rsid w:val="003A20E1"/>
    <w:rsid w:val="003A22F7"/>
    <w:rsid w:val="003A25EE"/>
    <w:rsid w:val="003A2AF9"/>
    <w:rsid w:val="003A33A4"/>
    <w:rsid w:val="003A33ED"/>
    <w:rsid w:val="003A3DF0"/>
    <w:rsid w:val="003A3E92"/>
    <w:rsid w:val="003A5432"/>
    <w:rsid w:val="003A546C"/>
    <w:rsid w:val="003A563B"/>
    <w:rsid w:val="003A5656"/>
    <w:rsid w:val="003A5E20"/>
    <w:rsid w:val="003A6013"/>
    <w:rsid w:val="003A611F"/>
    <w:rsid w:val="003A621F"/>
    <w:rsid w:val="003A7100"/>
    <w:rsid w:val="003A7692"/>
    <w:rsid w:val="003A778E"/>
    <w:rsid w:val="003B0740"/>
    <w:rsid w:val="003B0E1C"/>
    <w:rsid w:val="003B1096"/>
    <w:rsid w:val="003B1736"/>
    <w:rsid w:val="003B1B64"/>
    <w:rsid w:val="003B2573"/>
    <w:rsid w:val="003B39FE"/>
    <w:rsid w:val="003B45F3"/>
    <w:rsid w:val="003B4E51"/>
    <w:rsid w:val="003B54AA"/>
    <w:rsid w:val="003B5CF4"/>
    <w:rsid w:val="003B5E6B"/>
    <w:rsid w:val="003B602E"/>
    <w:rsid w:val="003B73D4"/>
    <w:rsid w:val="003B7DA4"/>
    <w:rsid w:val="003C04C1"/>
    <w:rsid w:val="003C08DD"/>
    <w:rsid w:val="003C11A4"/>
    <w:rsid w:val="003C1504"/>
    <w:rsid w:val="003C202D"/>
    <w:rsid w:val="003C2351"/>
    <w:rsid w:val="003C236E"/>
    <w:rsid w:val="003C245D"/>
    <w:rsid w:val="003C2471"/>
    <w:rsid w:val="003C2A43"/>
    <w:rsid w:val="003C3170"/>
    <w:rsid w:val="003C3548"/>
    <w:rsid w:val="003C4B7E"/>
    <w:rsid w:val="003C5931"/>
    <w:rsid w:val="003C6109"/>
    <w:rsid w:val="003C69C0"/>
    <w:rsid w:val="003C6E84"/>
    <w:rsid w:val="003C71E4"/>
    <w:rsid w:val="003C72E6"/>
    <w:rsid w:val="003C7664"/>
    <w:rsid w:val="003C78E0"/>
    <w:rsid w:val="003C79F1"/>
    <w:rsid w:val="003C7D79"/>
    <w:rsid w:val="003C7D86"/>
    <w:rsid w:val="003D0093"/>
    <w:rsid w:val="003D1227"/>
    <w:rsid w:val="003D13FF"/>
    <w:rsid w:val="003D1A8B"/>
    <w:rsid w:val="003D1F7D"/>
    <w:rsid w:val="003D24A4"/>
    <w:rsid w:val="003D2508"/>
    <w:rsid w:val="003D258D"/>
    <w:rsid w:val="003D2A65"/>
    <w:rsid w:val="003D3432"/>
    <w:rsid w:val="003D38E5"/>
    <w:rsid w:val="003D39B9"/>
    <w:rsid w:val="003D3CCF"/>
    <w:rsid w:val="003D42A5"/>
    <w:rsid w:val="003D44A7"/>
    <w:rsid w:val="003D44ED"/>
    <w:rsid w:val="003D4E8C"/>
    <w:rsid w:val="003D4EB6"/>
    <w:rsid w:val="003D5663"/>
    <w:rsid w:val="003D5ACA"/>
    <w:rsid w:val="003D5DC6"/>
    <w:rsid w:val="003D6029"/>
    <w:rsid w:val="003D6641"/>
    <w:rsid w:val="003D67EE"/>
    <w:rsid w:val="003D6807"/>
    <w:rsid w:val="003D6A58"/>
    <w:rsid w:val="003D6AD6"/>
    <w:rsid w:val="003D7932"/>
    <w:rsid w:val="003D7BA3"/>
    <w:rsid w:val="003E06A4"/>
    <w:rsid w:val="003E0DED"/>
    <w:rsid w:val="003E0FFB"/>
    <w:rsid w:val="003E113B"/>
    <w:rsid w:val="003E1C5A"/>
    <w:rsid w:val="003E21FC"/>
    <w:rsid w:val="003E2C83"/>
    <w:rsid w:val="003E3283"/>
    <w:rsid w:val="003E3710"/>
    <w:rsid w:val="003E3BF3"/>
    <w:rsid w:val="003E403E"/>
    <w:rsid w:val="003E468D"/>
    <w:rsid w:val="003E46E7"/>
    <w:rsid w:val="003E4BAF"/>
    <w:rsid w:val="003E5A5A"/>
    <w:rsid w:val="003E6142"/>
    <w:rsid w:val="003E6E19"/>
    <w:rsid w:val="003E744A"/>
    <w:rsid w:val="003E7C8F"/>
    <w:rsid w:val="003E7DE3"/>
    <w:rsid w:val="003F00A8"/>
    <w:rsid w:val="003F0624"/>
    <w:rsid w:val="003F0C4A"/>
    <w:rsid w:val="003F0C77"/>
    <w:rsid w:val="003F23E9"/>
    <w:rsid w:val="003F2845"/>
    <w:rsid w:val="003F2A6B"/>
    <w:rsid w:val="003F3095"/>
    <w:rsid w:val="003F3DA8"/>
    <w:rsid w:val="003F3F07"/>
    <w:rsid w:val="003F413A"/>
    <w:rsid w:val="003F4602"/>
    <w:rsid w:val="003F4D8B"/>
    <w:rsid w:val="003F59EB"/>
    <w:rsid w:val="003F6E63"/>
    <w:rsid w:val="003F6EB5"/>
    <w:rsid w:val="003F6F8D"/>
    <w:rsid w:val="003F7256"/>
    <w:rsid w:val="004004A5"/>
    <w:rsid w:val="00400762"/>
    <w:rsid w:val="00400885"/>
    <w:rsid w:val="004011F8"/>
    <w:rsid w:val="00401CA0"/>
    <w:rsid w:val="004023A0"/>
    <w:rsid w:val="00402BFA"/>
    <w:rsid w:val="00402FEA"/>
    <w:rsid w:val="004033AD"/>
    <w:rsid w:val="004060DC"/>
    <w:rsid w:val="00406814"/>
    <w:rsid w:val="00407513"/>
    <w:rsid w:val="0041031F"/>
    <w:rsid w:val="004106C0"/>
    <w:rsid w:val="00410B8A"/>
    <w:rsid w:val="0041102F"/>
    <w:rsid w:val="0041177B"/>
    <w:rsid w:val="0041231A"/>
    <w:rsid w:val="00412829"/>
    <w:rsid w:val="004136B0"/>
    <w:rsid w:val="00414A16"/>
    <w:rsid w:val="00414EB5"/>
    <w:rsid w:val="004152A3"/>
    <w:rsid w:val="004156C6"/>
    <w:rsid w:val="00415CD8"/>
    <w:rsid w:val="00416000"/>
    <w:rsid w:val="00416D21"/>
    <w:rsid w:val="004171CB"/>
    <w:rsid w:val="0041725A"/>
    <w:rsid w:val="00417402"/>
    <w:rsid w:val="004178F9"/>
    <w:rsid w:val="00417E98"/>
    <w:rsid w:val="00420280"/>
    <w:rsid w:val="00420507"/>
    <w:rsid w:val="00420A05"/>
    <w:rsid w:val="00420A57"/>
    <w:rsid w:val="00420B8A"/>
    <w:rsid w:val="00420B8B"/>
    <w:rsid w:val="00420C01"/>
    <w:rsid w:val="00420F5A"/>
    <w:rsid w:val="00420FD4"/>
    <w:rsid w:val="004213B9"/>
    <w:rsid w:val="0042146C"/>
    <w:rsid w:val="00421DB2"/>
    <w:rsid w:val="00422843"/>
    <w:rsid w:val="0042302C"/>
    <w:rsid w:val="0042327C"/>
    <w:rsid w:val="00423354"/>
    <w:rsid w:val="00423F41"/>
    <w:rsid w:val="0042445B"/>
    <w:rsid w:val="00424C28"/>
    <w:rsid w:val="004251ED"/>
    <w:rsid w:val="0042520B"/>
    <w:rsid w:val="0042541E"/>
    <w:rsid w:val="004271AE"/>
    <w:rsid w:val="004271B6"/>
    <w:rsid w:val="00427FEE"/>
    <w:rsid w:val="004315E7"/>
    <w:rsid w:val="00431649"/>
    <w:rsid w:val="00432580"/>
    <w:rsid w:val="004333FC"/>
    <w:rsid w:val="004334A3"/>
    <w:rsid w:val="00433C9D"/>
    <w:rsid w:val="00433F66"/>
    <w:rsid w:val="0043410C"/>
    <w:rsid w:val="00434175"/>
    <w:rsid w:val="0043465D"/>
    <w:rsid w:val="00434FAD"/>
    <w:rsid w:val="00435AFF"/>
    <w:rsid w:val="004362C7"/>
    <w:rsid w:val="004367D3"/>
    <w:rsid w:val="00436966"/>
    <w:rsid w:val="004370E0"/>
    <w:rsid w:val="004375A5"/>
    <w:rsid w:val="0043781B"/>
    <w:rsid w:val="00437960"/>
    <w:rsid w:val="00437C77"/>
    <w:rsid w:val="00437E25"/>
    <w:rsid w:val="00437E45"/>
    <w:rsid w:val="00440397"/>
    <w:rsid w:val="00440A55"/>
    <w:rsid w:val="0044112B"/>
    <w:rsid w:val="004417DD"/>
    <w:rsid w:val="00441E05"/>
    <w:rsid w:val="00443AE1"/>
    <w:rsid w:val="00444516"/>
    <w:rsid w:val="004445E1"/>
    <w:rsid w:val="00444670"/>
    <w:rsid w:val="00444C67"/>
    <w:rsid w:val="0044544B"/>
    <w:rsid w:val="004458C9"/>
    <w:rsid w:val="00445D30"/>
    <w:rsid w:val="004461BD"/>
    <w:rsid w:val="00446AFF"/>
    <w:rsid w:val="00447845"/>
    <w:rsid w:val="00447D18"/>
    <w:rsid w:val="00450765"/>
    <w:rsid w:val="00451457"/>
    <w:rsid w:val="00451FD1"/>
    <w:rsid w:val="0045275C"/>
    <w:rsid w:val="00452978"/>
    <w:rsid w:val="00452C70"/>
    <w:rsid w:val="004534DF"/>
    <w:rsid w:val="00453BED"/>
    <w:rsid w:val="004544E2"/>
    <w:rsid w:val="004545B0"/>
    <w:rsid w:val="004545E1"/>
    <w:rsid w:val="00454C93"/>
    <w:rsid w:val="00454FBD"/>
    <w:rsid w:val="00455736"/>
    <w:rsid w:val="0045587E"/>
    <w:rsid w:val="004558E7"/>
    <w:rsid w:val="0045694B"/>
    <w:rsid w:val="0046031F"/>
    <w:rsid w:val="00460492"/>
    <w:rsid w:val="00460632"/>
    <w:rsid w:val="00460B7B"/>
    <w:rsid w:val="00460D15"/>
    <w:rsid w:val="00460FBD"/>
    <w:rsid w:val="00461345"/>
    <w:rsid w:val="00461E7B"/>
    <w:rsid w:val="0046207E"/>
    <w:rsid w:val="004620BE"/>
    <w:rsid w:val="0046218E"/>
    <w:rsid w:val="00462307"/>
    <w:rsid w:val="00462577"/>
    <w:rsid w:val="00462E67"/>
    <w:rsid w:val="00464327"/>
    <w:rsid w:val="00464351"/>
    <w:rsid w:val="00464B89"/>
    <w:rsid w:val="00464D03"/>
    <w:rsid w:val="00464EFE"/>
    <w:rsid w:val="00465B3F"/>
    <w:rsid w:val="00465CEC"/>
    <w:rsid w:val="00465D13"/>
    <w:rsid w:val="00466B4F"/>
    <w:rsid w:val="00467102"/>
    <w:rsid w:val="00467C96"/>
    <w:rsid w:val="004709D4"/>
    <w:rsid w:val="00470A53"/>
    <w:rsid w:val="00470AE5"/>
    <w:rsid w:val="00471673"/>
    <w:rsid w:val="00471AB4"/>
    <w:rsid w:val="0047240F"/>
    <w:rsid w:val="0047251B"/>
    <w:rsid w:val="004725C6"/>
    <w:rsid w:val="00472BBD"/>
    <w:rsid w:val="00472EDB"/>
    <w:rsid w:val="00472F08"/>
    <w:rsid w:val="00473703"/>
    <w:rsid w:val="00473C88"/>
    <w:rsid w:val="00473D75"/>
    <w:rsid w:val="00473E7C"/>
    <w:rsid w:val="00473F14"/>
    <w:rsid w:val="004741FA"/>
    <w:rsid w:val="0047431C"/>
    <w:rsid w:val="0047522C"/>
    <w:rsid w:val="00475359"/>
    <w:rsid w:val="00475600"/>
    <w:rsid w:val="004758A4"/>
    <w:rsid w:val="00476333"/>
    <w:rsid w:val="00476726"/>
    <w:rsid w:val="0047765A"/>
    <w:rsid w:val="00477745"/>
    <w:rsid w:val="00477A45"/>
    <w:rsid w:val="00480224"/>
    <w:rsid w:val="00480445"/>
    <w:rsid w:val="0048053B"/>
    <w:rsid w:val="0048093E"/>
    <w:rsid w:val="004810C9"/>
    <w:rsid w:val="00481221"/>
    <w:rsid w:val="004812D7"/>
    <w:rsid w:val="004817EE"/>
    <w:rsid w:val="004825E2"/>
    <w:rsid w:val="00482D36"/>
    <w:rsid w:val="00482D51"/>
    <w:rsid w:val="0048328A"/>
    <w:rsid w:val="004838DA"/>
    <w:rsid w:val="00483BE9"/>
    <w:rsid w:val="00484244"/>
    <w:rsid w:val="004845BA"/>
    <w:rsid w:val="004849B9"/>
    <w:rsid w:val="004852FC"/>
    <w:rsid w:val="0048546D"/>
    <w:rsid w:val="004854C5"/>
    <w:rsid w:val="004867AA"/>
    <w:rsid w:val="0048715E"/>
    <w:rsid w:val="004879A9"/>
    <w:rsid w:val="004900CA"/>
    <w:rsid w:val="004900F3"/>
    <w:rsid w:val="004909C8"/>
    <w:rsid w:val="00490EE4"/>
    <w:rsid w:val="004912B5"/>
    <w:rsid w:val="004912E4"/>
    <w:rsid w:val="004913E8"/>
    <w:rsid w:val="00491804"/>
    <w:rsid w:val="00491892"/>
    <w:rsid w:val="00491CF6"/>
    <w:rsid w:val="00491EE5"/>
    <w:rsid w:val="00492A63"/>
    <w:rsid w:val="00492D51"/>
    <w:rsid w:val="00492E32"/>
    <w:rsid w:val="00493077"/>
    <w:rsid w:val="00493703"/>
    <w:rsid w:val="00493E0C"/>
    <w:rsid w:val="00494063"/>
    <w:rsid w:val="00494559"/>
    <w:rsid w:val="00494F0B"/>
    <w:rsid w:val="004950D3"/>
    <w:rsid w:val="004952EA"/>
    <w:rsid w:val="004956A1"/>
    <w:rsid w:val="00496098"/>
    <w:rsid w:val="004960FA"/>
    <w:rsid w:val="00496848"/>
    <w:rsid w:val="004969DB"/>
    <w:rsid w:val="004970F7"/>
    <w:rsid w:val="004A0598"/>
    <w:rsid w:val="004A0BA3"/>
    <w:rsid w:val="004A0DE0"/>
    <w:rsid w:val="004A1D84"/>
    <w:rsid w:val="004A1E8B"/>
    <w:rsid w:val="004A268C"/>
    <w:rsid w:val="004A38B8"/>
    <w:rsid w:val="004A42DD"/>
    <w:rsid w:val="004A436E"/>
    <w:rsid w:val="004A5AFE"/>
    <w:rsid w:val="004A6152"/>
    <w:rsid w:val="004A7021"/>
    <w:rsid w:val="004A7404"/>
    <w:rsid w:val="004A743C"/>
    <w:rsid w:val="004A788D"/>
    <w:rsid w:val="004B0097"/>
    <w:rsid w:val="004B01F9"/>
    <w:rsid w:val="004B0482"/>
    <w:rsid w:val="004B0E7A"/>
    <w:rsid w:val="004B25B9"/>
    <w:rsid w:val="004B2753"/>
    <w:rsid w:val="004B2798"/>
    <w:rsid w:val="004B2BBC"/>
    <w:rsid w:val="004B2C31"/>
    <w:rsid w:val="004B3365"/>
    <w:rsid w:val="004B36E2"/>
    <w:rsid w:val="004B3D8D"/>
    <w:rsid w:val="004B4422"/>
    <w:rsid w:val="004B4921"/>
    <w:rsid w:val="004B556F"/>
    <w:rsid w:val="004B582A"/>
    <w:rsid w:val="004B5B62"/>
    <w:rsid w:val="004B5D1F"/>
    <w:rsid w:val="004B5F4C"/>
    <w:rsid w:val="004B6740"/>
    <w:rsid w:val="004B67D8"/>
    <w:rsid w:val="004B7851"/>
    <w:rsid w:val="004B7C71"/>
    <w:rsid w:val="004B7E4F"/>
    <w:rsid w:val="004C0086"/>
    <w:rsid w:val="004C073B"/>
    <w:rsid w:val="004C07FD"/>
    <w:rsid w:val="004C0A68"/>
    <w:rsid w:val="004C1732"/>
    <w:rsid w:val="004C1CFE"/>
    <w:rsid w:val="004C1CFF"/>
    <w:rsid w:val="004C1DA9"/>
    <w:rsid w:val="004C3B2D"/>
    <w:rsid w:val="004C3CF3"/>
    <w:rsid w:val="004C40DB"/>
    <w:rsid w:val="004C424F"/>
    <w:rsid w:val="004C4BC7"/>
    <w:rsid w:val="004C528D"/>
    <w:rsid w:val="004C52BD"/>
    <w:rsid w:val="004C5636"/>
    <w:rsid w:val="004C5F3A"/>
    <w:rsid w:val="004C6581"/>
    <w:rsid w:val="004C67F4"/>
    <w:rsid w:val="004C769B"/>
    <w:rsid w:val="004C7ADE"/>
    <w:rsid w:val="004C7DA8"/>
    <w:rsid w:val="004D01EA"/>
    <w:rsid w:val="004D088A"/>
    <w:rsid w:val="004D0E60"/>
    <w:rsid w:val="004D0E66"/>
    <w:rsid w:val="004D0EE7"/>
    <w:rsid w:val="004D158F"/>
    <w:rsid w:val="004D15AC"/>
    <w:rsid w:val="004D1761"/>
    <w:rsid w:val="004D270A"/>
    <w:rsid w:val="004D2746"/>
    <w:rsid w:val="004D3094"/>
    <w:rsid w:val="004D3326"/>
    <w:rsid w:val="004D37A7"/>
    <w:rsid w:val="004D398F"/>
    <w:rsid w:val="004D4247"/>
    <w:rsid w:val="004D45D2"/>
    <w:rsid w:val="004D4CC8"/>
    <w:rsid w:val="004D5573"/>
    <w:rsid w:val="004D56DF"/>
    <w:rsid w:val="004D5A98"/>
    <w:rsid w:val="004D6E5F"/>
    <w:rsid w:val="004D709E"/>
    <w:rsid w:val="004D70D0"/>
    <w:rsid w:val="004D75B5"/>
    <w:rsid w:val="004D79E1"/>
    <w:rsid w:val="004D7A08"/>
    <w:rsid w:val="004D7E67"/>
    <w:rsid w:val="004E0F36"/>
    <w:rsid w:val="004E0F50"/>
    <w:rsid w:val="004E12EC"/>
    <w:rsid w:val="004E2E0B"/>
    <w:rsid w:val="004E30B9"/>
    <w:rsid w:val="004E37CB"/>
    <w:rsid w:val="004E3AB9"/>
    <w:rsid w:val="004E48F7"/>
    <w:rsid w:val="004E50B5"/>
    <w:rsid w:val="004E5E50"/>
    <w:rsid w:val="004F0169"/>
    <w:rsid w:val="004F0194"/>
    <w:rsid w:val="004F0444"/>
    <w:rsid w:val="004F0473"/>
    <w:rsid w:val="004F0595"/>
    <w:rsid w:val="004F0B57"/>
    <w:rsid w:val="004F155B"/>
    <w:rsid w:val="004F1D2B"/>
    <w:rsid w:val="004F1FF4"/>
    <w:rsid w:val="004F2FAF"/>
    <w:rsid w:val="004F36A9"/>
    <w:rsid w:val="004F3B96"/>
    <w:rsid w:val="004F3EBE"/>
    <w:rsid w:val="004F452B"/>
    <w:rsid w:val="004F46FB"/>
    <w:rsid w:val="004F4DB3"/>
    <w:rsid w:val="004F4F3A"/>
    <w:rsid w:val="004F51D6"/>
    <w:rsid w:val="004F53D2"/>
    <w:rsid w:val="004F54D5"/>
    <w:rsid w:val="004F55DA"/>
    <w:rsid w:val="004F5FB3"/>
    <w:rsid w:val="004F6126"/>
    <w:rsid w:val="004F623A"/>
    <w:rsid w:val="004F6AEA"/>
    <w:rsid w:val="004F6EE4"/>
    <w:rsid w:val="004F704B"/>
    <w:rsid w:val="004F7C98"/>
    <w:rsid w:val="004F7D91"/>
    <w:rsid w:val="004F7FE5"/>
    <w:rsid w:val="00500DBD"/>
    <w:rsid w:val="00501403"/>
    <w:rsid w:val="00501783"/>
    <w:rsid w:val="00501B41"/>
    <w:rsid w:val="00501D2C"/>
    <w:rsid w:val="00501E39"/>
    <w:rsid w:val="00501F1A"/>
    <w:rsid w:val="00501FAE"/>
    <w:rsid w:val="00502257"/>
    <w:rsid w:val="005039FF"/>
    <w:rsid w:val="00504426"/>
    <w:rsid w:val="00504C88"/>
    <w:rsid w:val="005052CA"/>
    <w:rsid w:val="005055FE"/>
    <w:rsid w:val="005056F9"/>
    <w:rsid w:val="005059D4"/>
    <w:rsid w:val="00505B3D"/>
    <w:rsid w:val="00505D48"/>
    <w:rsid w:val="005062F8"/>
    <w:rsid w:val="00506BA9"/>
    <w:rsid w:val="005077C0"/>
    <w:rsid w:val="00507802"/>
    <w:rsid w:val="005078C6"/>
    <w:rsid w:val="00510226"/>
    <w:rsid w:val="005106CE"/>
    <w:rsid w:val="00510FC8"/>
    <w:rsid w:val="005120C2"/>
    <w:rsid w:val="0051236F"/>
    <w:rsid w:val="00512ED4"/>
    <w:rsid w:val="00513086"/>
    <w:rsid w:val="005135A3"/>
    <w:rsid w:val="00513600"/>
    <w:rsid w:val="00514B19"/>
    <w:rsid w:val="00514F25"/>
    <w:rsid w:val="005150D6"/>
    <w:rsid w:val="00515741"/>
    <w:rsid w:val="0051613D"/>
    <w:rsid w:val="005167BC"/>
    <w:rsid w:val="00516E0A"/>
    <w:rsid w:val="0051737B"/>
    <w:rsid w:val="0051786D"/>
    <w:rsid w:val="00517A87"/>
    <w:rsid w:val="00520AC6"/>
    <w:rsid w:val="00521AD0"/>
    <w:rsid w:val="00522A21"/>
    <w:rsid w:val="0052327C"/>
    <w:rsid w:val="005232F0"/>
    <w:rsid w:val="00523545"/>
    <w:rsid w:val="00523785"/>
    <w:rsid w:val="00523C35"/>
    <w:rsid w:val="00523DFE"/>
    <w:rsid w:val="00523E04"/>
    <w:rsid w:val="00523EC4"/>
    <w:rsid w:val="005245BD"/>
    <w:rsid w:val="00524768"/>
    <w:rsid w:val="00524DC5"/>
    <w:rsid w:val="00525646"/>
    <w:rsid w:val="005256AC"/>
    <w:rsid w:val="00525DE5"/>
    <w:rsid w:val="0052718A"/>
    <w:rsid w:val="005271DF"/>
    <w:rsid w:val="00527456"/>
    <w:rsid w:val="0052756A"/>
    <w:rsid w:val="00527E1E"/>
    <w:rsid w:val="00531929"/>
    <w:rsid w:val="00531E30"/>
    <w:rsid w:val="005329B5"/>
    <w:rsid w:val="00533C8B"/>
    <w:rsid w:val="00533F34"/>
    <w:rsid w:val="00534165"/>
    <w:rsid w:val="00534408"/>
    <w:rsid w:val="00534816"/>
    <w:rsid w:val="00534D06"/>
    <w:rsid w:val="00534EB6"/>
    <w:rsid w:val="00534FBC"/>
    <w:rsid w:val="005351D8"/>
    <w:rsid w:val="00535A47"/>
    <w:rsid w:val="00535BB3"/>
    <w:rsid w:val="00535BEE"/>
    <w:rsid w:val="0053624C"/>
    <w:rsid w:val="0053667B"/>
    <w:rsid w:val="00536E93"/>
    <w:rsid w:val="0053789F"/>
    <w:rsid w:val="00537CED"/>
    <w:rsid w:val="00537DCB"/>
    <w:rsid w:val="00540183"/>
    <w:rsid w:val="00541366"/>
    <w:rsid w:val="0054137C"/>
    <w:rsid w:val="005417CF"/>
    <w:rsid w:val="0054203A"/>
    <w:rsid w:val="00542964"/>
    <w:rsid w:val="005429C9"/>
    <w:rsid w:val="00542E1E"/>
    <w:rsid w:val="005432CA"/>
    <w:rsid w:val="00544B60"/>
    <w:rsid w:val="00544D5F"/>
    <w:rsid w:val="005454B2"/>
    <w:rsid w:val="00546359"/>
    <w:rsid w:val="0054655B"/>
    <w:rsid w:val="00546680"/>
    <w:rsid w:val="005468A3"/>
    <w:rsid w:val="00546C58"/>
    <w:rsid w:val="005477E2"/>
    <w:rsid w:val="005479D3"/>
    <w:rsid w:val="00547AC4"/>
    <w:rsid w:val="005509DA"/>
    <w:rsid w:val="00550F32"/>
    <w:rsid w:val="0055151C"/>
    <w:rsid w:val="0055197B"/>
    <w:rsid w:val="00551A35"/>
    <w:rsid w:val="00552D84"/>
    <w:rsid w:val="00552F7E"/>
    <w:rsid w:val="00553238"/>
    <w:rsid w:val="00553975"/>
    <w:rsid w:val="00553BD1"/>
    <w:rsid w:val="00553C31"/>
    <w:rsid w:val="00553D48"/>
    <w:rsid w:val="005540AE"/>
    <w:rsid w:val="005542F6"/>
    <w:rsid w:val="00554EE3"/>
    <w:rsid w:val="00554FF0"/>
    <w:rsid w:val="00555083"/>
    <w:rsid w:val="00555597"/>
    <w:rsid w:val="005556B2"/>
    <w:rsid w:val="005558AC"/>
    <w:rsid w:val="005558BA"/>
    <w:rsid w:val="00555F9E"/>
    <w:rsid w:val="00556700"/>
    <w:rsid w:val="00556A39"/>
    <w:rsid w:val="00556DFB"/>
    <w:rsid w:val="005571FB"/>
    <w:rsid w:val="00557726"/>
    <w:rsid w:val="00557D36"/>
    <w:rsid w:val="00560032"/>
    <w:rsid w:val="005601AA"/>
    <w:rsid w:val="00560C41"/>
    <w:rsid w:val="00561035"/>
    <w:rsid w:val="005612D3"/>
    <w:rsid w:val="00561D9A"/>
    <w:rsid w:val="005629D6"/>
    <w:rsid w:val="00563096"/>
    <w:rsid w:val="005631D3"/>
    <w:rsid w:val="00563672"/>
    <w:rsid w:val="00563A71"/>
    <w:rsid w:val="00564EB4"/>
    <w:rsid w:val="00565295"/>
    <w:rsid w:val="00566179"/>
    <w:rsid w:val="00566316"/>
    <w:rsid w:val="005675E3"/>
    <w:rsid w:val="0056789C"/>
    <w:rsid w:val="00567F1B"/>
    <w:rsid w:val="00570793"/>
    <w:rsid w:val="00570CBC"/>
    <w:rsid w:val="00571373"/>
    <w:rsid w:val="0057179C"/>
    <w:rsid w:val="005723F4"/>
    <w:rsid w:val="00572826"/>
    <w:rsid w:val="00572C80"/>
    <w:rsid w:val="00573647"/>
    <w:rsid w:val="0057386D"/>
    <w:rsid w:val="00573BF3"/>
    <w:rsid w:val="00573D30"/>
    <w:rsid w:val="00575285"/>
    <w:rsid w:val="00575448"/>
    <w:rsid w:val="0057553E"/>
    <w:rsid w:val="00576CC8"/>
    <w:rsid w:val="00576EC0"/>
    <w:rsid w:val="00576F9A"/>
    <w:rsid w:val="005771CB"/>
    <w:rsid w:val="005772E1"/>
    <w:rsid w:val="00577B8D"/>
    <w:rsid w:val="00580137"/>
    <w:rsid w:val="005812DE"/>
    <w:rsid w:val="00581677"/>
    <w:rsid w:val="00581CCB"/>
    <w:rsid w:val="00581E9A"/>
    <w:rsid w:val="005824C0"/>
    <w:rsid w:val="00582AA2"/>
    <w:rsid w:val="0058410B"/>
    <w:rsid w:val="005848B5"/>
    <w:rsid w:val="005849EE"/>
    <w:rsid w:val="005855E0"/>
    <w:rsid w:val="00585A9D"/>
    <w:rsid w:val="00586EC7"/>
    <w:rsid w:val="00587122"/>
    <w:rsid w:val="00587AB9"/>
    <w:rsid w:val="00587F3E"/>
    <w:rsid w:val="00590267"/>
    <w:rsid w:val="00590C09"/>
    <w:rsid w:val="00590C2A"/>
    <w:rsid w:val="00590CEC"/>
    <w:rsid w:val="0059102A"/>
    <w:rsid w:val="00591BCF"/>
    <w:rsid w:val="00592914"/>
    <w:rsid w:val="00593166"/>
    <w:rsid w:val="0059395E"/>
    <w:rsid w:val="00593ADF"/>
    <w:rsid w:val="00593DD8"/>
    <w:rsid w:val="00593E52"/>
    <w:rsid w:val="00594F1C"/>
    <w:rsid w:val="00595274"/>
    <w:rsid w:val="00595DEE"/>
    <w:rsid w:val="00596A1B"/>
    <w:rsid w:val="00596A91"/>
    <w:rsid w:val="00596BB7"/>
    <w:rsid w:val="00596E2F"/>
    <w:rsid w:val="00597353"/>
    <w:rsid w:val="00597858"/>
    <w:rsid w:val="00597E23"/>
    <w:rsid w:val="005A0B80"/>
    <w:rsid w:val="005A0CCA"/>
    <w:rsid w:val="005A0D90"/>
    <w:rsid w:val="005A1190"/>
    <w:rsid w:val="005A15F8"/>
    <w:rsid w:val="005A1D99"/>
    <w:rsid w:val="005A1E3B"/>
    <w:rsid w:val="005A221B"/>
    <w:rsid w:val="005A25EE"/>
    <w:rsid w:val="005A26AC"/>
    <w:rsid w:val="005A2C66"/>
    <w:rsid w:val="005A345D"/>
    <w:rsid w:val="005A352F"/>
    <w:rsid w:val="005A355F"/>
    <w:rsid w:val="005A3B95"/>
    <w:rsid w:val="005A5442"/>
    <w:rsid w:val="005A5B1B"/>
    <w:rsid w:val="005A6143"/>
    <w:rsid w:val="005A631B"/>
    <w:rsid w:val="005A65A8"/>
    <w:rsid w:val="005A74A2"/>
    <w:rsid w:val="005A7715"/>
    <w:rsid w:val="005A7A11"/>
    <w:rsid w:val="005A7E90"/>
    <w:rsid w:val="005B0677"/>
    <w:rsid w:val="005B07B3"/>
    <w:rsid w:val="005B07CE"/>
    <w:rsid w:val="005B0FF6"/>
    <w:rsid w:val="005B25BA"/>
    <w:rsid w:val="005B2A7B"/>
    <w:rsid w:val="005B36CB"/>
    <w:rsid w:val="005B3C7B"/>
    <w:rsid w:val="005B4602"/>
    <w:rsid w:val="005B4D6E"/>
    <w:rsid w:val="005B518C"/>
    <w:rsid w:val="005B5C06"/>
    <w:rsid w:val="005B73CB"/>
    <w:rsid w:val="005B7461"/>
    <w:rsid w:val="005B7741"/>
    <w:rsid w:val="005B78BC"/>
    <w:rsid w:val="005B7F3B"/>
    <w:rsid w:val="005C00C5"/>
    <w:rsid w:val="005C01D2"/>
    <w:rsid w:val="005C03EF"/>
    <w:rsid w:val="005C07CB"/>
    <w:rsid w:val="005C08DD"/>
    <w:rsid w:val="005C09F8"/>
    <w:rsid w:val="005C1015"/>
    <w:rsid w:val="005C25DB"/>
    <w:rsid w:val="005C36A0"/>
    <w:rsid w:val="005C3E5A"/>
    <w:rsid w:val="005C4387"/>
    <w:rsid w:val="005C4F3D"/>
    <w:rsid w:val="005C5E47"/>
    <w:rsid w:val="005C6BA4"/>
    <w:rsid w:val="005C6DE5"/>
    <w:rsid w:val="005C7481"/>
    <w:rsid w:val="005C7C66"/>
    <w:rsid w:val="005C7EE8"/>
    <w:rsid w:val="005D0A06"/>
    <w:rsid w:val="005D1156"/>
    <w:rsid w:val="005D2851"/>
    <w:rsid w:val="005D29EE"/>
    <w:rsid w:val="005D2FF1"/>
    <w:rsid w:val="005D3541"/>
    <w:rsid w:val="005D3A85"/>
    <w:rsid w:val="005D3C7A"/>
    <w:rsid w:val="005D3D51"/>
    <w:rsid w:val="005D40B3"/>
    <w:rsid w:val="005D4260"/>
    <w:rsid w:val="005D4515"/>
    <w:rsid w:val="005D45E7"/>
    <w:rsid w:val="005D4975"/>
    <w:rsid w:val="005D4D19"/>
    <w:rsid w:val="005D5E94"/>
    <w:rsid w:val="005D6048"/>
    <w:rsid w:val="005D6813"/>
    <w:rsid w:val="005D6B0B"/>
    <w:rsid w:val="005D6B48"/>
    <w:rsid w:val="005D75C5"/>
    <w:rsid w:val="005D7B6B"/>
    <w:rsid w:val="005E05D5"/>
    <w:rsid w:val="005E0CF6"/>
    <w:rsid w:val="005E0D8C"/>
    <w:rsid w:val="005E1022"/>
    <w:rsid w:val="005E1127"/>
    <w:rsid w:val="005E1780"/>
    <w:rsid w:val="005E2A60"/>
    <w:rsid w:val="005E2DE5"/>
    <w:rsid w:val="005E3541"/>
    <w:rsid w:val="005E35C8"/>
    <w:rsid w:val="005E3A05"/>
    <w:rsid w:val="005E3D04"/>
    <w:rsid w:val="005E3DDB"/>
    <w:rsid w:val="005E3E9E"/>
    <w:rsid w:val="005E3F55"/>
    <w:rsid w:val="005E4172"/>
    <w:rsid w:val="005E44EA"/>
    <w:rsid w:val="005E47B6"/>
    <w:rsid w:val="005E4875"/>
    <w:rsid w:val="005E4F0C"/>
    <w:rsid w:val="005E5083"/>
    <w:rsid w:val="005E6134"/>
    <w:rsid w:val="005E6210"/>
    <w:rsid w:val="005E6520"/>
    <w:rsid w:val="005E7423"/>
    <w:rsid w:val="005F01D8"/>
    <w:rsid w:val="005F0EDB"/>
    <w:rsid w:val="005F0FB4"/>
    <w:rsid w:val="005F1164"/>
    <w:rsid w:val="005F132E"/>
    <w:rsid w:val="005F21B8"/>
    <w:rsid w:val="005F238F"/>
    <w:rsid w:val="005F25BB"/>
    <w:rsid w:val="005F2758"/>
    <w:rsid w:val="005F2C43"/>
    <w:rsid w:val="005F2C8A"/>
    <w:rsid w:val="005F301F"/>
    <w:rsid w:val="005F3120"/>
    <w:rsid w:val="005F3986"/>
    <w:rsid w:val="005F3A60"/>
    <w:rsid w:val="005F43D5"/>
    <w:rsid w:val="005F4747"/>
    <w:rsid w:val="005F4EAD"/>
    <w:rsid w:val="005F549A"/>
    <w:rsid w:val="005F5ECB"/>
    <w:rsid w:val="005F6866"/>
    <w:rsid w:val="005F6B70"/>
    <w:rsid w:val="005F6EBC"/>
    <w:rsid w:val="005F7256"/>
    <w:rsid w:val="005F7327"/>
    <w:rsid w:val="005F7A68"/>
    <w:rsid w:val="006008FC"/>
    <w:rsid w:val="0060118E"/>
    <w:rsid w:val="00601554"/>
    <w:rsid w:val="00601C87"/>
    <w:rsid w:val="006029B5"/>
    <w:rsid w:val="0060331E"/>
    <w:rsid w:val="00603D05"/>
    <w:rsid w:val="00604424"/>
    <w:rsid w:val="00604483"/>
    <w:rsid w:val="006047D2"/>
    <w:rsid w:val="006048BC"/>
    <w:rsid w:val="00605BDB"/>
    <w:rsid w:val="00605CBB"/>
    <w:rsid w:val="006072FD"/>
    <w:rsid w:val="0060794C"/>
    <w:rsid w:val="006102CA"/>
    <w:rsid w:val="006105DF"/>
    <w:rsid w:val="0061063C"/>
    <w:rsid w:val="006109B1"/>
    <w:rsid w:val="0061123F"/>
    <w:rsid w:val="00611F79"/>
    <w:rsid w:val="006125F5"/>
    <w:rsid w:val="00612675"/>
    <w:rsid w:val="0061298D"/>
    <w:rsid w:val="006129D6"/>
    <w:rsid w:val="006129E0"/>
    <w:rsid w:val="00613857"/>
    <w:rsid w:val="00614330"/>
    <w:rsid w:val="00614878"/>
    <w:rsid w:val="00614AF8"/>
    <w:rsid w:val="00614DB4"/>
    <w:rsid w:val="00614EA5"/>
    <w:rsid w:val="00615277"/>
    <w:rsid w:val="00615A20"/>
    <w:rsid w:val="00616C7E"/>
    <w:rsid w:val="00616E20"/>
    <w:rsid w:val="00617791"/>
    <w:rsid w:val="00617FB2"/>
    <w:rsid w:val="00620EA3"/>
    <w:rsid w:val="00622073"/>
    <w:rsid w:val="0062229C"/>
    <w:rsid w:val="00622BE0"/>
    <w:rsid w:val="006232C1"/>
    <w:rsid w:val="006234F5"/>
    <w:rsid w:val="006238FF"/>
    <w:rsid w:val="00624314"/>
    <w:rsid w:val="006249DB"/>
    <w:rsid w:val="00624A42"/>
    <w:rsid w:val="00624C54"/>
    <w:rsid w:val="0062641D"/>
    <w:rsid w:val="0062785E"/>
    <w:rsid w:val="00627CA8"/>
    <w:rsid w:val="00627FE3"/>
    <w:rsid w:val="00630062"/>
    <w:rsid w:val="0063020F"/>
    <w:rsid w:val="00631A66"/>
    <w:rsid w:val="006339F0"/>
    <w:rsid w:val="00633CD8"/>
    <w:rsid w:val="00633DC8"/>
    <w:rsid w:val="006340AF"/>
    <w:rsid w:val="0063424C"/>
    <w:rsid w:val="006347D4"/>
    <w:rsid w:val="00634E3F"/>
    <w:rsid w:val="00635B22"/>
    <w:rsid w:val="00636264"/>
    <w:rsid w:val="006369A0"/>
    <w:rsid w:val="006375E0"/>
    <w:rsid w:val="0063770C"/>
    <w:rsid w:val="00637986"/>
    <w:rsid w:val="006379A4"/>
    <w:rsid w:val="00637CB9"/>
    <w:rsid w:val="006403B8"/>
    <w:rsid w:val="00640AE7"/>
    <w:rsid w:val="00640CA5"/>
    <w:rsid w:val="00640CA8"/>
    <w:rsid w:val="0064137E"/>
    <w:rsid w:val="00641632"/>
    <w:rsid w:val="006425DE"/>
    <w:rsid w:val="0064286B"/>
    <w:rsid w:val="00642EFA"/>
    <w:rsid w:val="006433CA"/>
    <w:rsid w:val="00643421"/>
    <w:rsid w:val="006435BE"/>
    <w:rsid w:val="00643BF6"/>
    <w:rsid w:val="006445E0"/>
    <w:rsid w:val="00645423"/>
    <w:rsid w:val="00645663"/>
    <w:rsid w:val="006456B6"/>
    <w:rsid w:val="0064602C"/>
    <w:rsid w:val="00646723"/>
    <w:rsid w:val="00646883"/>
    <w:rsid w:val="00646E61"/>
    <w:rsid w:val="0064775D"/>
    <w:rsid w:val="006509F1"/>
    <w:rsid w:val="00651234"/>
    <w:rsid w:val="006513FC"/>
    <w:rsid w:val="00651496"/>
    <w:rsid w:val="0065160C"/>
    <w:rsid w:val="0065277D"/>
    <w:rsid w:val="00652786"/>
    <w:rsid w:val="00652D6F"/>
    <w:rsid w:val="00652DDE"/>
    <w:rsid w:val="006534CD"/>
    <w:rsid w:val="00653B64"/>
    <w:rsid w:val="00654294"/>
    <w:rsid w:val="00654C49"/>
    <w:rsid w:val="0065540C"/>
    <w:rsid w:val="00655D09"/>
    <w:rsid w:val="00655D87"/>
    <w:rsid w:val="0065638C"/>
    <w:rsid w:val="00656678"/>
    <w:rsid w:val="00657032"/>
    <w:rsid w:val="00657524"/>
    <w:rsid w:val="0065796B"/>
    <w:rsid w:val="00657C94"/>
    <w:rsid w:val="006601C0"/>
    <w:rsid w:val="0066051E"/>
    <w:rsid w:val="00660A70"/>
    <w:rsid w:val="00660BBA"/>
    <w:rsid w:val="00660FA6"/>
    <w:rsid w:val="006611E8"/>
    <w:rsid w:val="006613A3"/>
    <w:rsid w:val="00661434"/>
    <w:rsid w:val="0066179B"/>
    <w:rsid w:val="006619DE"/>
    <w:rsid w:val="00661C16"/>
    <w:rsid w:val="00661FCD"/>
    <w:rsid w:val="00662181"/>
    <w:rsid w:val="0066244C"/>
    <w:rsid w:val="00663391"/>
    <w:rsid w:val="0066340A"/>
    <w:rsid w:val="00663787"/>
    <w:rsid w:val="0066391D"/>
    <w:rsid w:val="0066511B"/>
    <w:rsid w:val="00665661"/>
    <w:rsid w:val="00665BDD"/>
    <w:rsid w:val="00665F9A"/>
    <w:rsid w:val="00666174"/>
    <w:rsid w:val="0066660D"/>
    <w:rsid w:val="00667934"/>
    <w:rsid w:val="00667A2D"/>
    <w:rsid w:val="0067084B"/>
    <w:rsid w:val="00670B1D"/>
    <w:rsid w:val="00670D34"/>
    <w:rsid w:val="00671080"/>
    <w:rsid w:val="00671088"/>
    <w:rsid w:val="0067242F"/>
    <w:rsid w:val="006728A7"/>
    <w:rsid w:val="00672F58"/>
    <w:rsid w:val="00673DD3"/>
    <w:rsid w:val="00673F38"/>
    <w:rsid w:val="00674436"/>
    <w:rsid w:val="006758A3"/>
    <w:rsid w:val="00675D2B"/>
    <w:rsid w:val="00675DA8"/>
    <w:rsid w:val="00676000"/>
    <w:rsid w:val="00677C2D"/>
    <w:rsid w:val="00677F4C"/>
    <w:rsid w:val="00680F75"/>
    <w:rsid w:val="006810DC"/>
    <w:rsid w:val="006812D1"/>
    <w:rsid w:val="0068155E"/>
    <w:rsid w:val="006819C4"/>
    <w:rsid w:val="00681A7A"/>
    <w:rsid w:val="00681AA8"/>
    <w:rsid w:val="00682A2F"/>
    <w:rsid w:val="006830FB"/>
    <w:rsid w:val="00683F1E"/>
    <w:rsid w:val="006848DB"/>
    <w:rsid w:val="006849EF"/>
    <w:rsid w:val="00684FAC"/>
    <w:rsid w:val="006852C8"/>
    <w:rsid w:val="00685C31"/>
    <w:rsid w:val="00685D3B"/>
    <w:rsid w:val="00685E00"/>
    <w:rsid w:val="006877B5"/>
    <w:rsid w:val="0068789B"/>
    <w:rsid w:val="00687B0E"/>
    <w:rsid w:val="00687B36"/>
    <w:rsid w:val="00690346"/>
    <w:rsid w:val="006906FB"/>
    <w:rsid w:val="00690A25"/>
    <w:rsid w:val="0069194B"/>
    <w:rsid w:val="00691956"/>
    <w:rsid w:val="00691B10"/>
    <w:rsid w:val="006920D2"/>
    <w:rsid w:val="006922B7"/>
    <w:rsid w:val="006929CC"/>
    <w:rsid w:val="00693024"/>
    <w:rsid w:val="006944AD"/>
    <w:rsid w:val="00694682"/>
    <w:rsid w:val="00694BC8"/>
    <w:rsid w:val="00694C2A"/>
    <w:rsid w:val="00695447"/>
    <w:rsid w:val="00695607"/>
    <w:rsid w:val="0069616F"/>
    <w:rsid w:val="006962EE"/>
    <w:rsid w:val="006965A9"/>
    <w:rsid w:val="006A0366"/>
    <w:rsid w:val="006A092D"/>
    <w:rsid w:val="006A1559"/>
    <w:rsid w:val="006A1B70"/>
    <w:rsid w:val="006A25AF"/>
    <w:rsid w:val="006A2925"/>
    <w:rsid w:val="006A2D0F"/>
    <w:rsid w:val="006A33D5"/>
    <w:rsid w:val="006A34EA"/>
    <w:rsid w:val="006A3504"/>
    <w:rsid w:val="006A423A"/>
    <w:rsid w:val="006A4B12"/>
    <w:rsid w:val="006A4BDC"/>
    <w:rsid w:val="006A54C9"/>
    <w:rsid w:val="006A5DB8"/>
    <w:rsid w:val="006A60AA"/>
    <w:rsid w:val="006A616B"/>
    <w:rsid w:val="006A629C"/>
    <w:rsid w:val="006A6402"/>
    <w:rsid w:val="006A6F2D"/>
    <w:rsid w:val="006A7088"/>
    <w:rsid w:val="006A7157"/>
    <w:rsid w:val="006B019F"/>
    <w:rsid w:val="006B12A6"/>
    <w:rsid w:val="006B12BC"/>
    <w:rsid w:val="006B1854"/>
    <w:rsid w:val="006B1FEA"/>
    <w:rsid w:val="006B2089"/>
    <w:rsid w:val="006B2105"/>
    <w:rsid w:val="006B25C6"/>
    <w:rsid w:val="006B282A"/>
    <w:rsid w:val="006B2D81"/>
    <w:rsid w:val="006B2E47"/>
    <w:rsid w:val="006B2FF9"/>
    <w:rsid w:val="006B30D4"/>
    <w:rsid w:val="006B3254"/>
    <w:rsid w:val="006B3F67"/>
    <w:rsid w:val="006B4013"/>
    <w:rsid w:val="006B4389"/>
    <w:rsid w:val="006B460A"/>
    <w:rsid w:val="006B4EDC"/>
    <w:rsid w:val="006B5329"/>
    <w:rsid w:val="006B54C3"/>
    <w:rsid w:val="006B630C"/>
    <w:rsid w:val="006B680F"/>
    <w:rsid w:val="006B73EB"/>
    <w:rsid w:val="006B7BC7"/>
    <w:rsid w:val="006B7FA4"/>
    <w:rsid w:val="006C0799"/>
    <w:rsid w:val="006C09CA"/>
    <w:rsid w:val="006C16D5"/>
    <w:rsid w:val="006C17ED"/>
    <w:rsid w:val="006C1DB3"/>
    <w:rsid w:val="006C21EC"/>
    <w:rsid w:val="006C375F"/>
    <w:rsid w:val="006C45AF"/>
    <w:rsid w:val="006C53E4"/>
    <w:rsid w:val="006C54FF"/>
    <w:rsid w:val="006C55BF"/>
    <w:rsid w:val="006C58F6"/>
    <w:rsid w:val="006C5971"/>
    <w:rsid w:val="006C5DF2"/>
    <w:rsid w:val="006C6160"/>
    <w:rsid w:val="006C67E6"/>
    <w:rsid w:val="006C6A86"/>
    <w:rsid w:val="006C6D6D"/>
    <w:rsid w:val="006C6DCB"/>
    <w:rsid w:val="006C6EAB"/>
    <w:rsid w:val="006C711B"/>
    <w:rsid w:val="006C7254"/>
    <w:rsid w:val="006C7280"/>
    <w:rsid w:val="006C794C"/>
    <w:rsid w:val="006C7EE6"/>
    <w:rsid w:val="006D10C5"/>
    <w:rsid w:val="006D135C"/>
    <w:rsid w:val="006D235E"/>
    <w:rsid w:val="006D28BB"/>
    <w:rsid w:val="006D3B24"/>
    <w:rsid w:val="006D441C"/>
    <w:rsid w:val="006D4515"/>
    <w:rsid w:val="006D45B9"/>
    <w:rsid w:val="006D47A7"/>
    <w:rsid w:val="006D49D7"/>
    <w:rsid w:val="006D4CA4"/>
    <w:rsid w:val="006D4E6B"/>
    <w:rsid w:val="006D4FDD"/>
    <w:rsid w:val="006D4FEC"/>
    <w:rsid w:val="006D6580"/>
    <w:rsid w:val="006D6C5F"/>
    <w:rsid w:val="006D79A1"/>
    <w:rsid w:val="006E04DF"/>
    <w:rsid w:val="006E0EDA"/>
    <w:rsid w:val="006E14FE"/>
    <w:rsid w:val="006E182E"/>
    <w:rsid w:val="006E188D"/>
    <w:rsid w:val="006E1B6B"/>
    <w:rsid w:val="006E1FB0"/>
    <w:rsid w:val="006E21EB"/>
    <w:rsid w:val="006E26D7"/>
    <w:rsid w:val="006E2955"/>
    <w:rsid w:val="006E4118"/>
    <w:rsid w:val="006E4BE8"/>
    <w:rsid w:val="006E4FBA"/>
    <w:rsid w:val="006E5954"/>
    <w:rsid w:val="006E5CBF"/>
    <w:rsid w:val="006E63C3"/>
    <w:rsid w:val="006E659C"/>
    <w:rsid w:val="006E6CA3"/>
    <w:rsid w:val="006E7387"/>
    <w:rsid w:val="006F06CC"/>
    <w:rsid w:val="006F0A3D"/>
    <w:rsid w:val="006F0B99"/>
    <w:rsid w:val="006F1698"/>
    <w:rsid w:val="006F1A07"/>
    <w:rsid w:val="006F2271"/>
    <w:rsid w:val="006F40B6"/>
    <w:rsid w:val="006F4391"/>
    <w:rsid w:val="006F471C"/>
    <w:rsid w:val="006F4803"/>
    <w:rsid w:val="006F4A08"/>
    <w:rsid w:val="006F4D7F"/>
    <w:rsid w:val="006F5253"/>
    <w:rsid w:val="006F5264"/>
    <w:rsid w:val="006F52DE"/>
    <w:rsid w:val="006F5E00"/>
    <w:rsid w:val="006F6050"/>
    <w:rsid w:val="006F633B"/>
    <w:rsid w:val="006F6A4E"/>
    <w:rsid w:val="006F7044"/>
    <w:rsid w:val="006F78B6"/>
    <w:rsid w:val="006F7BAD"/>
    <w:rsid w:val="006F7C00"/>
    <w:rsid w:val="007017B1"/>
    <w:rsid w:val="00702A7A"/>
    <w:rsid w:val="00702DCE"/>
    <w:rsid w:val="00702ED1"/>
    <w:rsid w:val="0070497B"/>
    <w:rsid w:val="00704BAC"/>
    <w:rsid w:val="00704F88"/>
    <w:rsid w:val="007055EC"/>
    <w:rsid w:val="00705DCF"/>
    <w:rsid w:val="00706B81"/>
    <w:rsid w:val="007072DC"/>
    <w:rsid w:val="00707D95"/>
    <w:rsid w:val="00707F81"/>
    <w:rsid w:val="007107E2"/>
    <w:rsid w:val="007108FE"/>
    <w:rsid w:val="00712708"/>
    <w:rsid w:val="00712727"/>
    <w:rsid w:val="007132EA"/>
    <w:rsid w:val="00713400"/>
    <w:rsid w:val="007134A3"/>
    <w:rsid w:val="00713D8C"/>
    <w:rsid w:val="00714058"/>
    <w:rsid w:val="00714209"/>
    <w:rsid w:val="007146E7"/>
    <w:rsid w:val="00714C2D"/>
    <w:rsid w:val="00714C33"/>
    <w:rsid w:val="00714DD3"/>
    <w:rsid w:val="00715035"/>
    <w:rsid w:val="00715329"/>
    <w:rsid w:val="00715EEB"/>
    <w:rsid w:val="0071635C"/>
    <w:rsid w:val="00716941"/>
    <w:rsid w:val="0071699F"/>
    <w:rsid w:val="00717735"/>
    <w:rsid w:val="00717910"/>
    <w:rsid w:val="00717A70"/>
    <w:rsid w:val="00717E6F"/>
    <w:rsid w:val="007203FA"/>
    <w:rsid w:val="00720640"/>
    <w:rsid w:val="00721A66"/>
    <w:rsid w:val="00721D9A"/>
    <w:rsid w:val="0072257F"/>
    <w:rsid w:val="007228AB"/>
    <w:rsid w:val="00722C70"/>
    <w:rsid w:val="00722D48"/>
    <w:rsid w:val="00723505"/>
    <w:rsid w:val="007237DF"/>
    <w:rsid w:val="00724F9D"/>
    <w:rsid w:val="007259F5"/>
    <w:rsid w:val="00725A48"/>
    <w:rsid w:val="007265E0"/>
    <w:rsid w:val="00726AC7"/>
    <w:rsid w:val="00726D38"/>
    <w:rsid w:val="007275E9"/>
    <w:rsid w:val="00727FA8"/>
    <w:rsid w:val="00730A26"/>
    <w:rsid w:val="00731088"/>
    <w:rsid w:val="00731CB5"/>
    <w:rsid w:val="00732427"/>
    <w:rsid w:val="00732584"/>
    <w:rsid w:val="007329D1"/>
    <w:rsid w:val="00732E9D"/>
    <w:rsid w:val="0073352F"/>
    <w:rsid w:val="0073378C"/>
    <w:rsid w:val="00733D71"/>
    <w:rsid w:val="00734252"/>
    <w:rsid w:val="00734AC9"/>
    <w:rsid w:val="00735490"/>
    <w:rsid w:val="00735C60"/>
    <w:rsid w:val="00735DF7"/>
    <w:rsid w:val="00736A95"/>
    <w:rsid w:val="0073748E"/>
    <w:rsid w:val="0073770E"/>
    <w:rsid w:val="00737BAE"/>
    <w:rsid w:val="00737C18"/>
    <w:rsid w:val="007402F6"/>
    <w:rsid w:val="007405F0"/>
    <w:rsid w:val="00740709"/>
    <w:rsid w:val="00740B87"/>
    <w:rsid w:val="00740D18"/>
    <w:rsid w:val="00741851"/>
    <w:rsid w:val="0074257C"/>
    <w:rsid w:val="00742A7D"/>
    <w:rsid w:val="00742B3F"/>
    <w:rsid w:val="00742D16"/>
    <w:rsid w:val="00742F98"/>
    <w:rsid w:val="00742FD8"/>
    <w:rsid w:val="00743A6C"/>
    <w:rsid w:val="00743F73"/>
    <w:rsid w:val="00744DDC"/>
    <w:rsid w:val="00745275"/>
    <w:rsid w:val="00745F0E"/>
    <w:rsid w:val="00746335"/>
    <w:rsid w:val="00746C4D"/>
    <w:rsid w:val="00746F1C"/>
    <w:rsid w:val="00747FB4"/>
    <w:rsid w:val="0075048E"/>
    <w:rsid w:val="0075080C"/>
    <w:rsid w:val="00750D1C"/>
    <w:rsid w:val="00750F49"/>
    <w:rsid w:val="00751078"/>
    <w:rsid w:val="00751743"/>
    <w:rsid w:val="00751E0D"/>
    <w:rsid w:val="00752D4F"/>
    <w:rsid w:val="00752ED0"/>
    <w:rsid w:val="00753388"/>
    <w:rsid w:val="007536DB"/>
    <w:rsid w:val="007539AE"/>
    <w:rsid w:val="007541FC"/>
    <w:rsid w:val="00754526"/>
    <w:rsid w:val="007546C8"/>
    <w:rsid w:val="007550D5"/>
    <w:rsid w:val="00755207"/>
    <w:rsid w:val="00755942"/>
    <w:rsid w:val="00755DFD"/>
    <w:rsid w:val="0075716A"/>
    <w:rsid w:val="00757262"/>
    <w:rsid w:val="007572DB"/>
    <w:rsid w:val="007613AA"/>
    <w:rsid w:val="00761D4E"/>
    <w:rsid w:val="0076227D"/>
    <w:rsid w:val="007624C6"/>
    <w:rsid w:val="007632CD"/>
    <w:rsid w:val="0076331B"/>
    <w:rsid w:val="00763D3B"/>
    <w:rsid w:val="00764D2B"/>
    <w:rsid w:val="00766034"/>
    <w:rsid w:val="007665F2"/>
    <w:rsid w:val="007668CD"/>
    <w:rsid w:val="00766C62"/>
    <w:rsid w:val="00766CD0"/>
    <w:rsid w:val="00767123"/>
    <w:rsid w:val="007672C1"/>
    <w:rsid w:val="00767690"/>
    <w:rsid w:val="007678D3"/>
    <w:rsid w:val="00767946"/>
    <w:rsid w:val="00767B26"/>
    <w:rsid w:val="00767BF9"/>
    <w:rsid w:val="00767F41"/>
    <w:rsid w:val="007709D3"/>
    <w:rsid w:val="00771318"/>
    <w:rsid w:val="007714BC"/>
    <w:rsid w:val="00771B3C"/>
    <w:rsid w:val="00772225"/>
    <w:rsid w:val="0077270B"/>
    <w:rsid w:val="0077270C"/>
    <w:rsid w:val="00772BFB"/>
    <w:rsid w:val="00772C46"/>
    <w:rsid w:val="00773663"/>
    <w:rsid w:val="00774145"/>
    <w:rsid w:val="007747AD"/>
    <w:rsid w:val="00774EAD"/>
    <w:rsid w:val="00775044"/>
    <w:rsid w:val="007757F0"/>
    <w:rsid w:val="007766EA"/>
    <w:rsid w:val="007768E0"/>
    <w:rsid w:val="00776F7D"/>
    <w:rsid w:val="00777ACE"/>
    <w:rsid w:val="00777C6D"/>
    <w:rsid w:val="00780897"/>
    <w:rsid w:val="007808A3"/>
    <w:rsid w:val="00781130"/>
    <w:rsid w:val="007818DE"/>
    <w:rsid w:val="00781C1A"/>
    <w:rsid w:val="00781F75"/>
    <w:rsid w:val="00782668"/>
    <w:rsid w:val="007827FC"/>
    <w:rsid w:val="00782DD0"/>
    <w:rsid w:val="00783504"/>
    <w:rsid w:val="00783D46"/>
    <w:rsid w:val="00785374"/>
    <w:rsid w:val="00785690"/>
    <w:rsid w:val="00785EE4"/>
    <w:rsid w:val="007862CF"/>
    <w:rsid w:val="00786858"/>
    <w:rsid w:val="00786BDD"/>
    <w:rsid w:val="00786CC8"/>
    <w:rsid w:val="00786D01"/>
    <w:rsid w:val="00787281"/>
    <w:rsid w:val="00787491"/>
    <w:rsid w:val="007874F4"/>
    <w:rsid w:val="00787590"/>
    <w:rsid w:val="007909A7"/>
    <w:rsid w:val="00790C64"/>
    <w:rsid w:val="0079179E"/>
    <w:rsid w:val="00792458"/>
    <w:rsid w:val="00793866"/>
    <w:rsid w:val="00793B34"/>
    <w:rsid w:val="0079412D"/>
    <w:rsid w:val="00794202"/>
    <w:rsid w:val="00794238"/>
    <w:rsid w:val="00795252"/>
    <w:rsid w:val="00795A26"/>
    <w:rsid w:val="00796798"/>
    <w:rsid w:val="00796EF0"/>
    <w:rsid w:val="00797254"/>
    <w:rsid w:val="007A04A2"/>
    <w:rsid w:val="007A063C"/>
    <w:rsid w:val="007A0FA6"/>
    <w:rsid w:val="007A14B7"/>
    <w:rsid w:val="007A209F"/>
    <w:rsid w:val="007A23BD"/>
    <w:rsid w:val="007A24D9"/>
    <w:rsid w:val="007A2C5C"/>
    <w:rsid w:val="007A34C2"/>
    <w:rsid w:val="007A41A9"/>
    <w:rsid w:val="007A449D"/>
    <w:rsid w:val="007A470A"/>
    <w:rsid w:val="007A4F1D"/>
    <w:rsid w:val="007A52B2"/>
    <w:rsid w:val="007A5830"/>
    <w:rsid w:val="007A6C42"/>
    <w:rsid w:val="007A7104"/>
    <w:rsid w:val="007A7775"/>
    <w:rsid w:val="007A7919"/>
    <w:rsid w:val="007A7930"/>
    <w:rsid w:val="007B0D6E"/>
    <w:rsid w:val="007B1F27"/>
    <w:rsid w:val="007B2247"/>
    <w:rsid w:val="007B2FFC"/>
    <w:rsid w:val="007B3181"/>
    <w:rsid w:val="007B31A8"/>
    <w:rsid w:val="007B39B7"/>
    <w:rsid w:val="007B3F42"/>
    <w:rsid w:val="007B42CD"/>
    <w:rsid w:val="007B45A4"/>
    <w:rsid w:val="007B46C8"/>
    <w:rsid w:val="007B52C0"/>
    <w:rsid w:val="007B6CFA"/>
    <w:rsid w:val="007B7F44"/>
    <w:rsid w:val="007C058E"/>
    <w:rsid w:val="007C0693"/>
    <w:rsid w:val="007C0A81"/>
    <w:rsid w:val="007C0E55"/>
    <w:rsid w:val="007C1492"/>
    <w:rsid w:val="007C1DDB"/>
    <w:rsid w:val="007C2279"/>
    <w:rsid w:val="007C22CC"/>
    <w:rsid w:val="007C274C"/>
    <w:rsid w:val="007C32E8"/>
    <w:rsid w:val="007C3696"/>
    <w:rsid w:val="007C3B34"/>
    <w:rsid w:val="007C3C1F"/>
    <w:rsid w:val="007C4527"/>
    <w:rsid w:val="007C4A0E"/>
    <w:rsid w:val="007C4B0E"/>
    <w:rsid w:val="007C4B81"/>
    <w:rsid w:val="007C5311"/>
    <w:rsid w:val="007C53F9"/>
    <w:rsid w:val="007C543D"/>
    <w:rsid w:val="007C579B"/>
    <w:rsid w:val="007C6C21"/>
    <w:rsid w:val="007C6D60"/>
    <w:rsid w:val="007C7488"/>
    <w:rsid w:val="007C749B"/>
    <w:rsid w:val="007C773E"/>
    <w:rsid w:val="007C7906"/>
    <w:rsid w:val="007C79A5"/>
    <w:rsid w:val="007D09A1"/>
    <w:rsid w:val="007D0C86"/>
    <w:rsid w:val="007D0F96"/>
    <w:rsid w:val="007D13A5"/>
    <w:rsid w:val="007D256A"/>
    <w:rsid w:val="007D29E6"/>
    <w:rsid w:val="007D2EC3"/>
    <w:rsid w:val="007D32C8"/>
    <w:rsid w:val="007D35AB"/>
    <w:rsid w:val="007D3823"/>
    <w:rsid w:val="007D3973"/>
    <w:rsid w:val="007D3BF0"/>
    <w:rsid w:val="007D3DEC"/>
    <w:rsid w:val="007D5240"/>
    <w:rsid w:val="007D597C"/>
    <w:rsid w:val="007D6541"/>
    <w:rsid w:val="007D6924"/>
    <w:rsid w:val="007D69C3"/>
    <w:rsid w:val="007D7D83"/>
    <w:rsid w:val="007E0694"/>
    <w:rsid w:val="007E1FF6"/>
    <w:rsid w:val="007E3437"/>
    <w:rsid w:val="007E3578"/>
    <w:rsid w:val="007E36F0"/>
    <w:rsid w:val="007E3C42"/>
    <w:rsid w:val="007E4147"/>
    <w:rsid w:val="007E4CB9"/>
    <w:rsid w:val="007E5E59"/>
    <w:rsid w:val="007E60E7"/>
    <w:rsid w:val="007E61B2"/>
    <w:rsid w:val="007E6800"/>
    <w:rsid w:val="007E68C2"/>
    <w:rsid w:val="007E68CF"/>
    <w:rsid w:val="007E6A87"/>
    <w:rsid w:val="007E7485"/>
    <w:rsid w:val="007F0D3C"/>
    <w:rsid w:val="007F0F01"/>
    <w:rsid w:val="007F1E7A"/>
    <w:rsid w:val="007F25AE"/>
    <w:rsid w:val="007F303C"/>
    <w:rsid w:val="007F311C"/>
    <w:rsid w:val="007F33CC"/>
    <w:rsid w:val="007F3611"/>
    <w:rsid w:val="007F3908"/>
    <w:rsid w:val="007F3C23"/>
    <w:rsid w:val="007F4296"/>
    <w:rsid w:val="007F43CC"/>
    <w:rsid w:val="007F4B8C"/>
    <w:rsid w:val="007F51C8"/>
    <w:rsid w:val="007F6052"/>
    <w:rsid w:val="007F65ED"/>
    <w:rsid w:val="007F70D9"/>
    <w:rsid w:val="007F7748"/>
    <w:rsid w:val="007F7978"/>
    <w:rsid w:val="00800212"/>
    <w:rsid w:val="0080074A"/>
    <w:rsid w:val="00800796"/>
    <w:rsid w:val="0080210E"/>
    <w:rsid w:val="0080229B"/>
    <w:rsid w:val="00802B4A"/>
    <w:rsid w:val="008039A4"/>
    <w:rsid w:val="00803B56"/>
    <w:rsid w:val="00803E00"/>
    <w:rsid w:val="00804D76"/>
    <w:rsid w:val="00804F0E"/>
    <w:rsid w:val="00805652"/>
    <w:rsid w:val="00805979"/>
    <w:rsid w:val="00806637"/>
    <w:rsid w:val="008069ED"/>
    <w:rsid w:val="00807517"/>
    <w:rsid w:val="00807635"/>
    <w:rsid w:val="00807D8F"/>
    <w:rsid w:val="00810BA4"/>
    <w:rsid w:val="00810BF5"/>
    <w:rsid w:val="008114A0"/>
    <w:rsid w:val="00811700"/>
    <w:rsid w:val="00812323"/>
    <w:rsid w:val="00812579"/>
    <w:rsid w:val="008127DB"/>
    <w:rsid w:val="008139FA"/>
    <w:rsid w:val="0081496E"/>
    <w:rsid w:val="00814D8A"/>
    <w:rsid w:val="00814FEF"/>
    <w:rsid w:val="00815ACF"/>
    <w:rsid w:val="00816385"/>
    <w:rsid w:val="008164C5"/>
    <w:rsid w:val="00816F23"/>
    <w:rsid w:val="00817355"/>
    <w:rsid w:val="0081735E"/>
    <w:rsid w:val="008177EB"/>
    <w:rsid w:val="008201D4"/>
    <w:rsid w:val="0082027D"/>
    <w:rsid w:val="00820FD7"/>
    <w:rsid w:val="008211B8"/>
    <w:rsid w:val="00821B75"/>
    <w:rsid w:val="008224B0"/>
    <w:rsid w:val="00822645"/>
    <w:rsid w:val="00822D75"/>
    <w:rsid w:val="00822EEF"/>
    <w:rsid w:val="008231E8"/>
    <w:rsid w:val="008232CA"/>
    <w:rsid w:val="00823767"/>
    <w:rsid w:val="00823A2D"/>
    <w:rsid w:val="0082430F"/>
    <w:rsid w:val="008247B8"/>
    <w:rsid w:val="008253AD"/>
    <w:rsid w:val="00825697"/>
    <w:rsid w:val="00826B93"/>
    <w:rsid w:val="00826BED"/>
    <w:rsid w:val="00827649"/>
    <w:rsid w:val="00827875"/>
    <w:rsid w:val="00827A78"/>
    <w:rsid w:val="00830253"/>
    <w:rsid w:val="00830286"/>
    <w:rsid w:val="0083072D"/>
    <w:rsid w:val="00831125"/>
    <w:rsid w:val="008315C6"/>
    <w:rsid w:val="00831A46"/>
    <w:rsid w:val="00831B11"/>
    <w:rsid w:val="00831C3C"/>
    <w:rsid w:val="0083307F"/>
    <w:rsid w:val="00833CB6"/>
    <w:rsid w:val="00833DD1"/>
    <w:rsid w:val="008350A2"/>
    <w:rsid w:val="00835624"/>
    <w:rsid w:val="008364F4"/>
    <w:rsid w:val="008367F7"/>
    <w:rsid w:val="00837912"/>
    <w:rsid w:val="0083796D"/>
    <w:rsid w:val="008379F2"/>
    <w:rsid w:val="00840642"/>
    <w:rsid w:val="0084085F"/>
    <w:rsid w:val="00841255"/>
    <w:rsid w:val="00841572"/>
    <w:rsid w:val="00842275"/>
    <w:rsid w:val="0084265E"/>
    <w:rsid w:val="00842F6B"/>
    <w:rsid w:val="00842FF8"/>
    <w:rsid w:val="00843160"/>
    <w:rsid w:val="00844769"/>
    <w:rsid w:val="00844772"/>
    <w:rsid w:val="008455EB"/>
    <w:rsid w:val="0084591E"/>
    <w:rsid w:val="00845BB0"/>
    <w:rsid w:val="00846EC3"/>
    <w:rsid w:val="008470C7"/>
    <w:rsid w:val="00850AA6"/>
    <w:rsid w:val="00850B78"/>
    <w:rsid w:val="00851312"/>
    <w:rsid w:val="00851369"/>
    <w:rsid w:val="008515F9"/>
    <w:rsid w:val="008519AC"/>
    <w:rsid w:val="00852208"/>
    <w:rsid w:val="00852568"/>
    <w:rsid w:val="00852ABF"/>
    <w:rsid w:val="00852BA0"/>
    <w:rsid w:val="00853579"/>
    <w:rsid w:val="008535F0"/>
    <w:rsid w:val="008541E8"/>
    <w:rsid w:val="0085488D"/>
    <w:rsid w:val="00854915"/>
    <w:rsid w:val="00854D17"/>
    <w:rsid w:val="008550BC"/>
    <w:rsid w:val="0085541C"/>
    <w:rsid w:val="0085574F"/>
    <w:rsid w:val="00855794"/>
    <w:rsid w:val="0085594F"/>
    <w:rsid w:val="0085630B"/>
    <w:rsid w:val="008577E9"/>
    <w:rsid w:val="00857D30"/>
    <w:rsid w:val="00860005"/>
    <w:rsid w:val="008609D0"/>
    <w:rsid w:val="00860D15"/>
    <w:rsid w:val="0086105C"/>
    <w:rsid w:val="00861389"/>
    <w:rsid w:val="00861723"/>
    <w:rsid w:val="00862053"/>
    <w:rsid w:val="008627CD"/>
    <w:rsid w:val="00862C7D"/>
    <w:rsid w:val="008630B6"/>
    <w:rsid w:val="0086402D"/>
    <w:rsid w:val="00864145"/>
    <w:rsid w:val="008656D6"/>
    <w:rsid w:val="00865A7B"/>
    <w:rsid w:val="00865E86"/>
    <w:rsid w:val="00865F3F"/>
    <w:rsid w:val="0086601D"/>
    <w:rsid w:val="008662B9"/>
    <w:rsid w:val="008665E4"/>
    <w:rsid w:val="00866BD3"/>
    <w:rsid w:val="00866E06"/>
    <w:rsid w:val="00867C07"/>
    <w:rsid w:val="00867C0A"/>
    <w:rsid w:val="00867E22"/>
    <w:rsid w:val="00870772"/>
    <w:rsid w:val="0087088E"/>
    <w:rsid w:val="0087099D"/>
    <w:rsid w:val="00870ABA"/>
    <w:rsid w:val="00870FA7"/>
    <w:rsid w:val="008713CC"/>
    <w:rsid w:val="00871E66"/>
    <w:rsid w:val="008720E6"/>
    <w:rsid w:val="008727A2"/>
    <w:rsid w:val="00872818"/>
    <w:rsid w:val="00872952"/>
    <w:rsid w:val="00873564"/>
    <w:rsid w:val="008736CF"/>
    <w:rsid w:val="0087391A"/>
    <w:rsid w:val="008742A7"/>
    <w:rsid w:val="00874695"/>
    <w:rsid w:val="00874D6D"/>
    <w:rsid w:val="00874EBC"/>
    <w:rsid w:val="00875729"/>
    <w:rsid w:val="00875774"/>
    <w:rsid w:val="00875E0F"/>
    <w:rsid w:val="00875E53"/>
    <w:rsid w:val="00875FE8"/>
    <w:rsid w:val="008760E3"/>
    <w:rsid w:val="00876B56"/>
    <w:rsid w:val="0087706D"/>
    <w:rsid w:val="0087726F"/>
    <w:rsid w:val="008776DC"/>
    <w:rsid w:val="008776F9"/>
    <w:rsid w:val="00877A02"/>
    <w:rsid w:val="00880010"/>
    <w:rsid w:val="00880A4C"/>
    <w:rsid w:val="0088134E"/>
    <w:rsid w:val="00881CC5"/>
    <w:rsid w:val="0088201D"/>
    <w:rsid w:val="0088221B"/>
    <w:rsid w:val="00882415"/>
    <w:rsid w:val="00882F14"/>
    <w:rsid w:val="0088329E"/>
    <w:rsid w:val="008839EE"/>
    <w:rsid w:val="008840BA"/>
    <w:rsid w:val="00884B5D"/>
    <w:rsid w:val="00885351"/>
    <w:rsid w:val="00885677"/>
    <w:rsid w:val="00885D9D"/>
    <w:rsid w:val="008868EE"/>
    <w:rsid w:val="00887526"/>
    <w:rsid w:val="00887A0B"/>
    <w:rsid w:val="008906FF"/>
    <w:rsid w:val="00890B08"/>
    <w:rsid w:val="00890F4B"/>
    <w:rsid w:val="008914F5"/>
    <w:rsid w:val="00891A95"/>
    <w:rsid w:val="00891B08"/>
    <w:rsid w:val="0089210C"/>
    <w:rsid w:val="0089275A"/>
    <w:rsid w:val="00892AB0"/>
    <w:rsid w:val="00893297"/>
    <w:rsid w:val="00893568"/>
    <w:rsid w:val="008938CF"/>
    <w:rsid w:val="0089456B"/>
    <w:rsid w:val="00894808"/>
    <w:rsid w:val="00894857"/>
    <w:rsid w:val="00894F6C"/>
    <w:rsid w:val="0089564E"/>
    <w:rsid w:val="00895799"/>
    <w:rsid w:val="008959D4"/>
    <w:rsid w:val="008967A8"/>
    <w:rsid w:val="00897361"/>
    <w:rsid w:val="00897846"/>
    <w:rsid w:val="00897A85"/>
    <w:rsid w:val="00897DD7"/>
    <w:rsid w:val="008A028E"/>
    <w:rsid w:val="008A16EE"/>
    <w:rsid w:val="008A1721"/>
    <w:rsid w:val="008A2279"/>
    <w:rsid w:val="008A24B6"/>
    <w:rsid w:val="008A3A4D"/>
    <w:rsid w:val="008A3BDF"/>
    <w:rsid w:val="008A3BFF"/>
    <w:rsid w:val="008A4F48"/>
    <w:rsid w:val="008A5C01"/>
    <w:rsid w:val="008A5F13"/>
    <w:rsid w:val="008A623F"/>
    <w:rsid w:val="008A6A10"/>
    <w:rsid w:val="008A6B3A"/>
    <w:rsid w:val="008A718F"/>
    <w:rsid w:val="008A79B1"/>
    <w:rsid w:val="008B0066"/>
    <w:rsid w:val="008B2105"/>
    <w:rsid w:val="008B2703"/>
    <w:rsid w:val="008B2768"/>
    <w:rsid w:val="008B329D"/>
    <w:rsid w:val="008B34D0"/>
    <w:rsid w:val="008B39F7"/>
    <w:rsid w:val="008B472B"/>
    <w:rsid w:val="008B4FA0"/>
    <w:rsid w:val="008B5296"/>
    <w:rsid w:val="008B5A07"/>
    <w:rsid w:val="008B64F5"/>
    <w:rsid w:val="008B761F"/>
    <w:rsid w:val="008C045B"/>
    <w:rsid w:val="008C04E7"/>
    <w:rsid w:val="008C0541"/>
    <w:rsid w:val="008C05AE"/>
    <w:rsid w:val="008C082D"/>
    <w:rsid w:val="008C13EE"/>
    <w:rsid w:val="008C1713"/>
    <w:rsid w:val="008C19B8"/>
    <w:rsid w:val="008C1E59"/>
    <w:rsid w:val="008C2801"/>
    <w:rsid w:val="008C297A"/>
    <w:rsid w:val="008C33CE"/>
    <w:rsid w:val="008C3E00"/>
    <w:rsid w:val="008C3F1E"/>
    <w:rsid w:val="008C4111"/>
    <w:rsid w:val="008C4A1A"/>
    <w:rsid w:val="008C4DCA"/>
    <w:rsid w:val="008C515D"/>
    <w:rsid w:val="008C5D1F"/>
    <w:rsid w:val="008C5DCE"/>
    <w:rsid w:val="008C78D7"/>
    <w:rsid w:val="008C79B2"/>
    <w:rsid w:val="008C7A7F"/>
    <w:rsid w:val="008D0087"/>
    <w:rsid w:val="008D0B0C"/>
    <w:rsid w:val="008D132A"/>
    <w:rsid w:val="008D16CB"/>
    <w:rsid w:val="008D199B"/>
    <w:rsid w:val="008D1DAA"/>
    <w:rsid w:val="008D3DDA"/>
    <w:rsid w:val="008D3F9B"/>
    <w:rsid w:val="008D3FD1"/>
    <w:rsid w:val="008D41B9"/>
    <w:rsid w:val="008D4513"/>
    <w:rsid w:val="008D4B22"/>
    <w:rsid w:val="008D4C95"/>
    <w:rsid w:val="008D4E5E"/>
    <w:rsid w:val="008D4EF0"/>
    <w:rsid w:val="008D51B2"/>
    <w:rsid w:val="008D563F"/>
    <w:rsid w:val="008D582E"/>
    <w:rsid w:val="008D5919"/>
    <w:rsid w:val="008D5B77"/>
    <w:rsid w:val="008D68AD"/>
    <w:rsid w:val="008D6AD6"/>
    <w:rsid w:val="008D6E12"/>
    <w:rsid w:val="008D7856"/>
    <w:rsid w:val="008D7AC0"/>
    <w:rsid w:val="008D7CA3"/>
    <w:rsid w:val="008E01DF"/>
    <w:rsid w:val="008E09E9"/>
    <w:rsid w:val="008E0A10"/>
    <w:rsid w:val="008E12A0"/>
    <w:rsid w:val="008E14FD"/>
    <w:rsid w:val="008E16E0"/>
    <w:rsid w:val="008E1AEE"/>
    <w:rsid w:val="008E208E"/>
    <w:rsid w:val="008E2505"/>
    <w:rsid w:val="008E2527"/>
    <w:rsid w:val="008E2A82"/>
    <w:rsid w:val="008E2EB0"/>
    <w:rsid w:val="008E3180"/>
    <w:rsid w:val="008E32CA"/>
    <w:rsid w:val="008E33CC"/>
    <w:rsid w:val="008E38C6"/>
    <w:rsid w:val="008E3AC4"/>
    <w:rsid w:val="008E3B8A"/>
    <w:rsid w:val="008E4075"/>
    <w:rsid w:val="008E416D"/>
    <w:rsid w:val="008E492D"/>
    <w:rsid w:val="008E4A5D"/>
    <w:rsid w:val="008E4FA1"/>
    <w:rsid w:val="008E5D79"/>
    <w:rsid w:val="008E6418"/>
    <w:rsid w:val="008E6BBA"/>
    <w:rsid w:val="008E6C8E"/>
    <w:rsid w:val="008E737F"/>
    <w:rsid w:val="008E77D2"/>
    <w:rsid w:val="008E7846"/>
    <w:rsid w:val="008E792F"/>
    <w:rsid w:val="008E7D46"/>
    <w:rsid w:val="008E7F16"/>
    <w:rsid w:val="008F037D"/>
    <w:rsid w:val="008F0C02"/>
    <w:rsid w:val="008F1279"/>
    <w:rsid w:val="008F266C"/>
    <w:rsid w:val="008F26AB"/>
    <w:rsid w:val="008F39B9"/>
    <w:rsid w:val="008F3EA8"/>
    <w:rsid w:val="008F4085"/>
    <w:rsid w:val="008F40F5"/>
    <w:rsid w:val="008F42AA"/>
    <w:rsid w:val="008F4F09"/>
    <w:rsid w:val="008F636B"/>
    <w:rsid w:val="008F6ADF"/>
    <w:rsid w:val="008F6E1C"/>
    <w:rsid w:val="008F7037"/>
    <w:rsid w:val="008F71D9"/>
    <w:rsid w:val="008F756A"/>
    <w:rsid w:val="008F7854"/>
    <w:rsid w:val="008F7B1B"/>
    <w:rsid w:val="008F7D9E"/>
    <w:rsid w:val="0090022B"/>
    <w:rsid w:val="009005D8"/>
    <w:rsid w:val="00900740"/>
    <w:rsid w:val="0090074A"/>
    <w:rsid w:val="0090138B"/>
    <w:rsid w:val="00901B9F"/>
    <w:rsid w:val="0090203C"/>
    <w:rsid w:val="009022C7"/>
    <w:rsid w:val="00902D88"/>
    <w:rsid w:val="00903452"/>
    <w:rsid w:val="00903F4E"/>
    <w:rsid w:val="009045C3"/>
    <w:rsid w:val="00904AD8"/>
    <w:rsid w:val="00905343"/>
    <w:rsid w:val="0090581B"/>
    <w:rsid w:val="00906955"/>
    <w:rsid w:val="00906D9E"/>
    <w:rsid w:val="009074B4"/>
    <w:rsid w:val="00907557"/>
    <w:rsid w:val="00907787"/>
    <w:rsid w:val="00907A93"/>
    <w:rsid w:val="00907F44"/>
    <w:rsid w:val="009107F0"/>
    <w:rsid w:val="00910832"/>
    <w:rsid w:val="00910CF6"/>
    <w:rsid w:val="00910F43"/>
    <w:rsid w:val="009110CA"/>
    <w:rsid w:val="00911313"/>
    <w:rsid w:val="00911FB9"/>
    <w:rsid w:val="00912CD1"/>
    <w:rsid w:val="00912E8D"/>
    <w:rsid w:val="00913888"/>
    <w:rsid w:val="009153D6"/>
    <w:rsid w:val="009156B8"/>
    <w:rsid w:val="00917226"/>
    <w:rsid w:val="00917AC4"/>
    <w:rsid w:val="00920490"/>
    <w:rsid w:val="009205A4"/>
    <w:rsid w:val="00920983"/>
    <w:rsid w:val="00920BB0"/>
    <w:rsid w:val="00920F79"/>
    <w:rsid w:val="009211C3"/>
    <w:rsid w:val="009214ED"/>
    <w:rsid w:val="00921694"/>
    <w:rsid w:val="00921C99"/>
    <w:rsid w:val="009224C3"/>
    <w:rsid w:val="009225EA"/>
    <w:rsid w:val="00922A12"/>
    <w:rsid w:val="00922D5F"/>
    <w:rsid w:val="00923007"/>
    <w:rsid w:val="009237B7"/>
    <w:rsid w:val="00923A3A"/>
    <w:rsid w:val="00923BF3"/>
    <w:rsid w:val="00923C8D"/>
    <w:rsid w:val="00924538"/>
    <w:rsid w:val="00925006"/>
    <w:rsid w:val="009250C5"/>
    <w:rsid w:val="009253C1"/>
    <w:rsid w:val="009258C9"/>
    <w:rsid w:val="00925E5D"/>
    <w:rsid w:val="00925F9E"/>
    <w:rsid w:val="009262CC"/>
    <w:rsid w:val="00926589"/>
    <w:rsid w:val="00926A4A"/>
    <w:rsid w:val="00927029"/>
    <w:rsid w:val="00927FF4"/>
    <w:rsid w:val="00930874"/>
    <w:rsid w:val="009308A2"/>
    <w:rsid w:val="00930B0E"/>
    <w:rsid w:val="0093105C"/>
    <w:rsid w:val="00931325"/>
    <w:rsid w:val="00931B82"/>
    <w:rsid w:val="00931C59"/>
    <w:rsid w:val="00932090"/>
    <w:rsid w:val="00932140"/>
    <w:rsid w:val="00932B23"/>
    <w:rsid w:val="00932DCF"/>
    <w:rsid w:val="00933430"/>
    <w:rsid w:val="00933A1C"/>
    <w:rsid w:val="00934628"/>
    <w:rsid w:val="009349AC"/>
    <w:rsid w:val="00934B57"/>
    <w:rsid w:val="009353C0"/>
    <w:rsid w:val="0093548E"/>
    <w:rsid w:val="009355F9"/>
    <w:rsid w:val="009358C9"/>
    <w:rsid w:val="00935BFD"/>
    <w:rsid w:val="00935ED5"/>
    <w:rsid w:val="009360E9"/>
    <w:rsid w:val="00936237"/>
    <w:rsid w:val="009365F4"/>
    <w:rsid w:val="00936B6A"/>
    <w:rsid w:val="00936C6C"/>
    <w:rsid w:val="00936ED1"/>
    <w:rsid w:val="00937DF2"/>
    <w:rsid w:val="00940115"/>
    <w:rsid w:val="00940921"/>
    <w:rsid w:val="009411D9"/>
    <w:rsid w:val="009420D7"/>
    <w:rsid w:val="00942528"/>
    <w:rsid w:val="009434DF"/>
    <w:rsid w:val="00943738"/>
    <w:rsid w:val="00943CED"/>
    <w:rsid w:val="00945059"/>
    <w:rsid w:val="00945140"/>
    <w:rsid w:val="00945C9C"/>
    <w:rsid w:val="00946208"/>
    <w:rsid w:val="0094646F"/>
    <w:rsid w:val="009472A4"/>
    <w:rsid w:val="00947819"/>
    <w:rsid w:val="009478CD"/>
    <w:rsid w:val="00947AFE"/>
    <w:rsid w:val="00951B48"/>
    <w:rsid w:val="00952395"/>
    <w:rsid w:val="009523BF"/>
    <w:rsid w:val="0095387B"/>
    <w:rsid w:val="00954474"/>
    <w:rsid w:val="00954F55"/>
    <w:rsid w:val="00954F9E"/>
    <w:rsid w:val="00955EAA"/>
    <w:rsid w:val="00956259"/>
    <w:rsid w:val="009569D0"/>
    <w:rsid w:val="00957108"/>
    <w:rsid w:val="00957817"/>
    <w:rsid w:val="009579F7"/>
    <w:rsid w:val="00960529"/>
    <w:rsid w:val="009608AB"/>
    <w:rsid w:val="00960A24"/>
    <w:rsid w:val="00960C38"/>
    <w:rsid w:val="00961236"/>
    <w:rsid w:val="0096168D"/>
    <w:rsid w:val="0096169B"/>
    <w:rsid w:val="00961FE9"/>
    <w:rsid w:val="00962D11"/>
    <w:rsid w:val="00963085"/>
    <w:rsid w:val="00963137"/>
    <w:rsid w:val="0096319A"/>
    <w:rsid w:val="0096412A"/>
    <w:rsid w:val="00964D01"/>
    <w:rsid w:val="00965583"/>
    <w:rsid w:val="00965AB4"/>
    <w:rsid w:val="00965C0E"/>
    <w:rsid w:val="00966048"/>
    <w:rsid w:val="0096613B"/>
    <w:rsid w:val="00970099"/>
    <w:rsid w:val="0097046C"/>
    <w:rsid w:val="009704D9"/>
    <w:rsid w:val="009713CE"/>
    <w:rsid w:val="009716C7"/>
    <w:rsid w:val="009716F7"/>
    <w:rsid w:val="00971F1A"/>
    <w:rsid w:val="00972FCE"/>
    <w:rsid w:val="009733A5"/>
    <w:rsid w:val="0097378A"/>
    <w:rsid w:val="00974841"/>
    <w:rsid w:val="00974B00"/>
    <w:rsid w:val="0097574E"/>
    <w:rsid w:val="00975821"/>
    <w:rsid w:val="00975DB0"/>
    <w:rsid w:val="00975FC0"/>
    <w:rsid w:val="00976341"/>
    <w:rsid w:val="009764DF"/>
    <w:rsid w:val="00976559"/>
    <w:rsid w:val="0097673C"/>
    <w:rsid w:val="0097688C"/>
    <w:rsid w:val="00976D3E"/>
    <w:rsid w:val="00977859"/>
    <w:rsid w:val="00977B49"/>
    <w:rsid w:val="00980684"/>
    <w:rsid w:val="00980D59"/>
    <w:rsid w:val="00980DCE"/>
    <w:rsid w:val="009810B3"/>
    <w:rsid w:val="00981524"/>
    <w:rsid w:val="0098165C"/>
    <w:rsid w:val="009818B9"/>
    <w:rsid w:val="00981B65"/>
    <w:rsid w:val="00981B92"/>
    <w:rsid w:val="00981CCC"/>
    <w:rsid w:val="009823A3"/>
    <w:rsid w:val="00982A0B"/>
    <w:rsid w:val="00982B36"/>
    <w:rsid w:val="00983031"/>
    <w:rsid w:val="009834B7"/>
    <w:rsid w:val="00983C5C"/>
    <w:rsid w:val="009845F4"/>
    <w:rsid w:val="00984F7E"/>
    <w:rsid w:val="00985172"/>
    <w:rsid w:val="00985B5E"/>
    <w:rsid w:val="00986532"/>
    <w:rsid w:val="00986891"/>
    <w:rsid w:val="00986BDD"/>
    <w:rsid w:val="00986E9F"/>
    <w:rsid w:val="009871B8"/>
    <w:rsid w:val="009872E5"/>
    <w:rsid w:val="00987616"/>
    <w:rsid w:val="00987D0B"/>
    <w:rsid w:val="00987E3D"/>
    <w:rsid w:val="009902F1"/>
    <w:rsid w:val="00990650"/>
    <w:rsid w:val="00991527"/>
    <w:rsid w:val="00992642"/>
    <w:rsid w:val="0099286D"/>
    <w:rsid w:val="00992E9F"/>
    <w:rsid w:val="0099388D"/>
    <w:rsid w:val="00993A23"/>
    <w:rsid w:val="009944B4"/>
    <w:rsid w:val="0099469F"/>
    <w:rsid w:val="009946E4"/>
    <w:rsid w:val="0099498F"/>
    <w:rsid w:val="00995106"/>
    <w:rsid w:val="009953E4"/>
    <w:rsid w:val="00995948"/>
    <w:rsid w:val="00995E8E"/>
    <w:rsid w:val="009962DA"/>
    <w:rsid w:val="009A1C56"/>
    <w:rsid w:val="009A20A2"/>
    <w:rsid w:val="009A281C"/>
    <w:rsid w:val="009A2E94"/>
    <w:rsid w:val="009A3235"/>
    <w:rsid w:val="009A3622"/>
    <w:rsid w:val="009A38F0"/>
    <w:rsid w:val="009A3EFC"/>
    <w:rsid w:val="009A3F33"/>
    <w:rsid w:val="009A560C"/>
    <w:rsid w:val="009A5B2D"/>
    <w:rsid w:val="009A65A5"/>
    <w:rsid w:val="009A6981"/>
    <w:rsid w:val="009A6B28"/>
    <w:rsid w:val="009A7D04"/>
    <w:rsid w:val="009B0364"/>
    <w:rsid w:val="009B0696"/>
    <w:rsid w:val="009B0C42"/>
    <w:rsid w:val="009B1007"/>
    <w:rsid w:val="009B112A"/>
    <w:rsid w:val="009B21DA"/>
    <w:rsid w:val="009B224C"/>
    <w:rsid w:val="009B2D21"/>
    <w:rsid w:val="009B34B3"/>
    <w:rsid w:val="009B3569"/>
    <w:rsid w:val="009B39BA"/>
    <w:rsid w:val="009B4533"/>
    <w:rsid w:val="009B4BEC"/>
    <w:rsid w:val="009B5043"/>
    <w:rsid w:val="009B505B"/>
    <w:rsid w:val="009B56D8"/>
    <w:rsid w:val="009B5BD4"/>
    <w:rsid w:val="009B5F59"/>
    <w:rsid w:val="009B6304"/>
    <w:rsid w:val="009B643F"/>
    <w:rsid w:val="009B716F"/>
    <w:rsid w:val="009C0867"/>
    <w:rsid w:val="009C0C07"/>
    <w:rsid w:val="009C17C8"/>
    <w:rsid w:val="009C1951"/>
    <w:rsid w:val="009C252E"/>
    <w:rsid w:val="009C2948"/>
    <w:rsid w:val="009C2983"/>
    <w:rsid w:val="009C2E7F"/>
    <w:rsid w:val="009C2FEE"/>
    <w:rsid w:val="009C48F7"/>
    <w:rsid w:val="009C4C10"/>
    <w:rsid w:val="009C4D74"/>
    <w:rsid w:val="009C50D9"/>
    <w:rsid w:val="009C5B39"/>
    <w:rsid w:val="009C66C3"/>
    <w:rsid w:val="009C7496"/>
    <w:rsid w:val="009C7646"/>
    <w:rsid w:val="009C788B"/>
    <w:rsid w:val="009C7CAB"/>
    <w:rsid w:val="009D0080"/>
    <w:rsid w:val="009D02EB"/>
    <w:rsid w:val="009D0493"/>
    <w:rsid w:val="009D10A0"/>
    <w:rsid w:val="009D12D6"/>
    <w:rsid w:val="009D1323"/>
    <w:rsid w:val="009D1CC0"/>
    <w:rsid w:val="009D2D36"/>
    <w:rsid w:val="009D2D9D"/>
    <w:rsid w:val="009D3483"/>
    <w:rsid w:val="009D37C8"/>
    <w:rsid w:val="009D3D85"/>
    <w:rsid w:val="009D5A98"/>
    <w:rsid w:val="009D6075"/>
    <w:rsid w:val="009D6C14"/>
    <w:rsid w:val="009D7B36"/>
    <w:rsid w:val="009E01E6"/>
    <w:rsid w:val="009E021A"/>
    <w:rsid w:val="009E079E"/>
    <w:rsid w:val="009E17B2"/>
    <w:rsid w:val="009E1BE9"/>
    <w:rsid w:val="009E20C1"/>
    <w:rsid w:val="009E480E"/>
    <w:rsid w:val="009E4AA5"/>
    <w:rsid w:val="009E5B45"/>
    <w:rsid w:val="009E65BD"/>
    <w:rsid w:val="009E67E4"/>
    <w:rsid w:val="009E69D8"/>
    <w:rsid w:val="009E78EE"/>
    <w:rsid w:val="009F08DB"/>
    <w:rsid w:val="009F0C8E"/>
    <w:rsid w:val="009F0CA4"/>
    <w:rsid w:val="009F0DBA"/>
    <w:rsid w:val="009F1329"/>
    <w:rsid w:val="009F1470"/>
    <w:rsid w:val="009F14A6"/>
    <w:rsid w:val="009F1B65"/>
    <w:rsid w:val="009F1C0E"/>
    <w:rsid w:val="009F20C8"/>
    <w:rsid w:val="009F345D"/>
    <w:rsid w:val="009F39D0"/>
    <w:rsid w:val="009F46F9"/>
    <w:rsid w:val="009F48E4"/>
    <w:rsid w:val="009F4CF9"/>
    <w:rsid w:val="009F5250"/>
    <w:rsid w:val="009F6510"/>
    <w:rsid w:val="009F69DC"/>
    <w:rsid w:val="009F7152"/>
    <w:rsid w:val="009F7328"/>
    <w:rsid w:val="009F77BE"/>
    <w:rsid w:val="009F78A3"/>
    <w:rsid w:val="00A00568"/>
    <w:rsid w:val="00A011E3"/>
    <w:rsid w:val="00A0132A"/>
    <w:rsid w:val="00A01897"/>
    <w:rsid w:val="00A01C56"/>
    <w:rsid w:val="00A01E05"/>
    <w:rsid w:val="00A02973"/>
    <w:rsid w:val="00A02C0D"/>
    <w:rsid w:val="00A03DB6"/>
    <w:rsid w:val="00A03DF3"/>
    <w:rsid w:val="00A040EB"/>
    <w:rsid w:val="00A0519A"/>
    <w:rsid w:val="00A054F4"/>
    <w:rsid w:val="00A0578A"/>
    <w:rsid w:val="00A05CF5"/>
    <w:rsid w:val="00A05EB1"/>
    <w:rsid w:val="00A05FAF"/>
    <w:rsid w:val="00A0671A"/>
    <w:rsid w:val="00A06D0F"/>
    <w:rsid w:val="00A06D9A"/>
    <w:rsid w:val="00A07A13"/>
    <w:rsid w:val="00A07C37"/>
    <w:rsid w:val="00A07F06"/>
    <w:rsid w:val="00A1034C"/>
    <w:rsid w:val="00A10B35"/>
    <w:rsid w:val="00A10D69"/>
    <w:rsid w:val="00A11870"/>
    <w:rsid w:val="00A11918"/>
    <w:rsid w:val="00A11DFE"/>
    <w:rsid w:val="00A12D56"/>
    <w:rsid w:val="00A12D7F"/>
    <w:rsid w:val="00A13471"/>
    <w:rsid w:val="00A13AA9"/>
    <w:rsid w:val="00A14177"/>
    <w:rsid w:val="00A14407"/>
    <w:rsid w:val="00A144E5"/>
    <w:rsid w:val="00A14949"/>
    <w:rsid w:val="00A1497A"/>
    <w:rsid w:val="00A14C20"/>
    <w:rsid w:val="00A171EA"/>
    <w:rsid w:val="00A177F3"/>
    <w:rsid w:val="00A21023"/>
    <w:rsid w:val="00A21149"/>
    <w:rsid w:val="00A22552"/>
    <w:rsid w:val="00A225C5"/>
    <w:rsid w:val="00A227D7"/>
    <w:rsid w:val="00A2280C"/>
    <w:rsid w:val="00A22A15"/>
    <w:rsid w:val="00A22E5F"/>
    <w:rsid w:val="00A22E9D"/>
    <w:rsid w:val="00A23842"/>
    <w:rsid w:val="00A23E85"/>
    <w:rsid w:val="00A241CA"/>
    <w:rsid w:val="00A2467A"/>
    <w:rsid w:val="00A24F8A"/>
    <w:rsid w:val="00A25B76"/>
    <w:rsid w:val="00A25CF2"/>
    <w:rsid w:val="00A2682D"/>
    <w:rsid w:val="00A271D6"/>
    <w:rsid w:val="00A2733B"/>
    <w:rsid w:val="00A27DAE"/>
    <w:rsid w:val="00A27DC1"/>
    <w:rsid w:val="00A3037F"/>
    <w:rsid w:val="00A311FA"/>
    <w:rsid w:val="00A314B5"/>
    <w:rsid w:val="00A32563"/>
    <w:rsid w:val="00A32601"/>
    <w:rsid w:val="00A32ABE"/>
    <w:rsid w:val="00A32AD4"/>
    <w:rsid w:val="00A332E9"/>
    <w:rsid w:val="00A33E18"/>
    <w:rsid w:val="00A34461"/>
    <w:rsid w:val="00A34660"/>
    <w:rsid w:val="00A3490C"/>
    <w:rsid w:val="00A35144"/>
    <w:rsid w:val="00A364E8"/>
    <w:rsid w:val="00A366A5"/>
    <w:rsid w:val="00A37142"/>
    <w:rsid w:val="00A37191"/>
    <w:rsid w:val="00A374AB"/>
    <w:rsid w:val="00A374C0"/>
    <w:rsid w:val="00A4026A"/>
    <w:rsid w:val="00A40908"/>
    <w:rsid w:val="00A41810"/>
    <w:rsid w:val="00A4182A"/>
    <w:rsid w:val="00A4192D"/>
    <w:rsid w:val="00A42671"/>
    <w:rsid w:val="00A42A49"/>
    <w:rsid w:val="00A43534"/>
    <w:rsid w:val="00A43671"/>
    <w:rsid w:val="00A454ED"/>
    <w:rsid w:val="00A45AD4"/>
    <w:rsid w:val="00A45F44"/>
    <w:rsid w:val="00A46C2F"/>
    <w:rsid w:val="00A47AD7"/>
    <w:rsid w:val="00A47BB5"/>
    <w:rsid w:val="00A47DAD"/>
    <w:rsid w:val="00A5112D"/>
    <w:rsid w:val="00A514C9"/>
    <w:rsid w:val="00A51B3D"/>
    <w:rsid w:val="00A51E70"/>
    <w:rsid w:val="00A52A48"/>
    <w:rsid w:val="00A52BAD"/>
    <w:rsid w:val="00A52CEA"/>
    <w:rsid w:val="00A53191"/>
    <w:rsid w:val="00A546C2"/>
    <w:rsid w:val="00A5476F"/>
    <w:rsid w:val="00A550AF"/>
    <w:rsid w:val="00A5512A"/>
    <w:rsid w:val="00A5548D"/>
    <w:rsid w:val="00A55A1B"/>
    <w:rsid w:val="00A55B2F"/>
    <w:rsid w:val="00A5733F"/>
    <w:rsid w:val="00A57556"/>
    <w:rsid w:val="00A60C2A"/>
    <w:rsid w:val="00A616A7"/>
    <w:rsid w:val="00A61E47"/>
    <w:rsid w:val="00A61F6D"/>
    <w:rsid w:val="00A62404"/>
    <w:rsid w:val="00A62992"/>
    <w:rsid w:val="00A630A3"/>
    <w:rsid w:val="00A63733"/>
    <w:rsid w:val="00A6414D"/>
    <w:rsid w:val="00A659F5"/>
    <w:rsid w:val="00A65EE7"/>
    <w:rsid w:val="00A66A95"/>
    <w:rsid w:val="00A66B42"/>
    <w:rsid w:val="00A66DA6"/>
    <w:rsid w:val="00A6745B"/>
    <w:rsid w:val="00A67538"/>
    <w:rsid w:val="00A67C66"/>
    <w:rsid w:val="00A67D2A"/>
    <w:rsid w:val="00A67EF6"/>
    <w:rsid w:val="00A67F81"/>
    <w:rsid w:val="00A707B3"/>
    <w:rsid w:val="00A70ADD"/>
    <w:rsid w:val="00A715A3"/>
    <w:rsid w:val="00A71BFA"/>
    <w:rsid w:val="00A7237D"/>
    <w:rsid w:val="00A72572"/>
    <w:rsid w:val="00A73B74"/>
    <w:rsid w:val="00A744D5"/>
    <w:rsid w:val="00A7462F"/>
    <w:rsid w:val="00A74BE3"/>
    <w:rsid w:val="00A74F67"/>
    <w:rsid w:val="00A75156"/>
    <w:rsid w:val="00A75368"/>
    <w:rsid w:val="00A7546B"/>
    <w:rsid w:val="00A75E91"/>
    <w:rsid w:val="00A75F4B"/>
    <w:rsid w:val="00A764B4"/>
    <w:rsid w:val="00A7768D"/>
    <w:rsid w:val="00A77D64"/>
    <w:rsid w:val="00A802D5"/>
    <w:rsid w:val="00A80E51"/>
    <w:rsid w:val="00A81047"/>
    <w:rsid w:val="00A81194"/>
    <w:rsid w:val="00A81A4E"/>
    <w:rsid w:val="00A82126"/>
    <w:rsid w:val="00A821B2"/>
    <w:rsid w:val="00A8231A"/>
    <w:rsid w:val="00A829E4"/>
    <w:rsid w:val="00A82E13"/>
    <w:rsid w:val="00A837C4"/>
    <w:rsid w:val="00A840D8"/>
    <w:rsid w:val="00A843C9"/>
    <w:rsid w:val="00A86476"/>
    <w:rsid w:val="00A864C1"/>
    <w:rsid w:val="00A86796"/>
    <w:rsid w:val="00A869AE"/>
    <w:rsid w:val="00A87560"/>
    <w:rsid w:val="00A876C0"/>
    <w:rsid w:val="00A90216"/>
    <w:rsid w:val="00A9069E"/>
    <w:rsid w:val="00A90A2A"/>
    <w:rsid w:val="00A90E3D"/>
    <w:rsid w:val="00A914D2"/>
    <w:rsid w:val="00A92F29"/>
    <w:rsid w:val="00A937A7"/>
    <w:rsid w:val="00A94157"/>
    <w:rsid w:val="00A9448A"/>
    <w:rsid w:val="00A94B77"/>
    <w:rsid w:val="00A9514C"/>
    <w:rsid w:val="00A9708E"/>
    <w:rsid w:val="00A9719F"/>
    <w:rsid w:val="00A971A0"/>
    <w:rsid w:val="00A97C28"/>
    <w:rsid w:val="00A97EF3"/>
    <w:rsid w:val="00AA05A5"/>
    <w:rsid w:val="00AA0F3A"/>
    <w:rsid w:val="00AA1879"/>
    <w:rsid w:val="00AA2377"/>
    <w:rsid w:val="00AA23DF"/>
    <w:rsid w:val="00AA29B9"/>
    <w:rsid w:val="00AA2C57"/>
    <w:rsid w:val="00AA2F96"/>
    <w:rsid w:val="00AA338C"/>
    <w:rsid w:val="00AA41D7"/>
    <w:rsid w:val="00AA4828"/>
    <w:rsid w:val="00AA52FA"/>
    <w:rsid w:val="00AA53EF"/>
    <w:rsid w:val="00AA5E52"/>
    <w:rsid w:val="00AA62E0"/>
    <w:rsid w:val="00AA635F"/>
    <w:rsid w:val="00AA6467"/>
    <w:rsid w:val="00AA6724"/>
    <w:rsid w:val="00AA6FD6"/>
    <w:rsid w:val="00AA74FC"/>
    <w:rsid w:val="00AA7647"/>
    <w:rsid w:val="00AA7A35"/>
    <w:rsid w:val="00AB1A51"/>
    <w:rsid w:val="00AB230D"/>
    <w:rsid w:val="00AB28DF"/>
    <w:rsid w:val="00AB2DBB"/>
    <w:rsid w:val="00AB31CB"/>
    <w:rsid w:val="00AB3499"/>
    <w:rsid w:val="00AB411F"/>
    <w:rsid w:val="00AB42E0"/>
    <w:rsid w:val="00AB4407"/>
    <w:rsid w:val="00AB46D3"/>
    <w:rsid w:val="00AB4841"/>
    <w:rsid w:val="00AB4FE1"/>
    <w:rsid w:val="00AB52F6"/>
    <w:rsid w:val="00AB5F25"/>
    <w:rsid w:val="00AB652E"/>
    <w:rsid w:val="00AB66A5"/>
    <w:rsid w:val="00AB7453"/>
    <w:rsid w:val="00AB788F"/>
    <w:rsid w:val="00AB79B0"/>
    <w:rsid w:val="00AC0234"/>
    <w:rsid w:val="00AC03F9"/>
    <w:rsid w:val="00AC044D"/>
    <w:rsid w:val="00AC1150"/>
    <w:rsid w:val="00AC13DC"/>
    <w:rsid w:val="00AC1A8B"/>
    <w:rsid w:val="00AC2492"/>
    <w:rsid w:val="00AC291D"/>
    <w:rsid w:val="00AC2933"/>
    <w:rsid w:val="00AC315C"/>
    <w:rsid w:val="00AC3213"/>
    <w:rsid w:val="00AC3564"/>
    <w:rsid w:val="00AC3E98"/>
    <w:rsid w:val="00AC479D"/>
    <w:rsid w:val="00AC4EE0"/>
    <w:rsid w:val="00AC59E1"/>
    <w:rsid w:val="00AC5E9E"/>
    <w:rsid w:val="00AC5EC1"/>
    <w:rsid w:val="00AC64D3"/>
    <w:rsid w:val="00AC6AC6"/>
    <w:rsid w:val="00AC6F9F"/>
    <w:rsid w:val="00AC76DE"/>
    <w:rsid w:val="00AC7B3A"/>
    <w:rsid w:val="00AD006C"/>
    <w:rsid w:val="00AD0303"/>
    <w:rsid w:val="00AD08DA"/>
    <w:rsid w:val="00AD0E55"/>
    <w:rsid w:val="00AD181B"/>
    <w:rsid w:val="00AD1F4F"/>
    <w:rsid w:val="00AD2171"/>
    <w:rsid w:val="00AD2B01"/>
    <w:rsid w:val="00AD3BF5"/>
    <w:rsid w:val="00AD3CA6"/>
    <w:rsid w:val="00AD4411"/>
    <w:rsid w:val="00AD4721"/>
    <w:rsid w:val="00AD4C0A"/>
    <w:rsid w:val="00AD4D41"/>
    <w:rsid w:val="00AD5362"/>
    <w:rsid w:val="00AD543B"/>
    <w:rsid w:val="00AD55F5"/>
    <w:rsid w:val="00AD56A8"/>
    <w:rsid w:val="00AD5D6D"/>
    <w:rsid w:val="00AD5D7F"/>
    <w:rsid w:val="00AD618C"/>
    <w:rsid w:val="00AD7834"/>
    <w:rsid w:val="00AD7FBA"/>
    <w:rsid w:val="00AE05C7"/>
    <w:rsid w:val="00AE068A"/>
    <w:rsid w:val="00AE0868"/>
    <w:rsid w:val="00AE1235"/>
    <w:rsid w:val="00AE1484"/>
    <w:rsid w:val="00AE168B"/>
    <w:rsid w:val="00AE17D6"/>
    <w:rsid w:val="00AE1E55"/>
    <w:rsid w:val="00AE2355"/>
    <w:rsid w:val="00AE25FA"/>
    <w:rsid w:val="00AE28F9"/>
    <w:rsid w:val="00AE3575"/>
    <w:rsid w:val="00AE3FFD"/>
    <w:rsid w:val="00AE43BB"/>
    <w:rsid w:val="00AE44DA"/>
    <w:rsid w:val="00AE4A1C"/>
    <w:rsid w:val="00AE4E3F"/>
    <w:rsid w:val="00AE571E"/>
    <w:rsid w:val="00AE5736"/>
    <w:rsid w:val="00AE607A"/>
    <w:rsid w:val="00AE6D58"/>
    <w:rsid w:val="00AE6FC2"/>
    <w:rsid w:val="00AE7CBF"/>
    <w:rsid w:val="00AF03E1"/>
    <w:rsid w:val="00AF05E2"/>
    <w:rsid w:val="00AF10E7"/>
    <w:rsid w:val="00AF2C7A"/>
    <w:rsid w:val="00AF2E02"/>
    <w:rsid w:val="00AF34E9"/>
    <w:rsid w:val="00AF3AFC"/>
    <w:rsid w:val="00AF3DE8"/>
    <w:rsid w:val="00AF44FB"/>
    <w:rsid w:val="00AF467E"/>
    <w:rsid w:val="00AF4977"/>
    <w:rsid w:val="00AF52BE"/>
    <w:rsid w:val="00AF6151"/>
    <w:rsid w:val="00AF64F8"/>
    <w:rsid w:val="00AF6620"/>
    <w:rsid w:val="00AF6759"/>
    <w:rsid w:val="00AF6E3B"/>
    <w:rsid w:val="00B014C9"/>
    <w:rsid w:val="00B02816"/>
    <w:rsid w:val="00B02E4C"/>
    <w:rsid w:val="00B03410"/>
    <w:rsid w:val="00B0424C"/>
    <w:rsid w:val="00B04BE0"/>
    <w:rsid w:val="00B05385"/>
    <w:rsid w:val="00B05BBD"/>
    <w:rsid w:val="00B06886"/>
    <w:rsid w:val="00B07CD1"/>
    <w:rsid w:val="00B10A42"/>
    <w:rsid w:val="00B11273"/>
    <w:rsid w:val="00B11A2D"/>
    <w:rsid w:val="00B11C59"/>
    <w:rsid w:val="00B12788"/>
    <w:rsid w:val="00B12F87"/>
    <w:rsid w:val="00B1335C"/>
    <w:rsid w:val="00B137C4"/>
    <w:rsid w:val="00B13F53"/>
    <w:rsid w:val="00B14FB3"/>
    <w:rsid w:val="00B15125"/>
    <w:rsid w:val="00B1588A"/>
    <w:rsid w:val="00B15BD1"/>
    <w:rsid w:val="00B15D59"/>
    <w:rsid w:val="00B16898"/>
    <w:rsid w:val="00B16B60"/>
    <w:rsid w:val="00B17632"/>
    <w:rsid w:val="00B17A95"/>
    <w:rsid w:val="00B17F06"/>
    <w:rsid w:val="00B20A0A"/>
    <w:rsid w:val="00B20A34"/>
    <w:rsid w:val="00B20FEB"/>
    <w:rsid w:val="00B21DBE"/>
    <w:rsid w:val="00B22D68"/>
    <w:rsid w:val="00B22F63"/>
    <w:rsid w:val="00B23AF5"/>
    <w:rsid w:val="00B23E28"/>
    <w:rsid w:val="00B242C1"/>
    <w:rsid w:val="00B24824"/>
    <w:rsid w:val="00B24AE2"/>
    <w:rsid w:val="00B25815"/>
    <w:rsid w:val="00B25A12"/>
    <w:rsid w:val="00B25C9F"/>
    <w:rsid w:val="00B2634D"/>
    <w:rsid w:val="00B274CB"/>
    <w:rsid w:val="00B27B7C"/>
    <w:rsid w:val="00B27E94"/>
    <w:rsid w:val="00B300F8"/>
    <w:rsid w:val="00B303E0"/>
    <w:rsid w:val="00B315BE"/>
    <w:rsid w:val="00B318DE"/>
    <w:rsid w:val="00B31A9B"/>
    <w:rsid w:val="00B31C02"/>
    <w:rsid w:val="00B32916"/>
    <w:rsid w:val="00B32A29"/>
    <w:rsid w:val="00B338E7"/>
    <w:rsid w:val="00B34857"/>
    <w:rsid w:val="00B3566D"/>
    <w:rsid w:val="00B35736"/>
    <w:rsid w:val="00B358E3"/>
    <w:rsid w:val="00B35C0C"/>
    <w:rsid w:val="00B35F60"/>
    <w:rsid w:val="00B35FF5"/>
    <w:rsid w:val="00B36117"/>
    <w:rsid w:val="00B36C84"/>
    <w:rsid w:val="00B36DD0"/>
    <w:rsid w:val="00B37054"/>
    <w:rsid w:val="00B370FF"/>
    <w:rsid w:val="00B371A3"/>
    <w:rsid w:val="00B37E95"/>
    <w:rsid w:val="00B42655"/>
    <w:rsid w:val="00B42860"/>
    <w:rsid w:val="00B42B11"/>
    <w:rsid w:val="00B43E35"/>
    <w:rsid w:val="00B447A3"/>
    <w:rsid w:val="00B448A1"/>
    <w:rsid w:val="00B44929"/>
    <w:rsid w:val="00B44AFF"/>
    <w:rsid w:val="00B45C77"/>
    <w:rsid w:val="00B468B1"/>
    <w:rsid w:val="00B46B72"/>
    <w:rsid w:val="00B47155"/>
    <w:rsid w:val="00B47B5A"/>
    <w:rsid w:val="00B47F10"/>
    <w:rsid w:val="00B50AC3"/>
    <w:rsid w:val="00B50CA7"/>
    <w:rsid w:val="00B52E6E"/>
    <w:rsid w:val="00B53624"/>
    <w:rsid w:val="00B53683"/>
    <w:rsid w:val="00B539F0"/>
    <w:rsid w:val="00B5448B"/>
    <w:rsid w:val="00B545CB"/>
    <w:rsid w:val="00B5493C"/>
    <w:rsid w:val="00B560AC"/>
    <w:rsid w:val="00B56105"/>
    <w:rsid w:val="00B56222"/>
    <w:rsid w:val="00B57906"/>
    <w:rsid w:val="00B579ED"/>
    <w:rsid w:val="00B57C4B"/>
    <w:rsid w:val="00B600FC"/>
    <w:rsid w:val="00B6179D"/>
    <w:rsid w:val="00B61866"/>
    <w:rsid w:val="00B618BE"/>
    <w:rsid w:val="00B62736"/>
    <w:rsid w:val="00B62C29"/>
    <w:rsid w:val="00B63024"/>
    <w:rsid w:val="00B63116"/>
    <w:rsid w:val="00B63DA2"/>
    <w:rsid w:val="00B646DD"/>
    <w:rsid w:val="00B64D00"/>
    <w:rsid w:val="00B6502A"/>
    <w:rsid w:val="00B6525E"/>
    <w:rsid w:val="00B65BA8"/>
    <w:rsid w:val="00B65D7F"/>
    <w:rsid w:val="00B65F52"/>
    <w:rsid w:val="00B66214"/>
    <w:rsid w:val="00B662BD"/>
    <w:rsid w:val="00B6650F"/>
    <w:rsid w:val="00B665C6"/>
    <w:rsid w:val="00B66623"/>
    <w:rsid w:val="00B66B97"/>
    <w:rsid w:val="00B66C0A"/>
    <w:rsid w:val="00B66D9F"/>
    <w:rsid w:val="00B671E7"/>
    <w:rsid w:val="00B701B8"/>
    <w:rsid w:val="00B70380"/>
    <w:rsid w:val="00B70520"/>
    <w:rsid w:val="00B70537"/>
    <w:rsid w:val="00B70568"/>
    <w:rsid w:val="00B707F3"/>
    <w:rsid w:val="00B70AF4"/>
    <w:rsid w:val="00B71611"/>
    <w:rsid w:val="00B71DAE"/>
    <w:rsid w:val="00B735B0"/>
    <w:rsid w:val="00B744CE"/>
    <w:rsid w:val="00B74544"/>
    <w:rsid w:val="00B74702"/>
    <w:rsid w:val="00B748F7"/>
    <w:rsid w:val="00B74D69"/>
    <w:rsid w:val="00B75020"/>
    <w:rsid w:val="00B7550C"/>
    <w:rsid w:val="00B7598C"/>
    <w:rsid w:val="00B764D1"/>
    <w:rsid w:val="00B768FA"/>
    <w:rsid w:val="00B769B2"/>
    <w:rsid w:val="00B778CF"/>
    <w:rsid w:val="00B77BB1"/>
    <w:rsid w:val="00B8006E"/>
    <w:rsid w:val="00B8019B"/>
    <w:rsid w:val="00B80607"/>
    <w:rsid w:val="00B80730"/>
    <w:rsid w:val="00B807E3"/>
    <w:rsid w:val="00B814F1"/>
    <w:rsid w:val="00B81CD1"/>
    <w:rsid w:val="00B8289D"/>
    <w:rsid w:val="00B839F1"/>
    <w:rsid w:val="00B83EA8"/>
    <w:rsid w:val="00B8495D"/>
    <w:rsid w:val="00B84BBA"/>
    <w:rsid w:val="00B85326"/>
    <w:rsid w:val="00B8599B"/>
    <w:rsid w:val="00B85F76"/>
    <w:rsid w:val="00B869A9"/>
    <w:rsid w:val="00B86AB4"/>
    <w:rsid w:val="00B86F10"/>
    <w:rsid w:val="00B86F9F"/>
    <w:rsid w:val="00B87A9C"/>
    <w:rsid w:val="00B906A4"/>
    <w:rsid w:val="00B90E82"/>
    <w:rsid w:val="00B91551"/>
    <w:rsid w:val="00B91A47"/>
    <w:rsid w:val="00B91AA3"/>
    <w:rsid w:val="00B91F9E"/>
    <w:rsid w:val="00B9225D"/>
    <w:rsid w:val="00B93988"/>
    <w:rsid w:val="00B93A4E"/>
    <w:rsid w:val="00B93AC2"/>
    <w:rsid w:val="00B93AFE"/>
    <w:rsid w:val="00B93C79"/>
    <w:rsid w:val="00B93F66"/>
    <w:rsid w:val="00B9459E"/>
    <w:rsid w:val="00B9489B"/>
    <w:rsid w:val="00B95957"/>
    <w:rsid w:val="00B95A1B"/>
    <w:rsid w:val="00B95D3D"/>
    <w:rsid w:val="00B9646F"/>
    <w:rsid w:val="00B96480"/>
    <w:rsid w:val="00B9676F"/>
    <w:rsid w:val="00B96A00"/>
    <w:rsid w:val="00B96C27"/>
    <w:rsid w:val="00B96D79"/>
    <w:rsid w:val="00B96E24"/>
    <w:rsid w:val="00B96F06"/>
    <w:rsid w:val="00BA2A47"/>
    <w:rsid w:val="00BA2CDB"/>
    <w:rsid w:val="00BA320E"/>
    <w:rsid w:val="00BA3685"/>
    <w:rsid w:val="00BA3F72"/>
    <w:rsid w:val="00BA491E"/>
    <w:rsid w:val="00BA4E55"/>
    <w:rsid w:val="00BA4F71"/>
    <w:rsid w:val="00BA58B9"/>
    <w:rsid w:val="00BA6682"/>
    <w:rsid w:val="00BA71FB"/>
    <w:rsid w:val="00BB0370"/>
    <w:rsid w:val="00BB04A4"/>
    <w:rsid w:val="00BB173E"/>
    <w:rsid w:val="00BB18BD"/>
    <w:rsid w:val="00BB1B4A"/>
    <w:rsid w:val="00BB24B0"/>
    <w:rsid w:val="00BB2C56"/>
    <w:rsid w:val="00BB2EF1"/>
    <w:rsid w:val="00BB2F9E"/>
    <w:rsid w:val="00BB347D"/>
    <w:rsid w:val="00BB3A59"/>
    <w:rsid w:val="00BB40F4"/>
    <w:rsid w:val="00BB54B1"/>
    <w:rsid w:val="00BB56AC"/>
    <w:rsid w:val="00BB56DD"/>
    <w:rsid w:val="00BB6495"/>
    <w:rsid w:val="00BB6AF1"/>
    <w:rsid w:val="00BB7370"/>
    <w:rsid w:val="00BB787C"/>
    <w:rsid w:val="00BB7B0C"/>
    <w:rsid w:val="00BB7D99"/>
    <w:rsid w:val="00BB7FE4"/>
    <w:rsid w:val="00BC0633"/>
    <w:rsid w:val="00BC11BF"/>
    <w:rsid w:val="00BC20A3"/>
    <w:rsid w:val="00BC2340"/>
    <w:rsid w:val="00BC24CF"/>
    <w:rsid w:val="00BC32D1"/>
    <w:rsid w:val="00BC3D1C"/>
    <w:rsid w:val="00BC3E31"/>
    <w:rsid w:val="00BC45D8"/>
    <w:rsid w:val="00BC54BA"/>
    <w:rsid w:val="00BC6131"/>
    <w:rsid w:val="00BC7070"/>
    <w:rsid w:val="00BC78D4"/>
    <w:rsid w:val="00BC7D7F"/>
    <w:rsid w:val="00BC7EF4"/>
    <w:rsid w:val="00BC7FC0"/>
    <w:rsid w:val="00BD0077"/>
    <w:rsid w:val="00BD0F34"/>
    <w:rsid w:val="00BD1390"/>
    <w:rsid w:val="00BD1CA3"/>
    <w:rsid w:val="00BD27B3"/>
    <w:rsid w:val="00BD2C94"/>
    <w:rsid w:val="00BD2F1B"/>
    <w:rsid w:val="00BD322D"/>
    <w:rsid w:val="00BD3E4C"/>
    <w:rsid w:val="00BD3F11"/>
    <w:rsid w:val="00BD3F72"/>
    <w:rsid w:val="00BD4E5F"/>
    <w:rsid w:val="00BD5333"/>
    <w:rsid w:val="00BD5C10"/>
    <w:rsid w:val="00BD603B"/>
    <w:rsid w:val="00BD7300"/>
    <w:rsid w:val="00BD7A1C"/>
    <w:rsid w:val="00BD7CDB"/>
    <w:rsid w:val="00BD7DDD"/>
    <w:rsid w:val="00BE045D"/>
    <w:rsid w:val="00BE05BF"/>
    <w:rsid w:val="00BE0980"/>
    <w:rsid w:val="00BE0BD3"/>
    <w:rsid w:val="00BE0E51"/>
    <w:rsid w:val="00BE110C"/>
    <w:rsid w:val="00BE1813"/>
    <w:rsid w:val="00BE2578"/>
    <w:rsid w:val="00BE2789"/>
    <w:rsid w:val="00BE2B68"/>
    <w:rsid w:val="00BE2CF3"/>
    <w:rsid w:val="00BE386D"/>
    <w:rsid w:val="00BE3A87"/>
    <w:rsid w:val="00BE3B4D"/>
    <w:rsid w:val="00BE4B1B"/>
    <w:rsid w:val="00BE4EEF"/>
    <w:rsid w:val="00BE518F"/>
    <w:rsid w:val="00BE549A"/>
    <w:rsid w:val="00BE6BA5"/>
    <w:rsid w:val="00BE7457"/>
    <w:rsid w:val="00BF0658"/>
    <w:rsid w:val="00BF1234"/>
    <w:rsid w:val="00BF1A01"/>
    <w:rsid w:val="00BF21E2"/>
    <w:rsid w:val="00BF363B"/>
    <w:rsid w:val="00BF44AB"/>
    <w:rsid w:val="00BF4542"/>
    <w:rsid w:val="00BF47BF"/>
    <w:rsid w:val="00BF48FF"/>
    <w:rsid w:val="00BF5F3C"/>
    <w:rsid w:val="00BF631D"/>
    <w:rsid w:val="00BF63AC"/>
    <w:rsid w:val="00BF6561"/>
    <w:rsid w:val="00BF66B5"/>
    <w:rsid w:val="00BF72B7"/>
    <w:rsid w:val="00BF7976"/>
    <w:rsid w:val="00C02233"/>
    <w:rsid w:val="00C02AB4"/>
    <w:rsid w:val="00C02CBD"/>
    <w:rsid w:val="00C03242"/>
    <w:rsid w:val="00C03770"/>
    <w:rsid w:val="00C03DA1"/>
    <w:rsid w:val="00C04CAC"/>
    <w:rsid w:val="00C04EA4"/>
    <w:rsid w:val="00C05356"/>
    <w:rsid w:val="00C05931"/>
    <w:rsid w:val="00C05FF9"/>
    <w:rsid w:val="00C06192"/>
    <w:rsid w:val="00C06C75"/>
    <w:rsid w:val="00C06FA6"/>
    <w:rsid w:val="00C07F98"/>
    <w:rsid w:val="00C100EA"/>
    <w:rsid w:val="00C10521"/>
    <w:rsid w:val="00C107DD"/>
    <w:rsid w:val="00C117D6"/>
    <w:rsid w:val="00C118A4"/>
    <w:rsid w:val="00C11928"/>
    <w:rsid w:val="00C121EE"/>
    <w:rsid w:val="00C127C2"/>
    <w:rsid w:val="00C12825"/>
    <w:rsid w:val="00C129B4"/>
    <w:rsid w:val="00C12C32"/>
    <w:rsid w:val="00C12F1C"/>
    <w:rsid w:val="00C13804"/>
    <w:rsid w:val="00C1380F"/>
    <w:rsid w:val="00C13870"/>
    <w:rsid w:val="00C13CD1"/>
    <w:rsid w:val="00C13DAC"/>
    <w:rsid w:val="00C14EAE"/>
    <w:rsid w:val="00C15215"/>
    <w:rsid w:val="00C153F7"/>
    <w:rsid w:val="00C1611C"/>
    <w:rsid w:val="00C161C3"/>
    <w:rsid w:val="00C169D6"/>
    <w:rsid w:val="00C16FCE"/>
    <w:rsid w:val="00C175DE"/>
    <w:rsid w:val="00C20255"/>
    <w:rsid w:val="00C213AE"/>
    <w:rsid w:val="00C218A7"/>
    <w:rsid w:val="00C219B5"/>
    <w:rsid w:val="00C21F70"/>
    <w:rsid w:val="00C21F75"/>
    <w:rsid w:val="00C2241B"/>
    <w:rsid w:val="00C2253E"/>
    <w:rsid w:val="00C22BCC"/>
    <w:rsid w:val="00C24263"/>
    <w:rsid w:val="00C24551"/>
    <w:rsid w:val="00C25053"/>
    <w:rsid w:val="00C25446"/>
    <w:rsid w:val="00C256CE"/>
    <w:rsid w:val="00C25740"/>
    <w:rsid w:val="00C25CF5"/>
    <w:rsid w:val="00C25DEF"/>
    <w:rsid w:val="00C2677C"/>
    <w:rsid w:val="00C272FD"/>
    <w:rsid w:val="00C274B1"/>
    <w:rsid w:val="00C27588"/>
    <w:rsid w:val="00C27F3F"/>
    <w:rsid w:val="00C3022A"/>
    <w:rsid w:val="00C303F2"/>
    <w:rsid w:val="00C30A2B"/>
    <w:rsid w:val="00C313BB"/>
    <w:rsid w:val="00C31C3E"/>
    <w:rsid w:val="00C31EC3"/>
    <w:rsid w:val="00C31FB5"/>
    <w:rsid w:val="00C32A77"/>
    <w:rsid w:val="00C32FEE"/>
    <w:rsid w:val="00C35145"/>
    <w:rsid w:val="00C36008"/>
    <w:rsid w:val="00C4037F"/>
    <w:rsid w:val="00C4050D"/>
    <w:rsid w:val="00C405A3"/>
    <w:rsid w:val="00C40CC2"/>
    <w:rsid w:val="00C41268"/>
    <w:rsid w:val="00C4146C"/>
    <w:rsid w:val="00C4214A"/>
    <w:rsid w:val="00C42BA7"/>
    <w:rsid w:val="00C42D1D"/>
    <w:rsid w:val="00C42EA0"/>
    <w:rsid w:val="00C43428"/>
    <w:rsid w:val="00C43CD1"/>
    <w:rsid w:val="00C43E9C"/>
    <w:rsid w:val="00C4465C"/>
    <w:rsid w:val="00C449BE"/>
    <w:rsid w:val="00C44F54"/>
    <w:rsid w:val="00C45142"/>
    <w:rsid w:val="00C453AA"/>
    <w:rsid w:val="00C46058"/>
    <w:rsid w:val="00C46633"/>
    <w:rsid w:val="00C46DC2"/>
    <w:rsid w:val="00C47225"/>
    <w:rsid w:val="00C47378"/>
    <w:rsid w:val="00C501AF"/>
    <w:rsid w:val="00C502B1"/>
    <w:rsid w:val="00C509FF"/>
    <w:rsid w:val="00C5109C"/>
    <w:rsid w:val="00C51393"/>
    <w:rsid w:val="00C5151E"/>
    <w:rsid w:val="00C51764"/>
    <w:rsid w:val="00C520D7"/>
    <w:rsid w:val="00C52292"/>
    <w:rsid w:val="00C526AC"/>
    <w:rsid w:val="00C53109"/>
    <w:rsid w:val="00C538EE"/>
    <w:rsid w:val="00C543B8"/>
    <w:rsid w:val="00C54695"/>
    <w:rsid w:val="00C559B0"/>
    <w:rsid w:val="00C55B29"/>
    <w:rsid w:val="00C55C02"/>
    <w:rsid w:val="00C55D5F"/>
    <w:rsid w:val="00C55E84"/>
    <w:rsid w:val="00C5627E"/>
    <w:rsid w:val="00C566E5"/>
    <w:rsid w:val="00C57195"/>
    <w:rsid w:val="00C574F6"/>
    <w:rsid w:val="00C57B50"/>
    <w:rsid w:val="00C57C67"/>
    <w:rsid w:val="00C57D09"/>
    <w:rsid w:val="00C60612"/>
    <w:rsid w:val="00C606B7"/>
    <w:rsid w:val="00C61B31"/>
    <w:rsid w:val="00C61B6A"/>
    <w:rsid w:val="00C620D7"/>
    <w:rsid w:val="00C6344D"/>
    <w:rsid w:val="00C634B4"/>
    <w:rsid w:val="00C6353B"/>
    <w:rsid w:val="00C63769"/>
    <w:rsid w:val="00C6448C"/>
    <w:rsid w:val="00C64ECF"/>
    <w:rsid w:val="00C64EE3"/>
    <w:rsid w:val="00C650B1"/>
    <w:rsid w:val="00C65988"/>
    <w:rsid w:val="00C65D0C"/>
    <w:rsid w:val="00C65DED"/>
    <w:rsid w:val="00C65F36"/>
    <w:rsid w:val="00C66AE8"/>
    <w:rsid w:val="00C674F6"/>
    <w:rsid w:val="00C6766F"/>
    <w:rsid w:val="00C677C9"/>
    <w:rsid w:val="00C67887"/>
    <w:rsid w:val="00C705DF"/>
    <w:rsid w:val="00C70912"/>
    <w:rsid w:val="00C70997"/>
    <w:rsid w:val="00C70B90"/>
    <w:rsid w:val="00C717E2"/>
    <w:rsid w:val="00C71D6D"/>
    <w:rsid w:val="00C71E9F"/>
    <w:rsid w:val="00C72561"/>
    <w:rsid w:val="00C73307"/>
    <w:rsid w:val="00C73C59"/>
    <w:rsid w:val="00C74C04"/>
    <w:rsid w:val="00C74EB3"/>
    <w:rsid w:val="00C75571"/>
    <w:rsid w:val="00C7579D"/>
    <w:rsid w:val="00C75E1B"/>
    <w:rsid w:val="00C7672A"/>
    <w:rsid w:val="00C76742"/>
    <w:rsid w:val="00C769D8"/>
    <w:rsid w:val="00C76E25"/>
    <w:rsid w:val="00C77115"/>
    <w:rsid w:val="00C77308"/>
    <w:rsid w:val="00C778B2"/>
    <w:rsid w:val="00C779DC"/>
    <w:rsid w:val="00C77B6A"/>
    <w:rsid w:val="00C806B2"/>
    <w:rsid w:val="00C80E6A"/>
    <w:rsid w:val="00C80F26"/>
    <w:rsid w:val="00C81D9B"/>
    <w:rsid w:val="00C8228E"/>
    <w:rsid w:val="00C82312"/>
    <w:rsid w:val="00C83CB6"/>
    <w:rsid w:val="00C84426"/>
    <w:rsid w:val="00C84CA9"/>
    <w:rsid w:val="00C855C6"/>
    <w:rsid w:val="00C85897"/>
    <w:rsid w:val="00C85BE3"/>
    <w:rsid w:val="00C866AE"/>
    <w:rsid w:val="00C86932"/>
    <w:rsid w:val="00C86AE7"/>
    <w:rsid w:val="00C87C88"/>
    <w:rsid w:val="00C9048A"/>
    <w:rsid w:val="00C9132B"/>
    <w:rsid w:val="00C91BCD"/>
    <w:rsid w:val="00C93265"/>
    <w:rsid w:val="00C936A0"/>
    <w:rsid w:val="00C93B73"/>
    <w:rsid w:val="00C9433F"/>
    <w:rsid w:val="00C94A4B"/>
    <w:rsid w:val="00C9548A"/>
    <w:rsid w:val="00C957DA"/>
    <w:rsid w:val="00C959DE"/>
    <w:rsid w:val="00C95BBF"/>
    <w:rsid w:val="00C95BC7"/>
    <w:rsid w:val="00C9626E"/>
    <w:rsid w:val="00C9637C"/>
    <w:rsid w:val="00C966D7"/>
    <w:rsid w:val="00C96819"/>
    <w:rsid w:val="00C973D0"/>
    <w:rsid w:val="00C975B2"/>
    <w:rsid w:val="00CA00C3"/>
    <w:rsid w:val="00CA0886"/>
    <w:rsid w:val="00CA0C45"/>
    <w:rsid w:val="00CA0C93"/>
    <w:rsid w:val="00CA0F6D"/>
    <w:rsid w:val="00CA1262"/>
    <w:rsid w:val="00CA12AA"/>
    <w:rsid w:val="00CA12ED"/>
    <w:rsid w:val="00CA1499"/>
    <w:rsid w:val="00CA21B3"/>
    <w:rsid w:val="00CA2380"/>
    <w:rsid w:val="00CA3431"/>
    <w:rsid w:val="00CA407F"/>
    <w:rsid w:val="00CA4157"/>
    <w:rsid w:val="00CA4680"/>
    <w:rsid w:val="00CA51EB"/>
    <w:rsid w:val="00CA5760"/>
    <w:rsid w:val="00CA58B7"/>
    <w:rsid w:val="00CA5952"/>
    <w:rsid w:val="00CA5B8E"/>
    <w:rsid w:val="00CA6631"/>
    <w:rsid w:val="00CA67B7"/>
    <w:rsid w:val="00CA7847"/>
    <w:rsid w:val="00CA7A53"/>
    <w:rsid w:val="00CB063D"/>
    <w:rsid w:val="00CB0A06"/>
    <w:rsid w:val="00CB0BEC"/>
    <w:rsid w:val="00CB0D17"/>
    <w:rsid w:val="00CB1B24"/>
    <w:rsid w:val="00CB1FC7"/>
    <w:rsid w:val="00CB2B3C"/>
    <w:rsid w:val="00CB2FAC"/>
    <w:rsid w:val="00CB32D2"/>
    <w:rsid w:val="00CB3347"/>
    <w:rsid w:val="00CB414B"/>
    <w:rsid w:val="00CB4328"/>
    <w:rsid w:val="00CB4A87"/>
    <w:rsid w:val="00CB4B48"/>
    <w:rsid w:val="00CB51F5"/>
    <w:rsid w:val="00CB5A20"/>
    <w:rsid w:val="00CB5B69"/>
    <w:rsid w:val="00CB5D70"/>
    <w:rsid w:val="00CB5EE6"/>
    <w:rsid w:val="00CB64CA"/>
    <w:rsid w:val="00CB6AE7"/>
    <w:rsid w:val="00CB6F26"/>
    <w:rsid w:val="00CB701D"/>
    <w:rsid w:val="00CB7164"/>
    <w:rsid w:val="00CB7514"/>
    <w:rsid w:val="00CB7CA5"/>
    <w:rsid w:val="00CC02F2"/>
    <w:rsid w:val="00CC05C7"/>
    <w:rsid w:val="00CC08A6"/>
    <w:rsid w:val="00CC0F78"/>
    <w:rsid w:val="00CC11BE"/>
    <w:rsid w:val="00CC194F"/>
    <w:rsid w:val="00CC2414"/>
    <w:rsid w:val="00CC498D"/>
    <w:rsid w:val="00CC507E"/>
    <w:rsid w:val="00CC5BA9"/>
    <w:rsid w:val="00CC6887"/>
    <w:rsid w:val="00CC750C"/>
    <w:rsid w:val="00CC75C0"/>
    <w:rsid w:val="00CC76B8"/>
    <w:rsid w:val="00CC7830"/>
    <w:rsid w:val="00CC78FB"/>
    <w:rsid w:val="00CC7D9B"/>
    <w:rsid w:val="00CD0EA5"/>
    <w:rsid w:val="00CD0F36"/>
    <w:rsid w:val="00CD187F"/>
    <w:rsid w:val="00CD23EE"/>
    <w:rsid w:val="00CD2757"/>
    <w:rsid w:val="00CD2977"/>
    <w:rsid w:val="00CD2BB3"/>
    <w:rsid w:val="00CD3947"/>
    <w:rsid w:val="00CD44B6"/>
    <w:rsid w:val="00CD475F"/>
    <w:rsid w:val="00CD5824"/>
    <w:rsid w:val="00CD5B6D"/>
    <w:rsid w:val="00CD5FAC"/>
    <w:rsid w:val="00CD6127"/>
    <w:rsid w:val="00CD6914"/>
    <w:rsid w:val="00CD7C08"/>
    <w:rsid w:val="00CD7C37"/>
    <w:rsid w:val="00CD7CC6"/>
    <w:rsid w:val="00CD7F99"/>
    <w:rsid w:val="00CE0693"/>
    <w:rsid w:val="00CE0B36"/>
    <w:rsid w:val="00CE0E41"/>
    <w:rsid w:val="00CE14A9"/>
    <w:rsid w:val="00CE1F51"/>
    <w:rsid w:val="00CE222E"/>
    <w:rsid w:val="00CE23D0"/>
    <w:rsid w:val="00CE2426"/>
    <w:rsid w:val="00CE27D2"/>
    <w:rsid w:val="00CE2EE1"/>
    <w:rsid w:val="00CE2F9B"/>
    <w:rsid w:val="00CE4710"/>
    <w:rsid w:val="00CE4C6C"/>
    <w:rsid w:val="00CE4E50"/>
    <w:rsid w:val="00CE5038"/>
    <w:rsid w:val="00CE53F4"/>
    <w:rsid w:val="00CE5E9A"/>
    <w:rsid w:val="00CE600D"/>
    <w:rsid w:val="00CE62AD"/>
    <w:rsid w:val="00CE62F3"/>
    <w:rsid w:val="00CE729F"/>
    <w:rsid w:val="00CE7508"/>
    <w:rsid w:val="00CE7FA7"/>
    <w:rsid w:val="00CF0859"/>
    <w:rsid w:val="00CF0B03"/>
    <w:rsid w:val="00CF14DB"/>
    <w:rsid w:val="00CF260D"/>
    <w:rsid w:val="00CF3430"/>
    <w:rsid w:val="00CF3AFC"/>
    <w:rsid w:val="00CF3E4A"/>
    <w:rsid w:val="00CF3F0C"/>
    <w:rsid w:val="00CF44D5"/>
    <w:rsid w:val="00CF45DA"/>
    <w:rsid w:val="00CF474C"/>
    <w:rsid w:val="00CF47F5"/>
    <w:rsid w:val="00CF5575"/>
    <w:rsid w:val="00CF58F8"/>
    <w:rsid w:val="00CF5A89"/>
    <w:rsid w:val="00CF5D8E"/>
    <w:rsid w:val="00CF5F0E"/>
    <w:rsid w:val="00CF648C"/>
    <w:rsid w:val="00CF6F75"/>
    <w:rsid w:val="00CF772C"/>
    <w:rsid w:val="00CF7A82"/>
    <w:rsid w:val="00D00C7D"/>
    <w:rsid w:val="00D00FEC"/>
    <w:rsid w:val="00D01823"/>
    <w:rsid w:val="00D01B2A"/>
    <w:rsid w:val="00D01C4F"/>
    <w:rsid w:val="00D01D80"/>
    <w:rsid w:val="00D01F70"/>
    <w:rsid w:val="00D02B2E"/>
    <w:rsid w:val="00D0304D"/>
    <w:rsid w:val="00D0350F"/>
    <w:rsid w:val="00D03C94"/>
    <w:rsid w:val="00D03C9B"/>
    <w:rsid w:val="00D04286"/>
    <w:rsid w:val="00D04B99"/>
    <w:rsid w:val="00D04D33"/>
    <w:rsid w:val="00D05D70"/>
    <w:rsid w:val="00D05EE6"/>
    <w:rsid w:val="00D0635B"/>
    <w:rsid w:val="00D0681B"/>
    <w:rsid w:val="00D06C19"/>
    <w:rsid w:val="00D06EBA"/>
    <w:rsid w:val="00D072B8"/>
    <w:rsid w:val="00D07D8F"/>
    <w:rsid w:val="00D10000"/>
    <w:rsid w:val="00D104AC"/>
    <w:rsid w:val="00D1094C"/>
    <w:rsid w:val="00D10AB1"/>
    <w:rsid w:val="00D110A1"/>
    <w:rsid w:val="00D116EC"/>
    <w:rsid w:val="00D11F89"/>
    <w:rsid w:val="00D12B68"/>
    <w:rsid w:val="00D12BB1"/>
    <w:rsid w:val="00D12C80"/>
    <w:rsid w:val="00D14610"/>
    <w:rsid w:val="00D14D51"/>
    <w:rsid w:val="00D15012"/>
    <w:rsid w:val="00D150FD"/>
    <w:rsid w:val="00D1536E"/>
    <w:rsid w:val="00D153B1"/>
    <w:rsid w:val="00D1564A"/>
    <w:rsid w:val="00D15CD2"/>
    <w:rsid w:val="00D1606F"/>
    <w:rsid w:val="00D161F4"/>
    <w:rsid w:val="00D1719D"/>
    <w:rsid w:val="00D17482"/>
    <w:rsid w:val="00D1771B"/>
    <w:rsid w:val="00D212EB"/>
    <w:rsid w:val="00D21D21"/>
    <w:rsid w:val="00D21E43"/>
    <w:rsid w:val="00D21F14"/>
    <w:rsid w:val="00D22116"/>
    <w:rsid w:val="00D2251C"/>
    <w:rsid w:val="00D2271C"/>
    <w:rsid w:val="00D22F18"/>
    <w:rsid w:val="00D23194"/>
    <w:rsid w:val="00D23D30"/>
    <w:rsid w:val="00D24D5D"/>
    <w:rsid w:val="00D24DFC"/>
    <w:rsid w:val="00D25743"/>
    <w:rsid w:val="00D25966"/>
    <w:rsid w:val="00D25EA8"/>
    <w:rsid w:val="00D26215"/>
    <w:rsid w:val="00D26E82"/>
    <w:rsid w:val="00D271E4"/>
    <w:rsid w:val="00D27905"/>
    <w:rsid w:val="00D27BD1"/>
    <w:rsid w:val="00D30369"/>
    <w:rsid w:val="00D3068C"/>
    <w:rsid w:val="00D30942"/>
    <w:rsid w:val="00D30ADA"/>
    <w:rsid w:val="00D31989"/>
    <w:rsid w:val="00D319C7"/>
    <w:rsid w:val="00D31A4D"/>
    <w:rsid w:val="00D31D10"/>
    <w:rsid w:val="00D31D9F"/>
    <w:rsid w:val="00D31DBA"/>
    <w:rsid w:val="00D33187"/>
    <w:rsid w:val="00D3353E"/>
    <w:rsid w:val="00D3375F"/>
    <w:rsid w:val="00D3396F"/>
    <w:rsid w:val="00D339E9"/>
    <w:rsid w:val="00D346F9"/>
    <w:rsid w:val="00D34B04"/>
    <w:rsid w:val="00D34BD5"/>
    <w:rsid w:val="00D350F2"/>
    <w:rsid w:val="00D353B5"/>
    <w:rsid w:val="00D358D3"/>
    <w:rsid w:val="00D35A97"/>
    <w:rsid w:val="00D36CDC"/>
    <w:rsid w:val="00D36EC2"/>
    <w:rsid w:val="00D3710A"/>
    <w:rsid w:val="00D371A7"/>
    <w:rsid w:val="00D372E9"/>
    <w:rsid w:val="00D37754"/>
    <w:rsid w:val="00D37891"/>
    <w:rsid w:val="00D41611"/>
    <w:rsid w:val="00D4193C"/>
    <w:rsid w:val="00D427B6"/>
    <w:rsid w:val="00D42FBC"/>
    <w:rsid w:val="00D43120"/>
    <w:rsid w:val="00D438B1"/>
    <w:rsid w:val="00D43ACB"/>
    <w:rsid w:val="00D445BB"/>
    <w:rsid w:val="00D4599B"/>
    <w:rsid w:val="00D45C19"/>
    <w:rsid w:val="00D45C80"/>
    <w:rsid w:val="00D460B7"/>
    <w:rsid w:val="00D4643E"/>
    <w:rsid w:val="00D467C1"/>
    <w:rsid w:val="00D47462"/>
    <w:rsid w:val="00D4749D"/>
    <w:rsid w:val="00D5059A"/>
    <w:rsid w:val="00D5085D"/>
    <w:rsid w:val="00D50BD0"/>
    <w:rsid w:val="00D50D83"/>
    <w:rsid w:val="00D510D6"/>
    <w:rsid w:val="00D5249B"/>
    <w:rsid w:val="00D52705"/>
    <w:rsid w:val="00D539CA"/>
    <w:rsid w:val="00D53E49"/>
    <w:rsid w:val="00D545BF"/>
    <w:rsid w:val="00D54D29"/>
    <w:rsid w:val="00D54D68"/>
    <w:rsid w:val="00D55DE6"/>
    <w:rsid w:val="00D56153"/>
    <w:rsid w:val="00D56AF0"/>
    <w:rsid w:val="00D57C34"/>
    <w:rsid w:val="00D606FE"/>
    <w:rsid w:val="00D609F6"/>
    <w:rsid w:val="00D6145D"/>
    <w:rsid w:val="00D615BA"/>
    <w:rsid w:val="00D616D1"/>
    <w:rsid w:val="00D620A7"/>
    <w:rsid w:val="00D631C5"/>
    <w:rsid w:val="00D6320D"/>
    <w:rsid w:val="00D634A4"/>
    <w:rsid w:val="00D63CA8"/>
    <w:rsid w:val="00D6480E"/>
    <w:rsid w:val="00D65105"/>
    <w:rsid w:val="00D65106"/>
    <w:rsid w:val="00D6531F"/>
    <w:rsid w:val="00D6647C"/>
    <w:rsid w:val="00D66BC7"/>
    <w:rsid w:val="00D67C09"/>
    <w:rsid w:val="00D67FAA"/>
    <w:rsid w:val="00D706B2"/>
    <w:rsid w:val="00D71F7B"/>
    <w:rsid w:val="00D73A9B"/>
    <w:rsid w:val="00D74921"/>
    <w:rsid w:val="00D749F9"/>
    <w:rsid w:val="00D750A2"/>
    <w:rsid w:val="00D755F1"/>
    <w:rsid w:val="00D76018"/>
    <w:rsid w:val="00D76D94"/>
    <w:rsid w:val="00D76EDB"/>
    <w:rsid w:val="00D8015B"/>
    <w:rsid w:val="00D80D71"/>
    <w:rsid w:val="00D814F1"/>
    <w:rsid w:val="00D81F79"/>
    <w:rsid w:val="00D8225D"/>
    <w:rsid w:val="00D825DF"/>
    <w:rsid w:val="00D82BBE"/>
    <w:rsid w:val="00D82C85"/>
    <w:rsid w:val="00D82CF6"/>
    <w:rsid w:val="00D83D75"/>
    <w:rsid w:val="00D83F3B"/>
    <w:rsid w:val="00D84AF7"/>
    <w:rsid w:val="00D8617D"/>
    <w:rsid w:val="00D8625B"/>
    <w:rsid w:val="00D86CD2"/>
    <w:rsid w:val="00D86CFE"/>
    <w:rsid w:val="00D86D2E"/>
    <w:rsid w:val="00D87659"/>
    <w:rsid w:val="00D90362"/>
    <w:rsid w:val="00D905D1"/>
    <w:rsid w:val="00D90977"/>
    <w:rsid w:val="00D90EF4"/>
    <w:rsid w:val="00D91DCC"/>
    <w:rsid w:val="00D9295D"/>
    <w:rsid w:val="00D92DD3"/>
    <w:rsid w:val="00D9375D"/>
    <w:rsid w:val="00D93DEC"/>
    <w:rsid w:val="00D94104"/>
    <w:rsid w:val="00D946D3"/>
    <w:rsid w:val="00D94B44"/>
    <w:rsid w:val="00D94F50"/>
    <w:rsid w:val="00D954E6"/>
    <w:rsid w:val="00D955E2"/>
    <w:rsid w:val="00D95D8D"/>
    <w:rsid w:val="00D9638E"/>
    <w:rsid w:val="00D9673B"/>
    <w:rsid w:val="00D973A6"/>
    <w:rsid w:val="00D9776A"/>
    <w:rsid w:val="00DA08BC"/>
    <w:rsid w:val="00DA0BEE"/>
    <w:rsid w:val="00DA117A"/>
    <w:rsid w:val="00DA13AC"/>
    <w:rsid w:val="00DA1C03"/>
    <w:rsid w:val="00DA28E2"/>
    <w:rsid w:val="00DA2D1F"/>
    <w:rsid w:val="00DA2DF5"/>
    <w:rsid w:val="00DA4D2E"/>
    <w:rsid w:val="00DA548A"/>
    <w:rsid w:val="00DA57AF"/>
    <w:rsid w:val="00DA5A40"/>
    <w:rsid w:val="00DA5E74"/>
    <w:rsid w:val="00DA6179"/>
    <w:rsid w:val="00DA663E"/>
    <w:rsid w:val="00DA67A2"/>
    <w:rsid w:val="00DA6863"/>
    <w:rsid w:val="00DA6E29"/>
    <w:rsid w:val="00DA754B"/>
    <w:rsid w:val="00DB00F7"/>
    <w:rsid w:val="00DB062B"/>
    <w:rsid w:val="00DB0AEB"/>
    <w:rsid w:val="00DB0D2F"/>
    <w:rsid w:val="00DB1762"/>
    <w:rsid w:val="00DB2496"/>
    <w:rsid w:val="00DB28F9"/>
    <w:rsid w:val="00DB37AF"/>
    <w:rsid w:val="00DB538F"/>
    <w:rsid w:val="00DB550B"/>
    <w:rsid w:val="00DB5760"/>
    <w:rsid w:val="00DB615E"/>
    <w:rsid w:val="00DB6F03"/>
    <w:rsid w:val="00DB6F05"/>
    <w:rsid w:val="00DC0817"/>
    <w:rsid w:val="00DC0A45"/>
    <w:rsid w:val="00DC0B26"/>
    <w:rsid w:val="00DC13E4"/>
    <w:rsid w:val="00DC1888"/>
    <w:rsid w:val="00DC3959"/>
    <w:rsid w:val="00DC3E81"/>
    <w:rsid w:val="00DC4F4E"/>
    <w:rsid w:val="00DC4F4F"/>
    <w:rsid w:val="00DC53D4"/>
    <w:rsid w:val="00DC6654"/>
    <w:rsid w:val="00DC7DBB"/>
    <w:rsid w:val="00DD06FF"/>
    <w:rsid w:val="00DD095B"/>
    <w:rsid w:val="00DD0FDF"/>
    <w:rsid w:val="00DD1025"/>
    <w:rsid w:val="00DD10B9"/>
    <w:rsid w:val="00DD192B"/>
    <w:rsid w:val="00DD1B1F"/>
    <w:rsid w:val="00DD1BFA"/>
    <w:rsid w:val="00DD2716"/>
    <w:rsid w:val="00DD4530"/>
    <w:rsid w:val="00DD4B8F"/>
    <w:rsid w:val="00DD4F2D"/>
    <w:rsid w:val="00DD5050"/>
    <w:rsid w:val="00DD5128"/>
    <w:rsid w:val="00DD5307"/>
    <w:rsid w:val="00DD56EA"/>
    <w:rsid w:val="00DD597A"/>
    <w:rsid w:val="00DD5B50"/>
    <w:rsid w:val="00DD645D"/>
    <w:rsid w:val="00DD64EF"/>
    <w:rsid w:val="00DD659D"/>
    <w:rsid w:val="00DD6705"/>
    <w:rsid w:val="00DD6750"/>
    <w:rsid w:val="00DD6F4E"/>
    <w:rsid w:val="00DD7A26"/>
    <w:rsid w:val="00DD7ADF"/>
    <w:rsid w:val="00DD7C43"/>
    <w:rsid w:val="00DE011E"/>
    <w:rsid w:val="00DE039B"/>
    <w:rsid w:val="00DE0CCE"/>
    <w:rsid w:val="00DE0D38"/>
    <w:rsid w:val="00DE0E0D"/>
    <w:rsid w:val="00DE1313"/>
    <w:rsid w:val="00DE1AE8"/>
    <w:rsid w:val="00DE1D89"/>
    <w:rsid w:val="00DE32BF"/>
    <w:rsid w:val="00DE3755"/>
    <w:rsid w:val="00DE4447"/>
    <w:rsid w:val="00DE48CB"/>
    <w:rsid w:val="00DE4A98"/>
    <w:rsid w:val="00DE606B"/>
    <w:rsid w:val="00DE6306"/>
    <w:rsid w:val="00DE6649"/>
    <w:rsid w:val="00DE664C"/>
    <w:rsid w:val="00DE721F"/>
    <w:rsid w:val="00DE7453"/>
    <w:rsid w:val="00DE7466"/>
    <w:rsid w:val="00DE7838"/>
    <w:rsid w:val="00DE7997"/>
    <w:rsid w:val="00DE7A09"/>
    <w:rsid w:val="00DE7BD4"/>
    <w:rsid w:val="00DE7DEC"/>
    <w:rsid w:val="00DE7EB3"/>
    <w:rsid w:val="00DF030C"/>
    <w:rsid w:val="00DF0891"/>
    <w:rsid w:val="00DF08D2"/>
    <w:rsid w:val="00DF10FC"/>
    <w:rsid w:val="00DF12C3"/>
    <w:rsid w:val="00DF154C"/>
    <w:rsid w:val="00DF1A99"/>
    <w:rsid w:val="00DF3104"/>
    <w:rsid w:val="00DF37C8"/>
    <w:rsid w:val="00DF3C7C"/>
    <w:rsid w:val="00DF3E92"/>
    <w:rsid w:val="00DF4263"/>
    <w:rsid w:val="00DF5C95"/>
    <w:rsid w:val="00DF5D4A"/>
    <w:rsid w:val="00DF7778"/>
    <w:rsid w:val="00E003BA"/>
    <w:rsid w:val="00E0052E"/>
    <w:rsid w:val="00E00A93"/>
    <w:rsid w:val="00E00C7F"/>
    <w:rsid w:val="00E00F5C"/>
    <w:rsid w:val="00E018C7"/>
    <w:rsid w:val="00E01D40"/>
    <w:rsid w:val="00E01F34"/>
    <w:rsid w:val="00E0209C"/>
    <w:rsid w:val="00E024AB"/>
    <w:rsid w:val="00E03559"/>
    <w:rsid w:val="00E03DB1"/>
    <w:rsid w:val="00E04273"/>
    <w:rsid w:val="00E044F8"/>
    <w:rsid w:val="00E046E4"/>
    <w:rsid w:val="00E04CA3"/>
    <w:rsid w:val="00E04DC0"/>
    <w:rsid w:val="00E04EBB"/>
    <w:rsid w:val="00E056B0"/>
    <w:rsid w:val="00E066A3"/>
    <w:rsid w:val="00E06728"/>
    <w:rsid w:val="00E069E5"/>
    <w:rsid w:val="00E06BCC"/>
    <w:rsid w:val="00E0771B"/>
    <w:rsid w:val="00E07EFD"/>
    <w:rsid w:val="00E10DAA"/>
    <w:rsid w:val="00E1140E"/>
    <w:rsid w:val="00E11A8C"/>
    <w:rsid w:val="00E11C00"/>
    <w:rsid w:val="00E124CB"/>
    <w:rsid w:val="00E12F37"/>
    <w:rsid w:val="00E12FC2"/>
    <w:rsid w:val="00E131A2"/>
    <w:rsid w:val="00E134E3"/>
    <w:rsid w:val="00E13BC7"/>
    <w:rsid w:val="00E13C59"/>
    <w:rsid w:val="00E13FFA"/>
    <w:rsid w:val="00E141F4"/>
    <w:rsid w:val="00E1421C"/>
    <w:rsid w:val="00E1431B"/>
    <w:rsid w:val="00E14554"/>
    <w:rsid w:val="00E1558F"/>
    <w:rsid w:val="00E15A0C"/>
    <w:rsid w:val="00E15CFA"/>
    <w:rsid w:val="00E15EB9"/>
    <w:rsid w:val="00E16069"/>
    <w:rsid w:val="00E16778"/>
    <w:rsid w:val="00E16B8F"/>
    <w:rsid w:val="00E16D0A"/>
    <w:rsid w:val="00E2010D"/>
    <w:rsid w:val="00E203AE"/>
    <w:rsid w:val="00E205AF"/>
    <w:rsid w:val="00E20747"/>
    <w:rsid w:val="00E208B9"/>
    <w:rsid w:val="00E20A27"/>
    <w:rsid w:val="00E20B5F"/>
    <w:rsid w:val="00E20CEF"/>
    <w:rsid w:val="00E214F5"/>
    <w:rsid w:val="00E21D3B"/>
    <w:rsid w:val="00E22107"/>
    <w:rsid w:val="00E221E6"/>
    <w:rsid w:val="00E22CBE"/>
    <w:rsid w:val="00E232F8"/>
    <w:rsid w:val="00E24348"/>
    <w:rsid w:val="00E245A4"/>
    <w:rsid w:val="00E24A99"/>
    <w:rsid w:val="00E24B4D"/>
    <w:rsid w:val="00E253A1"/>
    <w:rsid w:val="00E25988"/>
    <w:rsid w:val="00E25B19"/>
    <w:rsid w:val="00E25DEC"/>
    <w:rsid w:val="00E25E6B"/>
    <w:rsid w:val="00E25EFF"/>
    <w:rsid w:val="00E26DB8"/>
    <w:rsid w:val="00E2766B"/>
    <w:rsid w:val="00E27865"/>
    <w:rsid w:val="00E2799B"/>
    <w:rsid w:val="00E307AA"/>
    <w:rsid w:val="00E30BC9"/>
    <w:rsid w:val="00E30D83"/>
    <w:rsid w:val="00E31023"/>
    <w:rsid w:val="00E316F1"/>
    <w:rsid w:val="00E31796"/>
    <w:rsid w:val="00E31E88"/>
    <w:rsid w:val="00E325A6"/>
    <w:rsid w:val="00E33F8D"/>
    <w:rsid w:val="00E345D8"/>
    <w:rsid w:val="00E35D9A"/>
    <w:rsid w:val="00E373B9"/>
    <w:rsid w:val="00E37F52"/>
    <w:rsid w:val="00E407C5"/>
    <w:rsid w:val="00E40D83"/>
    <w:rsid w:val="00E41AC5"/>
    <w:rsid w:val="00E421FB"/>
    <w:rsid w:val="00E42216"/>
    <w:rsid w:val="00E42470"/>
    <w:rsid w:val="00E4274B"/>
    <w:rsid w:val="00E4298E"/>
    <w:rsid w:val="00E42E62"/>
    <w:rsid w:val="00E42EF4"/>
    <w:rsid w:val="00E43A0C"/>
    <w:rsid w:val="00E44A75"/>
    <w:rsid w:val="00E4500C"/>
    <w:rsid w:val="00E45A0C"/>
    <w:rsid w:val="00E45AE5"/>
    <w:rsid w:val="00E45E3B"/>
    <w:rsid w:val="00E4694F"/>
    <w:rsid w:val="00E46DE2"/>
    <w:rsid w:val="00E46DEA"/>
    <w:rsid w:val="00E46E24"/>
    <w:rsid w:val="00E4713A"/>
    <w:rsid w:val="00E4729F"/>
    <w:rsid w:val="00E477BB"/>
    <w:rsid w:val="00E478F2"/>
    <w:rsid w:val="00E47EB5"/>
    <w:rsid w:val="00E5020F"/>
    <w:rsid w:val="00E50F56"/>
    <w:rsid w:val="00E52DE5"/>
    <w:rsid w:val="00E52E0F"/>
    <w:rsid w:val="00E52FCD"/>
    <w:rsid w:val="00E53F7D"/>
    <w:rsid w:val="00E53FD8"/>
    <w:rsid w:val="00E54797"/>
    <w:rsid w:val="00E54C54"/>
    <w:rsid w:val="00E555B3"/>
    <w:rsid w:val="00E55EC6"/>
    <w:rsid w:val="00E56306"/>
    <w:rsid w:val="00E56B20"/>
    <w:rsid w:val="00E56C5C"/>
    <w:rsid w:val="00E57155"/>
    <w:rsid w:val="00E574CF"/>
    <w:rsid w:val="00E5758D"/>
    <w:rsid w:val="00E60090"/>
    <w:rsid w:val="00E6041D"/>
    <w:rsid w:val="00E60DA1"/>
    <w:rsid w:val="00E60E42"/>
    <w:rsid w:val="00E6107A"/>
    <w:rsid w:val="00E61154"/>
    <w:rsid w:val="00E61307"/>
    <w:rsid w:val="00E61A26"/>
    <w:rsid w:val="00E61B8C"/>
    <w:rsid w:val="00E622FE"/>
    <w:rsid w:val="00E624A1"/>
    <w:rsid w:val="00E633DE"/>
    <w:rsid w:val="00E63A06"/>
    <w:rsid w:val="00E63A90"/>
    <w:rsid w:val="00E63CBF"/>
    <w:rsid w:val="00E64029"/>
    <w:rsid w:val="00E64C74"/>
    <w:rsid w:val="00E657EF"/>
    <w:rsid w:val="00E6611D"/>
    <w:rsid w:val="00E663A8"/>
    <w:rsid w:val="00E66527"/>
    <w:rsid w:val="00E66797"/>
    <w:rsid w:val="00E66CEE"/>
    <w:rsid w:val="00E66D5C"/>
    <w:rsid w:val="00E67684"/>
    <w:rsid w:val="00E7013F"/>
    <w:rsid w:val="00E71932"/>
    <w:rsid w:val="00E7206E"/>
    <w:rsid w:val="00E72305"/>
    <w:rsid w:val="00E73033"/>
    <w:rsid w:val="00E73137"/>
    <w:rsid w:val="00E737D3"/>
    <w:rsid w:val="00E74241"/>
    <w:rsid w:val="00E74816"/>
    <w:rsid w:val="00E748CD"/>
    <w:rsid w:val="00E74B8D"/>
    <w:rsid w:val="00E74CBC"/>
    <w:rsid w:val="00E74CD9"/>
    <w:rsid w:val="00E750E2"/>
    <w:rsid w:val="00E75280"/>
    <w:rsid w:val="00E75E41"/>
    <w:rsid w:val="00E76727"/>
    <w:rsid w:val="00E76976"/>
    <w:rsid w:val="00E76BDE"/>
    <w:rsid w:val="00E7762A"/>
    <w:rsid w:val="00E77D60"/>
    <w:rsid w:val="00E80042"/>
    <w:rsid w:val="00E80440"/>
    <w:rsid w:val="00E81804"/>
    <w:rsid w:val="00E81A4D"/>
    <w:rsid w:val="00E81FF9"/>
    <w:rsid w:val="00E8238A"/>
    <w:rsid w:val="00E82B45"/>
    <w:rsid w:val="00E82BFB"/>
    <w:rsid w:val="00E83CE4"/>
    <w:rsid w:val="00E84296"/>
    <w:rsid w:val="00E84330"/>
    <w:rsid w:val="00E84505"/>
    <w:rsid w:val="00E84D6F"/>
    <w:rsid w:val="00E8557D"/>
    <w:rsid w:val="00E85963"/>
    <w:rsid w:val="00E85977"/>
    <w:rsid w:val="00E85E44"/>
    <w:rsid w:val="00E85F41"/>
    <w:rsid w:val="00E85F63"/>
    <w:rsid w:val="00E860DF"/>
    <w:rsid w:val="00E86792"/>
    <w:rsid w:val="00E868B4"/>
    <w:rsid w:val="00E87585"/>
    <w:rsid w:val="00E87B41"/>
    <w:rsid w:val="00E87B76"/>
    <w:rsid w:val="00E90070"/>
    <w:rsid w:val="00E902DC"/>
    <w:rsid w:val="00E91657"/>
    <w:rsid w:val="00E91FBD"/>
    <w:rsid w:val="00E92325"/>
    <w:rsid w:val="00E92610"/>
    <w:rsid w:val="00E92617"/>
    <w:rsid w:val="00E93343"/>
    <w:rsid w:val="00E93832"/>
    <w:rsid w:val="00E93FCA"/>
    <w:rsid w:val="00E94DD7"/>
    <w:rsid w:val="00E95763"/>
    <w:rsid w:val="00E961EF"/>
    <w:rsid w:val="00E9632B"/>
    <w:rsid w:val="00E969FB"/>
    <w:rsid w:val="00E96C1B"/>
    <w:rsid w:val="00E96C58"/>
    <w:rsid w:val="00E96C72"/>
    <w:rsid w:val="00E970A1"/>
    <w:rsid w:val="00E9734F"/>
    <w:rsid w:val="00E975BC"/>
    <w:rsid w:val="00E9780D"/>
    <w:rsid w:val="00EA02ED"/>
    <w:rsid w:val="00EA0D0C"/>
    <w:rsid w:val="00EA11BE"/>
    <w:rsid w:val="00EA197F"/>
    <w:rsid w:val="00EA1A12"/>
    <w:rsid w:val="00EA213C"/>
    <w:rsid w:val="00EA32B4"/>
    <w:rsid w:val="00EA34F5"/>
    <w:rsid w:val="00EA36D9"/>
    <w:rsid w:val="00EA4148"/>
    <w:rsid w:val="00EA4570"/>
    <w:rsid w:val="00EA484D"/>
    <w:rsid w:val="00EA4B8C"/>
    <w:rsid w:val="00EA4D4F"/>
    <w:rsid w:val="00EA559F"/>
    <w:rsid w:val="00EA63E1"/>
    <w:rsid w:val="00EA6949"/>
    <w:rsid w:val="00EA6B07"/>
    <w:rsid w:val="00EA6D04"/>
    <w:rsid w:val="00EA7C64"/>
    <w:rsid w:val="00EB06E9"/>
    <w:rsid w:val="00EB10CF"/>
    <w:rsid w:val="00EB1584"/>
    <w:rsid w:val="00EB1B5D"/>
    <w:rsid w:val="00EB3512"/>
    <w:rsid w:val="00EB477E"/>
    <w:rsid w:val="00EB4797"/>
    <w:rsid w:val="00EB5087"/>
    <w:rsid w:val="00EB55AF"/>
    <w:rsid w:val="00EB5DCF"/>
    <w:rsid w:val="00EB62B9"/>
    <w:rsid w:val="00EB6601"/>
    <w:rsid w:val="00EB6A73"/>
    <w:rsid w:val="00EC07DC"/>
    <w:rsid w:val="00EC086A"/>
    <w:rsid w:val="00EC1243"/>
    <w:rsid w:val="00EC2017"/>
    <w:rsid w:val="00EC2596"/>
    <w:rsid w:val="00EC259C"/>
    <w:rsid w:val="00EC3E59"/>
    <w:rsid w:val="00EC4197"/>
    <w:rsid w:val="00EC447F"/>
    <w:rsid w:val="00EC5668"/>
    <w:rsid w:val="00EC58BE"/>
    <w:rsid w:val="00EC6922"/>
    <w:rsid w:val="00EC6EBD"/>
    <w:rsid w:val="00EC74D4"/>
    <w:rsid w:val="00EC7CFE"/>
    <w:rsid w:val="00ED0447"/>
    <w:rsid w:val="00ED09EA"/>
    <w:rsid w:val="00ED12CD"/>
    <w:rsid w:val="00ED1356"/>
    <w:rsid w:val="00ED149E"/>
    <w:rsid w:val="00ED152F"/>
    <w:rsid w:val="00ED157D"/>
    <w:rsid w:val="00ED2018"/>
    <w:rsid w:val="00ED2BE5"/>
    <w:rsid w:val="00ED3CC3"/>
    <w:rsid w:val="00ED4A9A"/>
    <w:rsid w:val="00ED4CE2"/>
    <w:rsid w:val="00ED540C"/>
    <w:rsid w:val="00ED5688"/>
    <w:rsid w:val="00ED5D09"/>
    <w:rsid w:val="00ED63C8"/>
    <w:rsid w:val="00ED6628"/>
    <w:rsid w:val="00ED736D"/>
    <w:rsid w:val="00ED7B5B"/>
    <w:rsid w:val="00ED7D3D"/>
    <w:rsid w:val="00ED7EFD"/>
    <w:rsid w:val="00EE00C6"/>
    <w:rsid w:val="00EE0106"/>
    <w:rsid w:val="00EE0141"/>
    <w:rsid w:val="00EE0B78"/>
    <w:rsid w:val="00EE0C45"/>
    <w:rsid w:val="00EE0CA3"/>
    <w:rsid w:val="00EE1B8D"/>
    <w:rsid w:val="00EE1EEC"/>
    <w:rsid w:val="00EE1FC8"/>
    <w:rsid w:val="00EE2DF0"/>
    <w:rsid w:val="00EE2F67"/>
    <w:rsid w:val="00EE3826"/>
    <w:rsid w:val="00EE3DBE"/>
    <w:rsid w:val="00EE4EA0"/>
    <w:rsid w:val="00EE5226"/>
    <w:rsid w:val="00EE557F"/>
    <w:rsid w:val="00EE59A1"/>
    <w:rsid w:val="00EE5BCE"/>
    <w:rsid w:val="00EE5DCE"/>
    <w:rsid w:val="00EE5EE7"/>
    <w:rsid w:val="00EE6450"/>
    <w:rsid w:val="00EE6803"/>
    <w:rsid w:val="00EE6C3B"/>
    <w:rsid w:val="00EE7256"/>
    <w:rsid w:val="00EE7588"/>
    <w:rsid w:val="00EE7793"/>
    <w:rsid w:val="00EE7EF7"/>
    <w:rsid w:val="00EF019C"/>
    <w:rsid w:val="00EF14AE"/>
    <w:rsid w:val="00EF184E"/>
    <w:rsid w:val="00EF224D"/>
    <w:rsid w:val="00EF2AA1"/>
    <w:rsid w:val="00EF3115"/>
    <w:rsid w:val="00EF3262"/>
    <w:rsid w:val="00EF3C9F"/>
    <w:rsid w:val="00EF3FEB"/>
    <w:rsid w:val="00EF429D"/>
    <w:rsid w:val="00EF44C3"/>
    <w:rsid w:val="00EF4981"/>
    <w:rsid w:val="00EF4A45"/>
    <w:rsid w:val="00EF4C27"/>
    <w:rsid w:val="00EF4D0C"/>
    <w:rsid w:val="00EF5527"/>
    <w:rsid w:val="00EF5908"/>
    <w:rsid w:val="00EF5F2B"/>
    <w:rsid w:val="00EF66BA"/>
    <w:rsid w:val="00EF71A3"/>
    <w:rsid w:val="00EF73B9"/>
    <w:rsid w:val="00EF7B6B"/>
    <w:rsid w:val="00EF7F66"/>
    <w:rsid w:val="00F00289"/>
    <w:rsid w:val="00F003EC"/>
    <w:rsid w:val="00F00F51"/>
    <w:rsid w:val="00F01227"/>
    <w:rsid w:val="00F01238"/>
    <w:rsid w:val="00F0185B"/>
    <w:rsid w:val="00F019C6"/>
    <w:rsid w:val="00F0248D"/>
    <w:rsid w:val="00F061CD"/>
    <w:rsid w:val="00F061E3"/>
    <w:rsid w:val="00F06454"/>
    <w:rsid w:val="00F06CF5"/>
    <w:rsid w:val="00F06CF7"/>
    <w:rsid w:val="00F06DD3"/>
    <w:rsid w:val="00F0706C"/>
    <w:rsid w:val="00F07384"/>
    <w:rsid w:val="00F10422"/>
    <w:rsid w:val="00F1087F"/>
    <w:rsid w:val="00F109B0"/>
    <w:rsid w:val="00F10AA1"/>
    <w:rsid w:val="00F114E5"/>
    <w:rsid w:val="00F1162F"/>
    <w:rsid w:val="00F11EFB"/>
    <w:rsid w:val="00F12EF0"/>
    <w:rsid w:val="00F13546"/>
    <w:rsid w:val="00F13700"/>
    <w:rsid w:val="00F14383"/>
    <w:rsid w:val="00F14942"/>
    <w:rsid w:val="00F14DB3"/>
    <w:rsid w:val="00F15334"/>
    <w:rsid w:val="00F1550A"/>
    <w:rsid w:val="00F15A5F"/>
    <w:rsid w:val="00F15F83"/>
    <w:rsid w:val="00F16EC5"/>
    <w:rsid w:val="00F178D5"/>
    <w:rsid w:val="00F17F31"/>
    <w:rsid w:val="00F20384"/>
    <w:rsid w:val="00F20593"/>
    <w:rsid w:val="00F206DC"/>
    <w:rsid w:val="00F2074E"/>
    <w:rsid w:val="00F20841"/>
    <w:rsid w:val="00F20917"/>
    <w:rsid w:val="00F2091E"/>
    <w:rsid w:val="00F20E27"/>
    <w:rsid w:val="00F21DD8"/>
    <w:rsid w:val="00F21E15"/>
    <w:rsid w:val="00F223FA"/>
    <w:rsid w:val="00F22B60"/>
    <w:rsid w:val="00F22FD8"/>
    <w:rsid w:val="00F23030"/>
    <w:rsid w:val="00F2312C"/>
    <w:rsid w:val="00F23D8D"/>
    <w:rsid w:val="00F23F38"/>
    <w:rsid w:val="00F24840"/>
    <w:rsid w:val="00F24C6F"/>
    <w:rsid w:val="00F24FB3"/>
    <w:rsid w:val="00F2553C"/>
    <w:rsid w:val="00F25552"/>
    <w:rsid w:val="00F25695"/>
    <w:rsid w:val="00F25732"/>
    <w:rsid w:val="00F25883"/>
    <w:rsid w:val="00F258EE"/>
    <w:rsid w:val="00F25934"/>
    <w:rsid w:val="00F259B2"/>
    <w:rsid w:val="00F25AC8"/>
    <w:rsid w:val="00F2604A"/>
    <w:rsid w:val="00F2695F"/>
    <w:rsid w:val="00F26BB9"/>
    <w:rsid w:val="00F26D09"/>
    <w:rsid w:val="00F27BD3"/>
    <w:rsid w:val="00F30330"/>
    <w:rsid w:val="00F308B4"/>
    <w:rsid w:val="00F30933"/>
    <w:rsid w:val="00F30954"/>
    <w:rsid w:val="00F316EB"/>
    <w:rsid w:val="00F322C0"/>
    <w:rsid w:val="00F32959"/>
    <w:rsid w:val="00F32C96"/>
    <w:rsid w:val="00F32DFC"/>
    <w:rsid w:val="00F32FFD"/>
    <w:rsid w:val="00F34722"/>
    <w:rsid w:val="00F34CE5"/>
    <w:rsid w:val="00F35CF1"/>
    <w:rsid w:val="00F36057"/>
    <w:rsid w:val="00F3677C"/>
    <w:rsid w:val="00F36856"/>
    <w:rsid w:val="00F372FF"/>
    <w:rsid w:val="00F37481"/>
    <w:rsid w:val="00F377E0"/>
    <w:rsid w:val="00F378E8"/>
    <w:rsid w:val="00F4005C"/>
    <w:rsid w:val="00F4027F"/>
    <w:rsid w:val="00F407F5"/>
    <w:rsid w:val="00F40AAB"/>
    <w:rsid w:val="00F40C56"/>
    <w:rsid w:val="00F40F03"/>
    <w:rsid w:val="00F410F3"/>
    <w:rsid w:val="00F4144E"/>
    <w:rsid w:val="00F41808"/>
    <w:rsid w:val="00F42995"/>
    <w:rsid w:val="00F42F66"/>
    <w:rsid w:val="00F4318B"/>
    <w:rsid w:val="00F436ED"/>
    <w:rsid w:val="00F437E1"/>
    <w:rsid w:val="00F43A57"/>
    <w:rsid w:val="00F442F4"/>
    <w:rsid w:val="00F44C2C"/>
    <w:rsid w:val="00F44F94"/>
    <w:rsid w:val="00F44FA8"/>
    <w:rsid w:val="00F451F7"/>
    <w:rsid w:val="00F456A9"/>
    <w:rsid w:val="00F45E4F"/>
    <w:rsid w:val="00F474E6"/>
    <w:rsid w:val="00F47DE2"/>
    <w:rsid w:val="00F50032"/>
    <w:rsid w:val="00F50132"/>
    <w:rsid w:val="00F50370"/>
    <w:rsid w:val="00F50922"/>
    <w:rsid w:val="00F511DC"/>
    <w:rsid w:val="00F5156E"/>
    <w:rsid w:val="00F51872"/>
    <w:rsid w:val="00F51A89"/>
    <w:rsid w:val="00F531DD"/>
    <w:rsid w:val="00F534F8"/>
    <w:rsid w:val="00F538D6"/>
    <w:rsid w:val="00F5454D"/>
    <w:rsid w:val="00F54784"/>
    <w:rsid w:val="00F54F7F"/>
    <w:rsid w:val="00F55FA6"/>
    <w:rsid w:val="00F56125"/>
    <w:rsid w:val="00F562D1"/>
    <w:rsid w:val="00F5632F"/>
    <w:rsid w:val="00F57E75"/>
    <w:rsid w:val="00F6034F"/>
    <w:rsid w:val="00F6188A"/>
    <w:rsid w:val="00F6190D"/>
    <w:rsid w:val="00F621D2"/>
    <w:rsid w:val="00F62902"/>
    <w:rsid w:val="00F629C6"/>
    <w:rsid w:val="00F62C8E"/>
    <w:rsid w:val="00F63A7F"/>
    <w:rsid w:val="00F63C17"/>
    <w:rsid w:val="00F6525D"/>
    <w:rsid w:val="00F655A0"/>
    <w:rsid w:val="00F658DE"/>
    <w:rsid w:val="00F65C22"/>
    <w:rsid w:val="00F65D9C"/>
    <w:rsid w:val="00F65FF0"/>
    <w:rsid w:val="00F6627B"/>
    <w:rsid w:val="00F666C7"/>
    <w:rsid w:val="00F667D3"/>
    <w:rsid w:val="00F6696E"/>
    <w:rsid w:val="00F66E85"/>
    <w:rsid w:val="00F6703D"/>
    <w:rsid w:val="00F679F9"/>
    <w:rsid w:val="00F67D93"/>
    <w:rsid w:val="00F706BA"/>
    <w:rsid w:val="00F719F7"/>
    <w:rsid w:val="00F71A4E"/>
    <w:rsid w:val="00F71C4F"/>
    <w:rsid w:val="00F7294C"/>
    <w:rsid w:val="00F72D9E"/>
    <w:rsid w:val="00F73039"/>
    <w:rsid w:val="00F73497"/>
    <w:rsid w:val="00F73724"/>
    <w:rsid w:val="00F739B6"/>
    <w:rsid w:val="00F73D09"/>
    <w:rsid w:val="00F75033"/>
    <w:rsid w:val="00F76374"/>
    <w:rsid w:val="00F76792"/>
    <w:rsid w:val="00F76C1D"/>
    <w:rsid w:val="00F76D6E"/>
    <w:rsid w:val="00F773F0"/>
    <w:rsid w:val="00F77E34"/>
    <w:rsid w:val="00F77E8C"/>
    <w:rsid w:val="00F80086"/>
    <w:rsid w:val="00F80534"/>
    <w:rsid w:val="00F8171A"/>
    <w:rsid w:val="00F81734"/>
    <w:rsid w:val="00F83022"/>
    <w:rsid w:val="00F8307B"/>
    <w:rsid w:val="00F8326F"/>
    <w:rsid w:val="00F83997"/>
    <w:rsid w:val="00F83A41"/>
    <w:rsid w:val="00F83A5E"/>
    <w:rsid w:val="00F83C3B"/>
    <w:rsid w:val="00F83DA1"/>
    <w:rsid w:val="00F852F2"/>
    <w:rsid w:val="00F855BC"/>
    <w:rsid w:val="00F855EF"/>
    <w:rsid w:val="00F8666F"/>
    <w:rsid w:val="00F86764"/>
    <w:rsid w:val="00F86DEB"/>
    <w:rsid w:val="00F87095"/>
    <w:rsid w:val="00F87651"/>
    <w:rsid w:val="00F87991"/>
    <w:rsid w:val="00F87A3E"/>
    <w:rsid w:val="00F87B8D"/>
    <w:rsid w:val="00F9000A"/>
    <w:rsid w:val="00F901AF"/>
    <w:rsid w:val="00F905BD"/>
    <w:rsid w:val="00F90737"/>
    <w:rsid w:val="00F90A89"/>
    <w:rsid w:val="00F90D27"/>
    <w:rsid w:val="00F91202"/>
    <w:rsid w:val="00F917A5"/>
    <w:rsid w:val="00F925F4"/>
    <w:rsid w:val="00F93251"/>
    <w:rsid w:val="00F932E2"/>
    <w:rsid w:val="00F93645"/>
    <w:rsid w:val="00F93B2E"/>
    <w:rsid w:val="00F93ECF"/>
    <w:rsid w:val="00F944AA"/>
    <w:rsid w:val="00F944E4"/>
    <w:rsid w:val="00F94839"/>
    <w:rsid w:val="00F94D9F"/>
    <w:rsid w:val="00F962E7"/>
    <w:rsid w:val="00F96389"/>
    <w:rsid w:val="00F97980"/>
    <w:rsid w:val="00F97A85"/>
    <w:rsid w:val="00F97CF2"/>
    <w:rsid w:val="00FA029C"/>
    <w:rsid w:val="00FA03B1"/>
    <w:rsid w:val="00FA0762"/>
    <w:rsid w:val="00FA24A0"/>
    <w:rsid w:val="00FA2E48"/>
    <w:rsid w:val="00FA300D"/>
    <w:rsid w:val="00FA4711"/>
    <w:rsid w:val="00FA4CB5"/>
    <w:rsid w:val="00FA4D17"/>
    <w:rsid w:val="00FA59E7"/>
    <w:rsid w:val="00FA66A4"/>
    <w:rsid w:val="00FA7568"/>
    <w:rsid w:val="00FA7861"/>
    <w:rsid w:val="00FA7D92"/>
    <w:rsid w:val="00FB1B2F"/>
    <w:rsid w:val="00FB208F"/>
    <w:rsid w:val="00FB2157"/>
    <w:rsid w:val="00FB25EB"/>
    <w:rsid w:val="00FB2C04"/>
    <w:rsid w:val="00FB38B4"/>
    <w:rsid w:val="00FB45F5"/>
    <w:rsid w:val="00FB4AEE"/>
    <w:rsid w:val="00FB600E"/>
    <w:rsid w:val="00FB6B5D"/>
    <w:rsid w:val="00FB6BAC"/>
    <w:rsid w:val="00FB7573"/>
    <w:rsid w:val="00FB76E2"/>
    <w:rsid w:val="00FC01BE"/>
    <w:rsid w:val="00FC0C0D"/>
    <w:rsid w:val="00FC0C63"/>
    <w:rsid w:val="00FC1557"/>
    <w:rsid w:val="00FC1BEA"/>
    <w:rsid w:val="00FC1C98"/>
    <w:rsid w:val="00FC1CCC"/>
    <w:rsid w:val="00FC2976"/>
    <w:rsid w:val="00FC2EA8"/>
    <w:rsid w:val="00FC3414"/>
    <w:rsid w:val="00FC3587"/>
    <w:rsid w:val="00FC3A9A"/>
    <w:rsid w:val="00FC62C6"/>
    <w:rsid w:val="00FC66DD"/>
    <w:rsid w:val="00FC67D6"/>
    <w:rsid w:val="00FC7807"/>
    <w:rsid w:val="00FC795F"/>
    <w:rsid w:val="00FD0525"/>
    <w:rsid w:val="00FD0589"/>
    <w:rsid w:val="00FD061F"/>
    <w:rsid w:val="00FD069C"/>
    <w:rsid w:val="00FD0746"/>
    <w:rsid w:val="00FD0AC0"/>
    <w:rsid w:val="00FD1315"/>
    <w:rsid w:val="00FD1813"/>
    <w:rsid w:val="00FD1A7F"/>
    <w:rsid w:val="00FD2740"/>
    <w:rsid w:val="00FD2812"/>
    <w:rsid w:val="00FD2984"/>
    <w:rsid w:val="00FD29DC"/>
    <w:rsid w:val="00FD2BC6"/>
    <w:rsid w:val="00FD38EE"/>
    <w:rsid w:val="00FD3C94"/>
    <w:rsid w:val="00FD3D5A"/>
    <w:rsid w:val="00FD503E"/>
    <w:rsid w:val="00FD53DD"/>
    <w:rsid w:val="00FD5408"/>
    <w:rsid w:val="00FD54FE"/>
    <w:rsid w:val="00FD5593"/>
    <w:rsid w:val="00FD5C2E"/>
    <w:rsid w:val="00FD67DF"/>
    <w:rsid w:val="00FD69E3"/>
    <w:rsid w:val="00FD69EE"/>
    <w:rsid w:val="00FD6A5C"/>
    <w:rsid w:val="00FD6D46"/>
    <w:rsid w:val="00FD72D7"/>
    <w:rsid w:val="00FD7B1D"/>
    <w:rsid w:val="00FE017A"/>
    <w:rsid w:val="00FE0A0C"/>
    <w:rsid w:val="00FE1C8F"/>
    <w:rsid w:val="00FE1D14"/>
    <w:rsid w:val="00FE1F58"/>
    <w:rsid w:val="00FE206E"/>
    <w:rsid w:val="00FE212E"/>
    <w:rsid w:val="00FE2673"/>
    <w:rsid w:val="00FE2978"/>
    <w:rsid w:val="00FE36A0"/>
    <w:rsid w:val="00FE3E4F"/>
    <w:rsid w:val="00FE3F4C"/>
    <w:rsid w:val="00FE4620"/>
    <w:rsid w:val="00FE4BC8"/>
    <w:rsid w:val="00FE4BEF"/>
    <w:rsid w:val="00FE4F8B"/>
    <w:rsid w:val="00FE598D"/>
    <w:rsid w:val="00FE5992"/>
    <w:rsid w:val="00FE6AE3"/>
    <w:rsid w:val="00FE707C"/>
    <w:rsid w:val="00FE765B"/>
    <w:rsid w:val="00FE7820"/>
    <w:rsid w:val="00FE790A"/>
    <w:rsid w:val="00FE7ABD"/>
    <w:rsid w:val="00FE7F6C"/>
    <w:rsid w:val="00FF0DB3"/>
    <w:rsid w:val="00FF144A"/>
    <w:rsid w:val="00FF1C2B"/>
    <w:rsid w:val="00FF1C51"/>
    <w:rsid w:val="00FF234B"/>
    <w:rsid w:val="00FF270D"/>
    <w:rsid w:val="00FF2C9C"/>
    <w:rsid w:val="00FF3ACF"/>
    <w:rsid w:val="00FF3F6C"/>
    <w:rsid w:val="00FF40A3"/>
    <w:rsid w:val="00FF53CA"/>
    <w:rsid w:val="00FF56B0"/>
    <w:rsid w:val="00FF5B3D"/>
    <w:rsid w:val="00FF5C71"/>
    <w:rsid w:val="00FF6A25"/>
    <w:rsid w:val="00FF6C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7F0"/>
    <w:rPr>
      <w:rFonts w:ascii="Times New Roman" w:eastAsia="Times New Roman" w:hAnsi="Times New Roman"/>
      <w:sz w:val="24"/>
      <w:szCs w:val="24"/>
    </w:rPr>
  </w:style>
  <w:style w:type="paragraph" w:styleId="1">
    <w:name w:val="heading 1"/>
    <w:basedOn w:val="a"/>
    <w:next w:val="a"/>
    <w:link w:val="10"/>
    <w:qFormat/>
    <w:rsid w:val="00852ABF"/>
    <w:pPr>
      <w:keepNext/>
      <w:widowControl w:val="0"/>
      <w:autoSpaceDE w:val="0"/>
      <w:autoSpaceDN w:val="0"/>
      <w:adjustRightInd w:val="0"/>
      <w:spacing w:line="260" w:lineRule="auto"/>
      <w:jc w:val="center"/>
      <w:outlineLvl w:val="0"/>
    </w:pPr>
    <w:rPr>
      <w:i/>
      <w:iCs/>
      <w:sz w:val="32"/>
      <w:szCs w:val="32"/>
    </w:rPr>
  </w:style>
  <w:style w:type="paragraph" w:styleId="2">
    <w:name w:val="heading 2"/>
    <w:basedOn w:val="a"/>
    <w:next w:val="a"/>
    <w:link w:val="20"/>
    <w:qFormat/>
    <w:rsid w:val="00852ABF"/>
    <w:pPr>
      <w:keepNext/>
      <w:widowControl w:val="0"/>
      <w:autoSpaceDE w:val="0"/>
      <w:autoSpaceDN w:val="0"/>
      <w:adjustRightInd w:val="0"/>
      <w:spacing w:before="380"/>
      <w:jc w:val="both"/>
      <w:outlineLvl w:val="1"/>
    </w:pPr>
    <w:rPr>
      <w:i/>
      <w:iCs/>
      <w:sz w:val="32"/>
      <w:szCs w:val="32"/>
    </w:rPr>
  </w:style>
  <w:style w:type="paragraph" w:styleId="4">
    <w:name w:val="heading 4"/>
    <w:basedOn w:val="a"/>
    <w:next w:val="a"/>
    <w:link w:val="40"/>
    <w:qFormat/>
    <w:rsid w:val="002A0C7B"/>
    <w:pPr>
      <w:keepNext/>
      <w:tabs>
        <w:tab w:val="num" w:pos="0"/>
        <w:tab w:val="left" w:pos="4395"/>
        <w:tab w:val="left" w:pos="5245"/>
        <w:tab w:val="left" w:pos="5812"/>
        <w:tab w:val="right" w:pos="8647"/>
      </w:tabs>
      <w:spacing w:before="240" w:after="60"/>
      <w:ind w:left="864" w:hanging="864"/>
      <w:jc w:val="both"/>
      <w:outlineLvl w:val="3"/>
    </w:pPr>
    <w:rPr>
      <w:b/>
      <w:bCs/>
      <w:sz w:val="28"/>
      <w:szCs w:val="28"/>
      <w:lang w:eastAsia="ar-SA"/>
    </w:rPr>
  </w:style>
  <w:style w:type="paragraph" w:styleId="9">
    <w:name w:val="heading 9"/>
    <w:basedOn w:val="a"/>
    <w:next w:val="a"/>
    <w:link w:val="90"/>
    <w:qFormat/>
    <w:rsid w:val="002A0C7B"/>
    <w:pPr>
      <w:keepNext/>
      <w:tabs>
        <w:tab w:val="num" w:pos="0"/>
      </w:tabs>
      <w:ind w:left="1584" w:hanging="1584"/>
      <w:jc w:val="both"/>
      <w:outlineLvl w:val="8"/>
    </w:pPr>
    <w:rPr>
      <w:b/>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52ABF"/>
    <w:rPr>
      <w:rFonts w:ascii="Times New Roman" w:eastAsia="Times New Roman" w:hAnsi="Times New Roman" w:cs="Times New Roman"/>
      <w:i/>
      <w:iCs/>
      <w:sz w:val="32"/>
      <w:szCs w:val="32"/>
      <w:lang w:eastAsia="ru-RU"/>
    </w:rPr>
  </w:style>
  <w:style w:type="character" w:customStyle="1" w:styleId="20">
    <w:name w:val="Заголовок 2 Знак"/>
    <w:link w:val="2"/>
    <w:rsid w:val="00852ABF"/>
    <w:rPr>
      <w:rFonts w:ascii="Times New Roman" w:eastAsia="Times New Roman" w:hAnsi="Times New Roman" w:cs="Times New Roman"/>
      <w:i/>
      <w:iCs/>
      <w:sz w:val="32"/>
      <w:szCs w:val="32"/>
      <w:lang w:eastAsia="ru-RU"/>
    </w:rPr>
  </w:style>
  <w:style w:type="paragraph" w:customStyle="1" w:styleId="ConsPlusNormal">
    <w:name w:val="ConsPlusNormal"/>
    <w:rsid w:val="00852ABF"/>
    <w:pPr>
      <w:autoSpaceDE w:val="0"/>
      <w:autoSpaceDN w:val="0"/>
      <w:adjustRightInd w:val="0"/>
      <w:ind w:firstLine="720"/>
    </w:pPr>
    <w:rPr>
      <w:rFonts w:ascii="Arial" w:eastAsia="Times New Roman" w:hAnsi="Arial" w:cs="Arial"/>
    </w:rPr>
  </w:style>
  <w:style w:type="paragraph" w:customStyle="1" w:styleId="FR1">
    <w:name w:val="FR1"/>
    <w:rsid w:val="00852ABF"/>
    <w:pPr>
      <w:widowControl w:val="0"/>
      <w:autoSpaceDE w:val="0"/>
      <w:autoSpaceDN w:val="0"/>
      <w:adjustRightInd w:val="0"/>
      <w:spacing w:before="420"/>
    </w:pPr>
    <w:rPr>
      <w:rFonts w:ascii="Times New Roman" w:eastAsia="Times New Roman" w:hAnsi="Times New Roman"/>
      <w:sz w:val="28"/>
      <w:szCs w:val="28"/>
    </w:rPr>
  </w:style>
  <w:style w:type="paragraph" w:styleId="a3">
    <w:name w:val="caption"/>
    <w:basedOn w:val="a"/>
    <w:next w:val="a"/>
    <w:qFormat/>
    <w:rsid w:val="00852ABF"/>
    <w:pPr>
      <w:widowControl w:val="0"/>
      <w:autoSpaceDE w:val="0"/>
      <w:autoSpaceDN w:val="0"/>
      <w:adjustRightInd w:val="0"/>
      <w:spacing w:line="260" w:lineRule="auto"/>
      <w:jc w:val="center"/>
    </w:pPr>
    <w:rPr>
      <w:i/>
      <w:iCs/>
      <w:sz w:val="32"/>
      <w:szCs w:val="32"/>
    </w:rPr>
  </w:style>
  <w:style w:type="paragraph" w:styleId="a4">
    <w:name w:val="Balloon Text"/>
    <w:basedOn w:val="a"/>
    <w:link w:val="a5"/>
    <w:uiPriority w:val="99"/>
    <w:unhideWhenUsed/>
    <w:rsid w:val="00852ABF"/>
    <w:rPr>
      <w:rFonts w:ascii="Tahoma" w:hAnsi="Tahoma" w:cs="Tahoma"/>
      <w:sz w:val="16"/>
      <w:szCs w:val="16"/>
    </w:rPr>
  </w:style>
  <w:style w:type="character" w:customStyle="1" w:styleId="a5">
    <w:name w:val="Текст выноски Знак"/>
    <w:link w:val="a4"/>
    <w:uiPriority w:val="99"/>
    <w:rsid w:val="00852ABF"/>
    <w:rPr>
      <w:rFonts w:ascii="Tahoma" w:eastAsia="Times New Roman" w:hAnsi="Tahoma" w:cs="Tahoma"/>
      <w:sz w:val="16"/>
      <w:szCs w:val="16"/>
      <w:lang w:eastAsia="ru-RU"/>
    </w:rPr>
  </w:style>
  <w:style w:type="paragraph" w:styleId="a6">
    <w:name w:val="List Paragraph"/>
    <w:basedOn w:val="a"/>
    <w:uiPriority w:val="34"/>
    <w:qFormat/>
    <w:rsid w:val="00D14D51"/>
    <w:pPr>
      <w:ind w:left="708"/>
    </w:pPr>
  </w:style>
  <w:style w:type="paragraph" w:customStyle="1" w:styleId="ConsNormal">
    <w:name w:val="ConsNormal"/>
    <w:uiPriority w:val="99"/>
    <w:rsid w:val="00987616"/>
    <w:pPr>
      <w:widowControl w:val="0"/>
      <w:ind w:firstLine="720"/>
    </w:pPr>
    <w:rPr>
      <w:rFonts w:ascii="Arial" w:eastAsia="Times New Roman" w:hAnsi="Arial" w:cs="Arial"/>
      <w:sz w:val="16"/>
      <w:szCs w:val="16"/>
    </w:rPr>
  </w:style>
  <w:style w:type="paragraph" w:styleId="a7">
    <w:name w:val="footer"/>
    <w:basedOn w:val="a"/>
    <w:link w:val="a8"/>
    <w:unhideWhenUsed/>
    <w:rsid w:val="006B1854"/>
    <w:pPr>
      <w:tabs>
        <w:tab w:val="center" w:pos="4677"/>
        <w:tab w:val="right" w:pos="9355"/>
      </w:tabs>
    </w:pPr>
  </w:style>
  <w:style w:type="character" w:customStyle="1" w:styleId="a8">
    <w:name w:val="Нижний колонтитул Знак"/>
    <w:basedOn w:val="a0"/>
    <w:link w:val="a7"/>
    <w:rsid w:val="006B1854"/>
    <w:rPr>
      <w:rFonts w:ascii="Times New Roman" w:eastAsia="Times New Roman" w:hAnsi="Times New Roman"/>
      <w:sz w:val="24"/>
      <w:szCs w:val="24"/>
    </w:rPr>
  </w:style>
  <w:style w:type="character" w:customStyle="1" w:styleId="11">
    <w:name w:val="Основной текст1"/>
    <w:rsid w:val="006B1854"/>
    <w:rPr>
      <w:spacing w:val="0"/>
      <w:sz w:val="27"/>
      <w:szCs w:val="27"/>
      <w:shd w:val="clear" w:color="auto" w:fill="FFFFFF"/>
      <w:lang w:bidi="ar-SA"/>
    </w:rPr>
  </w:style>
  <w:style w:type="paragraph" w:customStyle="1" w:styleId="formattext">
    <w:name w:val="formattext"/>
    <w:basedOn w:val="a"/>
    <w:rsid w:val="009211C3"/>
    <w:pPr>
      <w:spacing w:before="100" w:beforeAutospacing="1" w:after="100" w:afterAutospacing="1"/>
    </w:pPr>
  </w:style>
  <w:style w:type="paragraph" w:customStyle="1" w:styleId="Style1">
    <w:name w:val="Style1"/>
    <w:basedOn w:val="a"/>
    <w:uiPriority w:val="99"/>
    <w:rsid w:val="007275E9"/>
    <w:pPr>
      <w:widowControl w:val="0"/>
      <w:autoSpaceDE w:val="0"/>
      <w:autoSpaceDN w:val="0"/>
      <w:adjustRightInd w:val="0"/>
      <w:spacing w:line="324" w:lineRule="exact"/>
      <w:jc w:val="both"/>
    </w:pPr>
    <w:rPr>
      <w:rFonts w:eastAsiaTheme="minorEastAsia"/>
    </w:rPr>
  </w:style>
  <w:style w:type="character" w:customStyle="1" w:styleId="FontStyle11">
    <w:name w:val="Font Style11"/>
    <w:basedOn w:val="a0"/>
    <w:uiPriority w:val="99"/>
    <w:rsid w:val="007275E9"/>
    <w:rPr>
      <w:rFonts w:ascii="Times New Roman" w:hAnsi="Times New Roman" w:cs="Times New Roman"/>
      <w:sz w:val="26"/>
      <w:szCs w:val="26"/>
    </w:rPr>
  </w:style>
  <w:style w:type="paragraph" w:customStyle="1" w:styleId="a9">
    <w:name w:val="обычныйЖир"/>
    <w:basedOn w:val="a"/>
    <w:rsid w:val="00924538"/>
    <w:pPr>
      <w:ind w:firstLine="709"/>
      <w:jc w:val="both"/>
    </w:pPr>
    <w:rPr>
      <w:b/>
      <w:sz w:val="28"/>
      <w:szCs w:val="28"/>
      <w:lang w:eastAsia="ar-SA"/>
    </w:rPr>
  </w:style>
  <w:style w:type="paragraph" w:customStyle="1" w:styleId="12">
    <w:name w:val="Статья1"/>
    <w:basedOn w:val="a9"/>
    <w:next w:val="a9"/>
    <w:rsid w:val="00924538"/>
    <w:pPr>
      <w:keepNext/>
      <w:suppressAutoHyphens/>
      <w:spacing w:before="120" w:after="120"/>
      <w:ind w:left="2013" w:hanging="1304"/>
      <w:jc w:val="left"/>
    </w:pPr>
    <w:rPr>
      <w:bCs/>
      <w:szCs w:val="20"/>
    </w:rPr>
  </w:style>
  <w:style w:type="paragraph" w:customStyle="1" w:styleId="ConsNonformat">
    <w:name w:val="ConsNonformat"/>
    <w:rsid w:val="00924538"/>
    <w:pPr>
      <w:widowControl w:val="0"/>
      <w:suppressAutoHyphens/>
      <w:autoSpaceDE w:val="0"/>
    </w:pPr>
    <w:rPr>
      <w:rFonts w:ascii="Courier New" w:eastAsia="Arial" w:hAnsi="Courier New" w:cs="Courier New"/>
      <w:lang w:eastAsia="ar-SA"/>
    </w:rPr>
  </w:style>
  <w:style w:type="paragraph" w:customStyle="1" w:styleId="Standard">
    <w:name w:val="Standard"/>
    <w:rsid w:val="00924538"/>
    <w:pPr>
      <w:tabs>
        <w:tab w:val="left" w:pos="4395"/>
        <w:tab w:val="left" w:pos="5245"/>
        <w:tab w:val="left" w:pos="5812"/>
        <w:tab w:val="right" w:pos="8647"/>
      </w:tabs>
      <w:autoSpaceDN w:val="0"/>
      <w:ind w:firstLine="709"/>
      <w:jc w:val="both"/>
      <w:textAlignment w:val="baseline"/>
    </w:pPr>
    <w:rPr>
      <w:rFonts w:ascii="Times New Roman" w:hAnsi="Times New Roman"/>
      <w:kern w:val="3"/>
      <w:sz w:val="28"/>
      <w:lang w:eastAsia="zh-CN"/>
    </w:rPr>
  </w:style>
  <w:style w:type="paragraph" w:customStyle="1" w:styleId="110">
    <w:name w:val="Статья11"/>
    <w:basedOn w:val="12"/>
    <w:next w:val="a"/>
    <w:rsid w:val="00924538"/>
    <w:rPr>
      <w:lang w:eastAsia="ru-RU"/>
    </w:rPr>
  </w:style>
  <w:style w:type="character" w:customStyle="1" w:styleId="msonormal0">
    <w:name w:val="msonormal"/>
    <w:rsid w:val="00924538"/>
  </w:style>
  <w:style w:type="character" w:styleId="aa">
    <w:name w:val="Hyperlink"/>
    <w:uiPriority w:val="99"/>
    <w:unhideWhenUsed/>
    <w:rsid w:val="00924538"/>
    <w:rPr>
      <w:color w:val="0000FF"/>
      <w:u w:val="single"/>
    </w:rPr>
  </w:style>
  <w:style w:type="character" w:styleId="ab">
    <w:name w:val="FollowedHyperlink"/>
    <w:uiPriority w:val="99"/>
    <w:unhideWhenUsed/>
    <w:rsid w:val="00924538"/>
    <w:rPr>
      <w:color w:val="800080"/>
      <w:u w:val="single"/>
    </w:rPr>
  </w:style>
  <w:style w:type="paragraph" w:styleId="ac">
    <w:name w:val="Normal (Web)"/>
    <w:basedOn w:val="a"/>
    <w:uiPriority w:val="99"/>
    <w:unhideWhenUsed/>
    <w:rsid w:val="00924538"/>
    <w:pPr>
      <w:spacing w:before="100" w:beforeAutospacing="1" w:after="100" w:afterAutospacing="1"/>
    </w:pPr>
  </w:style>
  <w:style w:type="paragraph" w:styleId="ad">
    <w:name w:val="No Spacing"/>
    <w:uiPriority w:val="1"/>
    <w:qFormat/>
    <w:rsid w:val="00924538"/>
    <w:pPr>
      <w:tabs>
        <w:tab w:val="left" w:pos="4395"/>
        <w:tab w:val="left" w:pos="5245"/>
        <w:tab w:val="left" w:pos="5812"/>
        <w:tab w:val="right" w:pos="8647"/>
      </w:tabs>
      <w:ind w:firstLine="709"/>
      <w:jc w:val="both"/>
    </w:pPr>
    <w:rPr>
      <w:rFonts w:ascii="Times New Roman" w:eastAsia="Times New Roman" w:hAnsi="Times New Roman"/>
      <w:sz w:val="28"/>
      <w:lang w:eastAsia="ar-SA"/>
    </w:rPr>
  </w:style>
  <w:style w:type="paragraph" w:styleId="ae">
    <w:name w:val="header"/>
    <w:basedOn w:val="a"/>
    <w:link w:val="af"/>
    <w:rsid w:val="00924538"/>
    <w:pPr>
      <w:tabs>
        <w:tab w:val="center" w:pos="4677"/>
        <w:tab w:val="right" w:pos="9355"/>
      </w:tabs>
      <w:ind w:firstLine="709"/>
      <w:jc w:val="both"/>
    </w:pPr>
    <w:rPr>
      <w:sz w:val="28"/>
      <w:szCs w:val="20"/>
      <w:lang w:eastAsia="ar-SA"/>
    </w:rPr>
  </w:style>
  <w:style w:type="character" w:customStyle="1" w:styleId="af">
    <w:name w:val="Верхний колонтитул Знак"/>
    <w:basedOn w:val="a0"/>
    <w:link w:val="ae"/>
    <w:rsid w:val="00924538"/>
    <w:rPr>
      <w:rFonts w:ascii="Times New Roman" w:eastAsia="Times New Roman" w:hAnsi="Times New Roman"/>
      <w:sz w:val="28"/>
      <w:lang w:eastAsia="ar-SA"/>
    </w:rPr>
  </w:style>
  <w:style w:type="table" w:styleId="af0">
    <w:name w:val="Table Grid"/>
    <w:basedOn w:val="a1"/>
    <w:uiPriority w:val="59"/>
    <w:rsid w:val="00924538"/>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
    <w:name w:val="Table Web 1"/>
    <w:basedOn w:val="a1"/>
    <w:rsid w:val="00924538"/>
    <w:pPr>
      <w:tabs>
        <w:tab w:val="left" w:pos="4395"/>
        <w:tab w:val="left" w:pos="5245"/>
        <w:tab w:val="left" w:pos="5812"/>
        <w:tab w:val="right" w:pos="8647"/>
      </w:tabs>
      <w:ind w:firstLine="709"/>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40">
    <w:name w:val="Заголовок 4 Знак"/>
    <w:basedOn w:val="a0"/>
    <w:link w:val="4"/>
    <w:rsid w:val="002A0C7B"/>
    <w:rPr>
      <w:rFonts w:ascii="Times New Roman" w:eastAsia="Times New Roman" w:hAnsi="Times New Roman"/>
      <w:b/>
      <w:bCs/>
      <w:sz w:val="28"/>
      <w:szCs w:val="28"/>
      <w:lang w:eastAsia="ar-SA"/>
    </w:rPr>
  </w:style>
  <w:style w:type="character" w:customStyle="1" w:styleId="90">
    <w:name w:val="Заголовок 9 Знак"/>
    <w:basedOn w:val="a0"/>
    <w:link w:val="9"/>
    <w:rsid w:val="002A0C7B"/>
    <w:rPr>
      <w:rFonts w:ascii="Times New Roman" w:eastAsia="Times New Roman" w:hAnsi="Times New Roman"/>
      <w:b/>
      <w:sz w:val="28"/>
      <w:szCs w:val="28"/>
      <w:lang w:eastAsia="ar-SA"/>
    </w:rPr>
  </w:style>
  <w:style w:type="numbering" w:customStyle="1" w:styleId="13">
    <w:name w:val="Нет списка1"/>
    <w:next w:val="a2"/>
    <w:uiPriority w:val="99"/>
    <w:semiHidden/>
    <w:rsid w:val="002A0C7B"/>
  </w:style>
  <w:style w:type="character" w:customStyle="1" w:styleId="Absatz-Standardschriftart">
    <w:name w:val="Absatz-Standardschriftart"/>
    <w:rsid w:val="002A0C7B"/>
  </w:style>
  <w:style w:type="character" w:customStyle="1" w:styleId="WW-Absatz-Standardschriftart">
    <w:name w:val="WW-Absatz-Standardschriftart"/>
    <w:rsid w:val="002A0C7B"/>
  </w:style>
  <w:style w:type="character" w:customStyle="1" w:styleId="WW-Absatz-Standardschriftart1">
    <w:name w:val="WW-Absatz-Standardschriftart1"/>
    <w:rsid w:val="002A0C7B"/>
  </w:style>
  <w:style w:type="character" w:customStyle="1" w:styleId="WW-Absatz-Standardschriftart11">
    <w:name w:val="WW-Absatz-Standardschriftart11"/>
    <w:rsid w:val="002A0C7B"/>
  </w:style>
  <w:style w:type="character" w:customStyle="1" w:styleId="WW-Absatz-Standardschriftart111">
    <w:name w:val="WW-Absatz-Standardschriftart111"/>
    <w:rsid w:val="002A0C7B"/>
  </w:style>
  <w:style w:type="character" w:customStyle="1" w:styleId="WW-Absatz-Standardschriftart1111">
    <w:name w:val="WW-Absatz-Standardschriftart1111"/>
    <w:rsid w:val="002A0C7B"/>
  </w:style>
  <w:style w:type="character" w:customStyle="1" w:styleId="WW-Absatz-Standardschriftart11111">
    <w:name w:val="WW-Absatz-Standardschriftart11111"/>
    <w:rsid w:val="002A0C7B"/>
  </w:style>
  <w:style w:type="character" w:customStyle="1" w:styleId="WW-Absatz-Standardschriftart111111">
    <w:name w:val="WW-Absatz-Standardschriftart111111"/>
    <w:rsid w:val="002A0C7B"/>
  </w:style>
  <w:style w:type="character" w:customStyle="1" w:styleId="WW-Absatz-Standardschriftart1111111">
    <w:name w:val="WW-Absatz-Standardschriftart1111111"/>
    <w:rsid w:val="002A0C7B"/>
  </w:style>
  <w:style w:type="character" w:customStyle="1" w:styleId="WW-Absatz-Standardschriftart11111111">
    <w:name w:val="WW-Absatz-Standardschriftart11111111"/>
    <w:rsid w:val="002A0C7B"/>
  </w:style>
  <w:style w:type="character" w:customStyle="1" w:styleId="WW-Absatz-Standardschriftart111111111">
    <w:name w:val="WW-Absatz-Standardschriftart111111111"/>
    <w:rsid w:val="002A0C7B"/>
  </w:style>
  <w:style w:type="character" w:customStyle="1" w:styleId="WW-Absatz-Standardschriftart1111111111">
    <w:name w:val="WW-Absatz-Standardschriftart1111111111"/>
    <w:rsid w:val="002A0C7B"/>
  </w:style>
  <w:style w:type="character" w:customStyle="1" w:styleId="WW-Absatz-Standardschriftart11111111111">
    <w:name w:val="WW-Absatz-Standardschriftart11111111111"/>
    <w:rsid w:val="002A0C7B"/>
  </w:style>
  <w:style w:type="character" w:customStyle="1" w:styleId="WW8Num2z0">
    <w:name w:val="WW8Num2z0"/>
    <w:rsid w:val="002A0C7B"/>
    <w:rPr>
      <w:b/>
      <w:color w:val="000000"/>
      <w:sz w:val="28"/>
      <w:szCs w:val="28"/>
    </w:rPr>
  </w:style>
  <w:style w:type="character" w:customStyle="1" w:styleId="WW8Num2z1">
    <w:name w:val="WW8Num2z1"/>
    <w:rsid w:val="002A0C7B"/>
    <w:rPr>
      <w:b w:val="0"/>
      <w:color w:val="000000"/>
      <w:sz w:val="28"/>
      <w:szCs w:val="28"/>
    </w:rPr>
  </w:style>
  <w:style w:type="character" w:customStyle="1" w:styleId="WW8Num3z0">
    <w:name w:val="WW8Num3z0"/>
    <w:rsid w:val="002A0C7B"/>
    <w:rPr>
      <w:b/>
      <w:sz w:val="28"/>
      <w:szCs w:val="28"/>
    </w:rPr>
  </w:style>
  <w:style w:type="character" w:customStyle="1" w:styleId="WW8Num3z1">
    <w:name w:val="WW8Num3z1"/>
    <w:rsid w:val="002A0C7B"/>
    <w:rPr>
      <w:b w:val="0"/>
      <w:sz w:val="28"/>
      <w:szCs w:val="28"/>
    </w:rPr>
  </w:style>
  <w:style w:type="character" w:customStyle="1" w:styleId="WW-Absatz-Standardschriftart111111111111">
    <w:name w:val="WW-Absatz-Standardschriftart111111111111"/>
    <w:rsid w:val="002A0C7B"/>
  </w:style>
  <w:style w:type="character" w:customStyle="1" w:styleId="WW-Absatz-Standardschriftart1111111111111">
    <w:name w:val="WW-Absatz-Standardschriftart1111111111111"/>
    <w:rsid w:val="002A0C7B"/>
  </w:style>
  <w:style w:type="character" w:customStyle="1" w:styleId="WW-Absatz-Standardschriftart11111111111111">
    <w:name w:val="WW-Absatz-Standardschriftart11111111111111"/>
    <w:rsid w:val="002A0C7B"/>
  </w:style>
  <w:style w:type="character" w:customStyle="1" w:styleId="WW8Num3z2">
    <w:name w:val="WW8Num3z2"/>
    <w:rsid w:val="002A0C7B"/>
    <w:rPr>
      <w:b w:val="0"/>
      <w:sz w:val="28"/>
      <w:szCs w:val="28"/>
    </w:rPr>
  </w:style>
  <w:style w:type="character" w:customStyle="1" w:styleId="WW-Absatz-Standardschriftart111111111111111">
    <w:name w:val="WW-Absatz-Standardschriftart111111111111111"/>
    <w:rsid w:val="002A0C7B"/>
  </w:style>
  <w:style w:type="character" w:customStyle="1" w:styleId="WW8Num4z0">
    <w:name w:val="WW8Num4z0"/>
    <w:rsid w:val="002A0C7B"/>
    <w:rPr>
      <w:b/>
      <w:bCs/>
      <w:sz w:val="28"/>
      <w:szCs w:val="28"/>
    </w:rPr>
  </w:style>
  <w:style w:type="character" w:customStyle="1" w:styleId="WW8Num4z1">
    <w:name w:val="WW8Num4z1"/>
    <w:rsid w:val="002A0C7B"/>
    <w:rPr>
      <w:b w:val="0"/>
      <w:sz w:val="28"/>
      <w:szCs w:val="28"/>
    </w:rPr>
  </w:style>
  <w:style w:type="character" w:customStyle="1" w:styleId="WW8Num5z0">
    <w:name w:val="WW8Num5z0"/>
    <w:rsid w:val="002A0C7B"/>
    <w:rPr>
      <w:b/>
      <w:sz w:val="28"/>
      <w:szCs w:val="28"/>
    </w:rPr>
  </w:style>
  <w:style w:type="character" w:customStyle="1" w:styleId="WW8Num5z1">
    <w:name w:val="WW8Num5z1"/>
    <w:rsid w:val="002A0C7B"/>
    <w:rPr>
      <w:b w:val="0"/>
    </w:rPr>
  </w:style>
  <w:style w:type="character" w:customStyle="1" w:styleId="WW8Num5z2">
    <w:name w:val="WW8Num5z2"/>
    <w:rsid w:val="002A0C7B"/>
    <w:rPr>
      <w:b w:val="0"/>
      <w:sz w:val="28"/>
      <w:szCs w:val="28"/>
    </w:rPr>
  </w:style>
  <w:style w:type="character" w:customStyle="1" w:styleId="WW-Absatz-Standardschriftart1111111111111111">
    <w:name w:val="WW-Absatz-Standardschriftart1111111111111111"/>
    <w:rsid w:val="002A0C7B"/>
  </w:style>
  <w:style w:type="character" w:customStyle="1" w:styleId="WW-Absatz-Standardschriftart11111111111111111">
    <w:name w:val="WW-Absatz-Standardschriftart11111111111111111"/>
    <w:rsid w:val="002A0C7B"/>
  </w:style>
  <w:style w:type="character" w:customStyle="1" w:styleId="WW-Absatz-Standardschriftart111111111111111111">
    <w:name w:val="WW-Absatz-Standardschriftart111111111111111111"/>
    <w:rsid w:val="002A0C7B"/>
  </w:style>
  <w:style w:type="character" w:customStyle="1" w:styleId="WW-Absatz-Standardschriftart1111111111111111111">
    <w:name w:val="WW-Absatz-Standardschriftart1111111111111111111"/>
    <w:rsid w:val="002A0C7B"/>
  </w:style>
  <w:style w:type="character" w:customStyle="1" w:styleId="WW-Absatz-Standardschriftart11111111111111111111">
    <w:name w:val="WW-Absatz-Standardschriftart11111111111111111111"/>
    <w:rsid w:val="002A0C7B"/>
  </w:style>
  <w:style w:type="character" w:customStyle="1" w:styleId="WW-Absatz-Standardschriftart111111111111111111111">
    <w:name w:val="WW-Absatz-Standardschriftart111111111111111111111"/>
    <w:rsid w:val="002A0C7B"/>
  </w:style>
  <w:style w:type="character" w:customStyle="1" w:styleId="WW-Absatz-Standardschriftart1111111111111111111111">
    <w:name w:val="WW-Absatz-Standardschriftart1111111111111111111111"/>
    <w:rsid w:val="002A0C7B"/>
  </w:style>
  <w:style w:type="character" w:customStyle="1" w:styleId="WW-Absatz-Standardschriftart11111111111111111111111">
    <w:name w:val="WW-Absatz-Standardschriftart11111111111111111111111"/>
    <w:rsid w:val="002A0C7B"/>
  </w:style>
  <w:style w:type="character" w:customStyle="1" w:styleId="WW-Absatz-Standardschriftart111111111111111111111111">
    <w:name w:val="WW-Absatz-Standardschriftart111111111111111111111111"/>
    <w:rsid w:val="002A0C7B"/>
  </w:style>
  <w:style w:type="character" w:customStyle="1" w:styleId="WW-Absatz-Standardschriftart1111111111111111111111111">
    <w:name w:val="WW-Absatz-Standardschriftart1111111111111111111111111"/>
    <w:rsid w:val="002A0C7B"/>
  </w:style>
  <w:style w:type="character" w:customStyle="1" w:styleId="21">
    <w:name w:val="Основной шрифт абзаца2"/>
    <w:rsid w:val="002A0C7B"/>
  </w:style>
  <w:style w:type="character" w:customStyle="1" w:styleId="WW8Num1z0">
    <w:name w:val="WW8Num1z0"/>
    <w:rsid w:val="002A0C7B"/>
    <w:rPr>
      <w:b/>
      <w:sz w:val="28"/>
      <w:szCs w:val="28"/>
    </w:rPr>
  </w:style>
  <w:style w:type="character" w:customStyle="1" w:styleId="WW8Num1z1">
    <w:name w:val="WW8Num1z1"/>
    <w:rsid w:val="002A0C7B"/>
    <w:rPr>
      <w:b w:val="0"/>
      <w:sz w:val="28"/>
      <w:szCs w:val="28"/>
    </w:rPr>
  </w:style>
  <w:style w:type="character" w:customStyle="1" w:styleId="WW8Num6z0">
    <w:name w:val="WW8Num6z0"/>
    <w:rsid w:val="002A0C7B"/>
    <w:rPr>
      <w:b/>
      <w:sz w:val="28"/>
      <w:szCs w:val="28"/>
    </w:rPr>
  </w:style>
  <w:style w:type="character" w:customStyle="1" w:styleId="WW8Num6z1">
    <w:name w:val="WW8Num6z1"/>
    <w:rsid w:val="002A0C7B"/>
    <w:rPr>
      <w:b w:val="0"/>
      <w:sz w:val="28"/>
      <w:szCs w:val="28"/>
    </w:rPr>
  </w:style>
  <w:style w:type="character" w:customStyle="1" w:styleId="WW8Num8z0">
    <w:name w:val="WW8Num8z0"/>
    <w:rsid w:val="002A0C7B"/>
    <w:rPr>
      <w:b w:val="0"/>
    </w:rPr>
  </w:style>
  <w:style w:type="character" w:customStyle="1" w:styleId="WW8Num9z0">
    <w:name w:val="WW8Num9z0"/>
    <w:rsid w:val="002A0C7B"/>
    <w:rPr>
      <w:b/>
    </w:rPr>
  </w:style>
  <w:style w:type="character" w:customStyle="1" w:styleId="WW8Num9z1">
    <w:name w:val="WW8Num9z1"/>
    <w:rsid w:val="002A0C7B"/>
    <w:rPr>
      <w:b w:val="0"/>
    </w:rPr>
  </w:style>
  <w:style w:type="character" w:customStyle="1" w:styleId="WW8Num10z0">
    <w:name w:val="WW8Num10z0"/>
    <w:rsid w:val="002A0C7B"/>
    <w:rPr>
      <w:b w:val="0"/>
    </w:rPr>
  </w:style>
  <w:style w:type="character" w:customStyle="1" w:styleId="WW8Num11z0">
    <w:name w:val="WW8Num11z0"/>
    <w:rsid w:val="002A0C7B"/>
    <w:rPr>
      <w:b/>
      <w:sz w:val="28"/>
      <w:szCs w:val="28"/>
    </w:rPr>
  </w:style>
  <w:style w:type="character" w:customStyle="1" w:styleId="WW8Num11z1">
    <w:name w:val="WW8Num11z1"/>
    <w:rsid w:val="002A0C7B"/>
    <w:rPr>
      <w:b w:val="0"/>
      <w:sz w:val="28"/>
      <w:szCs w:val="28"/>
    </w:rPr>
  </w:style>
  <w:style w:type="character" w:customStyle="1" w:styleId="WW8Num12z0">
    <w:name w:val="WW8Num12z0"/>
    <w:rsid w:val="002A0C7B"/>
    <w:rPr>
      <w:b/>
      <w:sz w:val="28"/>
      <w:szCs w:val="28"/>
    </w:rPr>
  </w:style>
  <w:style w:type="character" w:customStyle="1" w:styleId="WW8Num12z1">
    <w:name w:val="WW8Num12z1"/>
    <w:rsid w:val="002A0C7B"/>
    <w:rPr>
      <w:rFonts w:ascii="Times New Roman" w:eastAsia="Times New Roman" w:hAnsi="Times New Roman" w:cs="Times New Roman"/>
      <w:b w:val="0"/>
      <w:sz w:val="28"/>
      <w:szCs w:val="28"/>
    </w:rPr>
  </w:style>
  <w:style w:type="character" w:customStyle="1" w:styleId="WW8Num12z2">
    <w:name w:val="WW8Num12z2"/>
    <w:rsid w:val="002A0C7B"/>
    <w:rPr>
      <w:b w:val="0"/>
      <w:sz w:val="28"/>
      <w:szCs w:val="28"/>
    </w:rPr>
  </w:style>
  <w:style w:type="character" w:customStyle="1" w:styleId="14">
    <w:name w:val="Основной шрифт абзаца1"/>
    <w:rsid w:val="002A0C7B"/>
  </w:style>
  <w:style w:type="character" w:styleId="af1">
    <w:name w:val="page number"/>
    <w:rsid w:val="002A0C7B"/>
    <w:rPr>
      <w:rFonts w:ascii="Times New Roman" w:hAnsi="Times New Roman"/>
      <w:color w:val="000000"/>
      <w:sz w:val="28"/>
      <w:szCs w:val="24"/>
    </w:rPr>
  </w:style>
  <w:style w:type="character" w:customStyle="1" w:styleId="15">
    <w:name w:val="Знак примечания1"/>
    <w:rsid w:val="002A0C7B"/>
    <w:rPr>
      <w:sz w:val="16"/>
      <w:szCs w:val="16"/>
    </w:rPr>
  </w:style>
  <w:style w:type="character" w:customStyle="1" w:styleId="af2">
    <w:name w:val="Символ нумерации"/>
    <w:rsid w:val="002A0C7B"/>
  </w:style>
  <w:style w:type="character" w:customStyle="1" w:styleId="af3">
    <w:name w:val="Маркеры списка"/>
    <w:rsid w:val="002A0C7B"/>
    <w:rPr>
      <w:rFonts w:ascii="OpenSymbol" w:eastAsia="OpenSymbol" w:hAnsi="OpenSymbol" w:cs="OpenSymbol"/>
    </w:rPr>
  </w:style>
  <w:style w:type="paragraph" w:styleId="af4">
    <w:name w:val="Title"/>
    <w:basedOn w:val="a"/>
    <w:next w:val="af5"/>
    <w:link w:val="af6"/>
    <w:rsid w:val="002A0C7B"/>
    <w:pPr>
      <w:keepNext/>
      <w:tabs>
        <w:tab w:val="left" w:pos="4395"/>
        <w:tab w:val="left" w:pos="5245"/>
        <w:tab w:val="left" w:pos="5812"/>
        <w:tab w:val="right" w:pos="8647"/>
      </w:tabs>
      <w:spacing w:before="240" w:after="120"/>
      <w:ind w:firstLine="709"/>
      <w:jc w:val="both"/>
    </w:pPr>
    <w:rPr>
      <w:rFonts w:ascii="Arial" w:eastAsia="Arial Unicode MS" w:hAnsi="Arial" w:cs="Tahoma"/>
      <w:sz w:val="28"/>
      <w:szCs w:val="28"/>
      <w:lang w:eastAsia="ar-SA"/>
    </w:rPr>
  </w:style>
  <w:style w:type="character" w:customStyle="1" w:styleId="af6">
    <w:name w:val="Название Знак"/>
    <w:basedOn w:val="a0"/>
    <w:link w:val="af4"/>
    <w:rsid w:val="002A0C7B"/>
    <w:rPr>
      <w:rFonts w:ascii="Arial" w:eastAsia="Arial Unicode MS" w:hAnsi="Arial" w:cs="Tahoma"/>
      <w:sz w:val="28"/>
      <w:szCs w:val="28"/>
      <w:lang w:eastAsia="ar-SA"/>
    </w:rPr>
  </w:style>
  <w:style w:type="paragraph" w:styleId="af5">
    <w:name w:val="Body Text"/>
    <w:basedOn w:val="a"/>
    <w:link w:val="af7"/>
    <w:rsid w:val="002A0C7B"/>
    <w:pPr>
      <w:tabs>
        <w:tab w:val="left" w:pos="4395"/>
        <w:tab w:val="left" w:pos="5245"/>
        <w:tab w:val="left" w:pos="5812"/>
        <w:tab w:val="right" w:pos="8647"/>
      </w:tabs>
      <w:ind w:firstLine="709"/>
      <w:jc w:val="both"/>
    </w:pPr>
    <w:rPr>
      <w:sz w:val="28"/>
      <w:szCs w:val="20"/>
      <w:lang w:eastAsia="ar-SA"/>
    </w:rPr>
  </w:style>
  <w:style w:type="character" w:customStyle="1" w:styleId="af7">
    <w:name w:val="Основной текст Знак"/>
    <w:basedOn w:val="a0"/>
    <w:link w:val="af5"/>
    <w:rsid w:val="002A0C7B"/>
    <w:rPr>
      <w:rFonts w:ascii="Times New Roman" w:eastAsia="Times New Roman" w:hAnsi="Times New Roman"/>
      <w:sz w:val="28"/>
      <w:lang w:eastAsia="ar-SA"/>
    </w:rPr>
  </w:style>
  <w:style w:type="paragraph" w:styleId="af8">
    <w:name w:val="List"/>
    <w:basedOn w:val="af5"/>
    <w:rsid w:val="002A0C7B"/>
    <w:rPr>
      <w:rFonts w:cs="Tahoma"/>
    </w:rPr>
  </w:style>
  <w:style w:type="paragraph" w:customStyle="1" w:styleId="22">
    <w:name w:val="Название2"/>
    <w:basedOn w:val="a"/>
    <w:rsid w:val="002A0C7B"/>
    <w:pPr>
      <w:suppressLineNumbers/>
      <w:tabs>
        <w:tab w:val="left" w:pos="4395"/>
        <w:tab w:val="left" w:pos="5245"/>
        <w:tab w:val="left" w:pos="5812"/>
        <w:tab w:val="right" w:pos="8647"/>
      </w:tabs>
      <w:spacing w:before="120" w:after="120"/>
      <w:ind w:firstLine="709"/>
      <w:jc w:val="both"/>
    </w:pPr>
    <w:rPr>
      <w:rFonts w:cs="Tahoma"/>
      <w:i/>
      <w:iCs/>
      <w:lang w:eastAsia="ar-SA"/>
    </w:rPr>
  </w:style>
  <w:style w:type="paragraph" w:customStyle="1" w:styleId="23">
    <w:name w:val="Указатель2"/>
    <w:basedOn w:val="a"/>
    <w:rsid w:val="002A0C7B"/>
    <w:pPr>
      <w:suppressLineNumbers/>
      <w:tabs>
        <w:tab w:val="left" w:pos="4395"/>
        <w:tab w:val="left" w:pos="5245"/>
        <w:tab w:val="left" w:pos="5812"/>
        <w:tab w:val="right" w:pos="8647"/>
      </w:tabs>
      <w:ind w:firstLine="709"/>
      <w:jc w:val="both"/>
    </w:pPr>
    <w:rPr>
      <w:rFonts w:cs="Tahoma"/>
      <w:sz w:val="28"/>
      <w:szCs w:val="20"/>
      <w:lang w:eastAsia="ar-SA"/>
    </w:rPr>
  </w:style>
  <w:style w:type="paragraph" w:styleId="af9">
    <w:name w:val="Subtitle"/>
    <w:basedOn w:val="a"/>
    <w:next w:val="a"/>
    <w:link w:val="afa"/>
    <w:qFormat/>
    <w:rsid w:val="002A0C7B"/>
    <w:pPr>
      <w:spacing w:before="120" w:after="120"/>
      <w:jc w:val="center"/>
    </w:pPr>
    <w:rPr>
      <w:rFonts w:cs="Arial"/>
      <w:sz w:val="28"/>
      <w:lang w:eastAsia="ar-SA"/>
    </w:rPr>
  </w:style>
  <w:style w:type="character" w:customStyle="1" w:styleId="afa">
    <w:name w:val="Подзаголовок Знак"/>
    <w:basedOn w:val="a0"/>
    <w:link w:val="af9"/>
    <w:rsid w:val="002A0C7B"/>
    <w:rPr>
      <w:rFonts w:ascii="Times New Roman" w:eastAsia="Times New Roman" w:hAnsi="Times New Roman" w:cs="Arial"/>
      <w:sz w:val="28"/>
      <w:szCs w:val="24"/>
      <w:lang w:eastAsia="ar-SA"/>
    </w:rPr>
  </w:style>
  <w:style w:type="paragraph" w:customStyle="1" w:styleId="16">
    <w:name w:val="Название1"/>
    <w:basedOn w:val="a"/>
    <w:rsid w:val="002A0C7B"/>
    <w:pPr>
      <w:suppressLineNumbers/>
      <w:tabs>
        <w:tab w:val="left" w:pos="4395"/>
        <w:tab w:val="left" w:pos="5245"/>
        <w:tab w:val="left" w:pos="5812"/>
        <w:tab w:val="right" w:pos="8647"/>
      </w:tabs>
      <w:spacing w:before="120" w:after="120"/>
      <w:ind w:firstLine="709"/>
      <w:jc w:val="both"/>
    </w:pPr>
    <w:rPr>
      <w:rFonts w:cs="Tahoma"/>
      <w:i/>
      <w:iCs/>
      <w:lang w:eastAsia="ar-SA"/>
    </w:rPr>
  </w:style>
  <w:style w:type="paragraph" w:customStyle="1" w:styleId="17">
    <w:name w:val="Указатель1"/>
    <w:basedOn w:val="a"/>
    <w:rsid w:val="002A0C7B"/>
    <w:pPr>
      <w:suppressLineNumbers/>
      <w:tabs>
        <w:tab w:val="left" w:pos="4395"/>
        <w:tab w:val="left" w:pos="5245"/>
        <w:tab w:val="left" w:pos="5812"/>
        <w:tab w:val="right" w:pos="8647"/>
      </w:tabs>
      <w:ind w:firstLine="709"/>
      <w:jc w:val="both"/>
    </w:pPr>
    <w:rPr>
      <w:rFonts w:cs="Tahoma"/>
      <w:sz w:val="28"/>
      <w:szCs w:val="20"/>
      <w:lang w:eastAsia="ar-SA"/>
    </w:rPr>
  </w:style>
  <w:style w:type="paragraph" w:customStyle="1" w:styleId="120">
    <w:name w:val="12пт вправо"/>
    <w:basedOn w:val="a9"/>
    <w:rsid w:val="002A0C7B"/>
    <w:pPr>
      <w:ind w:firstLine="0"/>
      <w:jc w:val="right"/>
    </w:pPr>
    <w:rPr>
      <w:b w:val="0"/>
      <w:sz w:val="24"/>
    </w:rPr>
  </w:style>
  <w:style w:type="paragraph" w:customStyle="1" w:styleId="121">
    <w:name w:val="12пт влево"/>
    <w:basedOn w:val="120"/>
    <w:next w:val="a9"/>
    <w:rsid w:val="002A0C7B"/>
    <w:pPr>
      <w:jc w:val="left"/>
    </w:pPr>
    <w:rPr>
      <w:szCs w:val="24"/>
    </w:rPr>
  </w:style>
  <w:style w:type="paragraph" w:customStyle="1" w:styleId="afb">
    <w:name w:val="Регистр"/>
    <w:basedOn w:val="121"/>
    <w:rsid w:val="002A0C7B"/>
    <w:rPr>
      <w:sz w:val="28"/>
    </w:rPr>
  </w:style>
  <w:style w:type="paragraph" w:customStyle="1" w:styleId="afc">
    <w:name w:val="РегистрОтр"/>
    <w:basedOn w:val="afb"/>
    <w:rsid w:val="002A0C7B"/>
  </w:style>
  <w:style w:type="paragraph" w:customStyle="1" w:styleId="afd">
    <w:name w:val="ЗАК_ПОСТ_РЕШ"/>
    <w:basedOn w:val="af9"/>
    <w:next w:val="a9"/>
    <w:rsid w:val="002A0C7B"/>
    <w:pPr>
      <w:spacing w:before="360" w:after="840"/>
    </w:pPr>
    <w:rPr>
      <w:rFonts w:ascii="Impact" w:hAnsi="Impact" w:cs="Times New Roman"/>
      <w:spacing w:val="120"/>
      <w:sz w:val="52"/>
      <w:szCs w:val="52"/>
    </w:rPr>
  </w:style>
  <w:style w:type="paragraph" w:customStyle="1" w:styleId="afe">
    <w:name w:val="ВорОблДума"/>
    <w:basedOn w:val="a"/>
    <w:next w:val="a"/>
    <w:rsid w:val="002A0C7B"/>
    <w:pPr>
      <w:spacing w:before="120" w:after="120"/>
      <w:jc w:val="center"/>
    </w:pPr>
    <w:rPr>
      <w:rFonts w:ascii="Arial" w:hAnsi="Arial"/>
      <w:b/>
      <w:sz w:val="48"/>
      <w:szCs w:val="20"/>
      <w:lang w:eastAsia="ar-SA"/>
    </w:rPr>
  </w:style>
  <w:style w:type="paragraph" w:customStyle="1" w:styleId="aff">
    <w:name w:val="ЧАСТЬ"/>
    <w:basedOn w:val="a9"/>
    <w:rsid w:val="002A0C7B"/>
    <w:pPr>
      <w:spacing w:before="120" w:after="120"/>
      <w:ind w:firstLine="0"/>
      <w:jc w:val="center"/>
    </w:pPr>
  </w:style>
  <w:style w:type="paragraph" w:customStyle="1" w:styleId="aff0">
    <w:name w:val="Раздел"/>
    <w:basedOn w:val="a9"/>
    <w:rsid w:val="002A0C7B"/>
    <w:pPr>
      <w:suppressAutoHyphens/>
      <w:ind w:firstLine="0"/>
      <w:jc w:val="center"/>
    </w:pPr>
  </w:style>
  <w:style w:type="paragraph" w:customStyle="1" w:styleId="aff1">
    <w:name w:val="Глава"/>
    <w:basedOn w:val="aff0"/>
    <w:next w:val="a9"/>
    <w:rsid w:val="002A0C7B"/>
  </w:style>
  <w:style w:type="paragraph" w:customStyle="1" w:styleId="aff2">
    <w:name w:val="ПредГлава"/>
    <w:basedOn w:val="a9"/>
    <w:next w:val="a9"/>
    <w:rsid w:val="002A0C7B"/>
    <w:pPr>
      <w:keepNext/>
      <w:tabs>
        <w:tab w:val="right" w:pos="9072"/>
      </w:tabs>
      <w:spacing w:before="960" w:after="720"/>
      <w:ind w:firstLine="0"/>
    </w:pPr>
    <w:rPr>
      <w:bCs/>
    </w:rPr>
  </w:style>
  <w:style w:type="paragraph" w:customStyle="1" w:styleId="aff3">
    <w:name w:val="НазвПостЗак"/>
    <w:basedOn w:val="a9"/>
    <w:next w:val="a9"/>
    <w:rsid w:val="002A0C7B"/>
    <w:pPr>
      <w:suppressAutoHyphens/>
      <w:spacing w:before="480" w:after="720"/>
      <w:ind w:left="1134" w:right="1134" w:firstLine="0"/>
      <w:jc w:val="center"/>
    </w:pPr>
  </w:style>
  <w:style w:type="paragraph" w:customStyle="1" w:styleId="aff4">
    <w:name w:val="название"/>
    <w:basedOn w:val="a"/>
    <w:next w:val="a"/>
    <w:rsid w:val="002A0C7B"/>
    <w:pPr>
      <w:tabs>
        <w:tab w:val="left" w:pos="4395"/>
        <w:tab w:val="left" w:pos="5245"/>
        <w:tab w:val="left" w:pos="5812"/>
        <w:tab w:val="right" w:pos="8647"/>
      </w:tabs>
      <w:jc w:val="center"/>
    </w:pPr>
    <w:rPr>
      <w:sz w:val="28"/>
      <w:szCs w:val="20"/>
      <w:lang w:eastAsia="ar-SA"/>
    </w:rPr>
  </w:style>
  <w:style w:type="paragraph" w:customStyle="1" w:styleId="aff5">
    <w:name w:val="Приложение"/>
    <w:basedOn w:val="a"/>
    <w:rsid w:val="002A0C7B"/>
    <w:pPr>
      <w:tabs>
        <w:tab w:val="left" w:pos="4395"/>
        <w:tab w:val="left" w:pos="5245"/>
        <w:tab w:val="left" w:pos="5812"/>
        <w:tab w:val="right" w:pos="8647"/>
      </w:tabs>
      <w:ind w:left="4536"/>
      <w:jc w:val="right"/>
    </w:pPr>
    <w:rPr>
      <w:i/>
      <w:szCs w:val="20"/>
      <w:lang w:eastAsia="ar-SA"/>
    </w:rPr>
  </w:style>
  <w:style w:type="paragraph" w:customStyle="1" w:styleId="aff6">
    <w:name w:val="названиеЖИРН"/>
    <w:basedOn w:val="aff4"/>
    <w:rsid w:val="002A0C7B"/>
    <w:rPr>
      <w:b/>
    </w:rPr>
  </w:style>
  <w:style w:type="paragraph" w:customStyle="1" w:styleId="aff7">
    <w:name w:val="ЯчТабл_лев"/>
    <w:basedOn w:val="a"/>
    <w:rsid w:val="002A0C7B"/>
    <w:pPr>
      <w:tabs>
        <w:tab w:val="left" w:pos="4395"/>
        <w:tab w:val="left" w:pos="5245"/>
        <w:tab w:val="left" w:pos="5812"/>
        <w:tab w:val="right" w:pos="8647"/>
      </w:tabs>
    </w:pPr>
    <w:rPr>
      <w:sz w:val="28"/>
      <w:szCs w:val="20"/>
      <w:lang w:eastAsia="ar-SA"/>
    </w:rPr>
  </w:style>
  <w:style w:type="paragraph" w:customStyle="1" w:styleId="aff8">
    <w:name w:val="ЯчТаб_центр"/>
    <w:basedOn w:val="a"/>
    <w:next w:val="aff7"/>
    <w:rsid w:val="002A0C7B"/>
    <w:pPr>
      <w:tabs>
        <w:tab w:val="left" w:pos="4395"/>
        <w:tab w:val="left" w:pos="5245"/>
        <w:tab w:val="left" w:pos="5812"/>
        <w:tab w:val="right" w:pos="8647"/>
      </w:tabs>
      <w:jc w:val="center"/>
    </w:pPr>
    <w:rPr>
      <w:sz w:val="28"/>
      <w:szCs w:val="20"/>
      <w:lang w:eastAsia="ar-SA"/>
    </w:rPr>
  </w:style>
  <w:style w:type="paragraph" w:customStyle="1" w:styleId="aff9">
    <w:name w:val="ПРОЕКТ"/>
    <w:basedOn w:val="120"/>
    <w:rsid w:val="002A0C7B"/>
    <w:pPr>
      <w:ind w:left="4536"/>
      <w:jc w:val="center"/>
    </w:pPr>
  </w:style>
  <w:style w:type="paragraph" w:customStyle="1" w:styleId="affa">
    <w:name w:val="Вопрос"/>
    <w:basedOn w:val="af4"/>
    <w:rsid w:val="002A0C7B"/>
    <w:pPr>
      <w:spacing w:before="0" w:after="240"/>
      <w:ind w:left="567" w:hanging="567"/>
    </w:pPr>
    <w:rPr>
      <w:b/>
      <w:sz w:val="32"/>
    </w:rPr>
  </w:style>
  <w:style w:type="paragraph" w:customStyle="1" w:styleId="122">
    <w:name w:val="12ЯчТаб_цетн"/>
    <w:basedOn w:val="aff8"/>
    <w:rsid w:val="002A0C7B"/>
  </w:style>
  <w:style w:type="paragraph" w:customStyle="1" w:styleId="123">
    <w:name w:val="12ЯчТабл_лев"/>
    <w:basedOn w:val="aff7"/>
    <w:rsid w:val="002A0C7B"/>
  </w:style>
  <w:style w:type="paragraph" w:styleId="affb">
    <w:name w:val="Body Text Indent"/>
    <w:basedOn w:val="a"/>
    <w:link w:val="affc"/>
    <w:rsid w:val="002A0C7B"/>
    <w:pPr>
      <w:tabs>
        <w:tab w:val="left" w:pos="4395"/>
        <w:tab w:val="left" w:pos="5245"/>
        <w:tab w:val="left" w:pos="5812"/>
        <w:tab w:val="right" w:pos="8647"/>
      </w:tabs>
      <w:ind w:firstLine="670"/>
      <w:jc w:val="both"/>
    </w:pPr>
    <w:rPr>
      <w:sz w:val="28"/>
      <w:szCs w:val="28"/>
      <w:lang w:eastAsia="ar-SA"/>
    </w:rPr>
  </w:style>
  <w:style w:type="character" w:customStyle="1" w:styleId="affc">
    <w:name w:val="Основной текст с отступом Знак"/>
    <w:basedOn w:val="a0"/>
    <w:link w:val="affb"/>
    <w:rsid w:val="002A0C7B"/>
    <w:rPr>
      <w:rFonts w:ascii="Times New Roman" w:eastAsia="Times New Roman" w:hAnsi="Times New Roman"/>
      <w:sz w:val="28"/>
      <w:szCs w:val="28"/>
      <w:lang w:eastAsia="ar-SA"/>
    </w:rPr>
  </w:style>
  <w:style w:type="paragraph" w:customStyle="1" w:styleId="210">
    <w:name w:val="Основной текст 21"/>
    <w:basedOn w:val="a"/>
    <w:rsid w:val="002A0C7B"/>
    <w:pPr>
      <w:tabs>
        <w:tab w:val="left" w:pos="4395"/>
        <w:tab w:val="left" w:pos="5245"/>
        <w:tab w:val="left" w:pos="5812"/>
        <w:tab w:val="right" w:pos="8647"/>
      </w:tabs>
      <w:jc w:val="both"/>
    </w:pPr>
    <w:rPr>
      <w:sz w:val="28"/>
      <w:szCs w:val="20"/>
      <w:lang w:eastAsia="ar-SA"/>
    </w:rPr>
  </w:style>
  <w:style w:type="paragraph" w:customStyle="1" w:styleId="18">
    <w:name w:val="Текст примечания1"/>
    <w:basedOn w:val="a"/>
    <w:rsid w:val="002A0C7B"/>
    <w:pPr>
      <w:tabs>
        <w:tab w:val="left" w:pos="4395"/>
        <w:tab w:val="left" w:pos="5245"/>
        <w:tab w:val="left" w:pos="5812"/>
        <w:tab w:val="right" w:pos="8647"/>
      </w:tabs>
      <w:ind w:firstLine="709"/>
      <w:jc w:val="both"/>
    </w:pPr>
    <w:rPr>
      <w:sz w:val="20"/>
      <w:szCs w:val="20"/>
      <w:lang w:eastAsia="ar-SA"/>
    </w:rPr>
  </w:style>
  <w:style w:type="paragraph" w:styleId="affd">
    <w:name w:val="annotation text"/>
    <w:basedOn w:val="a"/>
    <w:link w:val="affe"/>
    <w:uiPriority w:val="99"/>
    <w:semiHidden/>
    <w:unhideWhenUsed/>
    <w:rsid w:val="002A0C7B"/>
    <w:rPr>
      <w:iCs/>
      <w:sz w:val="20"/>
      <w:szCs w:val="20"/>
    </w:rPr>
  </w:style>
  <w:style w:type="character" w:customStyle="1" w:styleId="affe">
    <w:name w:val="Текст примечания Знак"/>
    <w:basedOn w:val="a0"/>
    <w:link w:val="affd"/>
    <w:uiPriority w:val="99"/>
    <w:semiHidden/>
    <w:rsid w:val="002A0C7B"/>
    <w:rPr>
      <w:rFonts w:ascii="Times New Roman" w:eastAsia="Times New Roman" w:hAnsi="Times New Roman"/>
      <w:iCs/>
    </w:rPr>
  </w:style>
  <w:style w:type="paragraph" w:styleId="afff">
    <w:name w:val="annotation subject"/>
    <w:basedOn w:val="18"/>
    <w:next w:val="18"/>
    <w:link w:val="afff0"/>
    <w:rsid w:val="002A0C7B"/>
    <w:rPr>
      <w:b/>
      <w:bCs/>
    </w:rPr>
  </w:style>
  <w:style w:type="character" w:customStyle="1" w:styleId="afff0">
    <w:name w:val="Тема примечания Знак"/>
    <w:basedOn w:val="affe"/>
    <w:link w:val="afff"/>
    <w:rsid w:val="002A0C7B"/>
    <w:rPr>
      <w:b/>
      <w:bCs/>
      <w:lang w:eastAsia="ar-SA"/>
    </w:rPr>
  </w:style>
  <w:style w:type="paragraph" w:customStyle="1" w:styleId="19">
    <w:name w:val="Схема документа1"/>
    <w:basedOn w:val="a"/>
    <w:rsid w:val="002A0C7B"/>
    <w:pPr>
      <w:shd w:val="clear" w:color="auto" w:fill="000080"/>
      <w:tabs>
        <w:tab w:val="left" w:pos="4395"/>
        <w:tab w:val="left" w:pos="5245"/>
        <w:tab w:val="left" w:pos="5812"/>
        <w:tab w:val="right" w:pos="8647"/>
      </w:tabs>
      <w:ind w:firstLine="709"/>
      <w:jc w:val="both"/>
    </w:pPr>
    <w:rPr>
      <w:rFonts w:ascii="Tahoma" w:hAnsi="Tahoma" w:cs="Tahoma"/>
      <w:sz w:val="20"/>
      <w:szCs w:val="20"/>
      <w:lang w:eastAsia="ar-SA"/>
    </w:rPr>
  </w:style>
  <w:style w:type="paragraph" w:customStyle="1" w:styleId="afff1">
    <w:name w:val="Содержимое врезки"/>
    <w:basedOn w:val="af5"/>
    <w:rsid w:val="002A0C7B"/>
  </w:style>
  <w:style w:type="paragraph" w:customStyle="1" w:styleId="1a">
    <w:name w:val="Текст1"/>
    <w:basedOn w:val="a"/>
    <w:rsid w:val="002A0C7B"/>
    <w:pPr>
      <w:tabs>
        <w:tab w:val="left" w:pos="4395"/>
        <w:tab w:val="left" w:pos="5245"/>
        <w:tab w:val="left" w:pos="5812"/>
        <w:tab w:val="right" w:pos="8647"/>
      </w:tabs>
      <w:ind w:firstLine="709"/>
      <w:jc w:val="both"/>
    </w:pPr>
    <w:rPr>
      <w:rFonts w:ascii="Courier New" w:hAnsi="Courier New" w:cs="Courier New"/>
      <w:sz w:val="28"/>
      <w:szCs w:val="20"/>
      <w:lang w:eastAsia="ar-SA"/>
    </w:rPr>
  </w:style>
  <w:style w:type="paragraph" w:customStyle="1" w:styleId="afff2">
    <w:name w:val="Содержимое таблицы"/>
    <w:basedOn w:val="a"/>
    <w:rsid w:val="002A0C7B"/>
    <w:pPr>
      <w:suppressLineNumbers/>
      <w:tabs>
        <w:tab w:val="left" w:pos="4395"/>
        <w:tab w:val="left" w:pos="5245"/>
        <w:tab w:val="left" w:pos="5812"/>
        <w:tab w:val="right" w:pos="8647"/>
      </w:tabs>
      <w:ind w:firstLine="709"/>
      <w:jc w:val="both"/>
    </w:pPr>
    <w:rPr>
      <w:sz w:val="28"/>
      <w:szCs w:val="20"/>
      <w:lang w:eastAsia="ar-SA"/>
    </w:rPr>
  </w:style>
  <w:style w:type="paragraph" w:customStyle="1" w:styleId="afff3">
    <w:name w:val="Заголовок таблицы"/>
    <w:basedOn w:val="afff2"/>
    <w:rsid w:val="002A0C7B"/>
    <w:pPr>
      <w:jc w:val="center"/>
    </w:pPr>
    <w:rPr>
      <w:b/>
      <w:bCs/>
    </w:rPr>
  </w:style>
  <w:style w:type="numbering" w:customStyle="1" w:styleId="111">
    <w:name w:val="Нет списка11"/>
    <w:next w:val="a2"/>
    <w:uiPriority w:val="99"/>
    <w:semiHidden/>
    <w:unhideWhenUsed/>
    <w:rsid w:val="002A0C7B"/>
  </w:style>
  <w:style w:type="paragraph" w:styleId="1b">
    <w:name w:val="toc 1"/>
    <w:basedOn w:val="a"/>
    <w:next w:val="a"/>
    <w:rsid w:val="002A0C7B"/>
    <w:pPr>
      <w:widowControl w:val="0"/>
      <w:autoSpaceDE w:val="0"/>
    </w:pPr>
    <w:rPr>
      <w:sz w:val="28"/>
      <w:szCs w:val="28"/>
      <w:lang w:eastAsia="ar-SA"/>
    </w:rPr>
  </w:style>
  <w:style w:type="paragraph" w:customStyle="1" w:styleId="ConsPlusNonformat">
    <w:name w:val="ConsPlusNonformat"/>
    <w:rsid w:val="002A0C7B"/>
    <w:pPr>
      <w:widowControl w:val="0"/>
      <w:suppressAutoHyphens/>
      <w:autoSpaceDE w:val="0"/>
    </w:pPr>
    <w:rPr>
      <w:rFonts w:ascii="Courier New" w:eastAsia="Arial" w:hAnsi="Courier New" w:cs="Courier New"/>
      <w:lang w:eastAsia="ar-SA"/>
    </w:rPr>
  </w:style>
  <w:style w:type="numbering" w:customStyle="1" w:styleId="1110">
    <w:name w:val="Нет списка111"/>
    <w:next w:val="a2"/>
    <w:semiHidden/>
    <w:rsid w:val="002A0C7B"/>
  </w:style>
  <w:style w:type="paragraph" w:customStyle="1" w:styleId="xl65">
    <w:name w:val="xl65"/>
    <w:basedOn w:val="a"/>
    <w:rsid w:val="002A0C7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66">
    <w:name w:val="xl66"/>
    <w:basedOn w:val="a"/>
    <w:rsid w:val="002A0C7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67">
    <w:name w:val="xl67"/>
    <w:basedOn w:val="a"/>
    <w:rsid w:val="002A0C7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6"/>
      <w:szCs w:val="26"/>
    </w:rPr>
  </w:style>
  <w:style w:type="paragraph" w:customStyle="1" w:styleId="xl68">
    <w:name w:val="xl68"/>
    <w:basedOn w:val="a"/>
    <w:rsid w:val="002A0C7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6"/>
      <w:szCs w:val="26"/>
    </w:rPr>
  </w:style>
  <w:style w:type="paragraph" w:customStyle="1" w:styleId="xl69">
    <w:name w:val="xl69"/>
    <w:basedOn w:val="a"/>
    <w:rsid w:val="002A0C7B"/>
    <w:pPr>
      <w:pBdr>
        <w:top w:val="single" w:sz="4" w:space="0" w:color="000000"/>
        <w:bottom w:val="single" w:sz="4" w:space="0" w:color="000000"/>
        <w:right w:val="single" w:sz="4" w:space="0" w:color="000000"/>
      </w:pBdr>
      <w:spacing w:before="100" w:beforeAutospacing="1" w:after="100" w:afterAutospacing="1"/>
      <w:jc w:val="center"/>
      <w:textAlignment w:val="center"/>
    </w:pPr>
    <w:rPr>
      <w:b/>
      <w:bCs/>
      <w:sz w:val="26"/>
      <w:szCs w:val="26"/>
    </w:rPr>
  </w:style>
  <w:style w:type="paragraph" w:customStyle="1" w:styleId="xl70">
    <w:name w:val="xl70"/>
    <w:basedOn w:val="a"/>
    <w:rsid w:val="002A0C7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1">
    <w:name w:val="xl71"/>
    <w:basedOn w:val="a"/>
    <w:rsid w:val="002A0C7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2">
    <w:name w:val="xl72"/>
    <w:basedOn w:val="a"/>
    <w:rsid w:val="002A0C7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3">
    <w:name w:val="xl73"/>
    <w:basedOn w:val="a"/>
    <w:rsid w:val="002A0C7B"/>
    <w:pPr>
      <w:spacing w:before="100" w:beforeAutospacing="1" w:after="100" w:afterAutospacing="1"/>
    </w:pPr>
    <w:rPr>
      <w:i/>
      <w:iCs/>
    </w:rPr>
  </w:style>
  <w:style w:type="paragraph" w:customStyle="1" w:styleId="xl74">
    <w:name w:val="xl74"/>
    <w:basedOn w:val="a"/>
    <w:rsid w:val="002A0C7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i/>
      <w:iCs/>
      <w:sz w:val="26"/>
      <w:szCs w:val="26"/>
    </w:rPr>
  </w:style>
  <w:style w:type="paragraph" w:customStyle="1" w:styleId="xl75">
    <w:name w:val="xl75"/>
    <w:basedOn w:val="a"/>
    <w:rsid w:val="002A0C7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i/>
      <w:iCs/>
      <w:sz w:val="26"/>
      <w:szCs w:val="26"/>
    </w:rPr>
  </w:style>
  <w:style w:type="paragraph" w:customStyle="1" w:styleId="xl76">
    <w:name w:val="xl76"/>
    <w:basedOn w:val="a"/>
    <w:rsid w:val="002A0C7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6"/>
      <w:szCs w:val="26"/>
    </w:rPr>
  </w:style>
  <w:style w:type="paragraph" w:customStyle="1" w:styleId="xl77">
    <w:name w:val="xl77"/>
    <w:basedOn w:val="a"/>
    <w:rsid w:val="002A0C7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6"/>
      <w:szCs w:val="26"/>
    </w:rPr>
  </w:style>
  <w:style w:type="paragraph" w:customStyle="1" w:styleId="xl78">
    <w:name w:val="xl78"/>
    <w:basedOn w:val="a"/>
    <w:rsid w:val="002A0C7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6"/>
      <w:szCs w:val="26"/>
    </w:rPr>
  </w:style>
  <w:style w:type="paragraph" w:customStyle="1" w:styleId="xl79">
    <w:name w:val="xl79"/>
    <w:basedOn w:val="a"/>
    <w:rsid w:val="002A0C7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80">
    <w:name w:val="xl80"/>
    <w:basedOn w:val="a"/>
    <w:rsid w:val="002A0C7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6"/>
      <w:szCs w:val="26"/>
    </w:rPr>
  </w:style>
  <w:style w:type="paragraph" w:customStyle="1" w:styleId="xl81">
    <w:name w:val="xl81"/>
    <w:basedOn w:val="a"/>
    <w:rsid w:val="002A0C7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i/>
      <w:iCs/>
      <w:color w:val="000000"/>
      <w:sz w:val="26"/>
      <w:szCs w:val="26"/>
    </w:rPr>
  </w:style>
  <w:style w:type="paragraph" w:customStyle="1" w:styleId="xl82">
    <w:name w:val="xl82"/>
    <w:basedOn w:val="a"/>
    <w:rsid w:val="002A0C7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color w:val="000000"/>
      <w:sz w:val="26"/>
      <w:szCs w:val="26"/>
    </w:rPr>
  </w:style>
  <w:style w:type="paragraph" w:customStyle="1" w:styleId="xl83">
    <w:name w:val="xl83"/>
    <w:basedOn w:val="a"/>
    <w:rsid w:val="002A0C7B"/>
    <w:pPr>
      <w:pBdr>
        <w:top w:val="single" w:sz="4" w:space="0" w:color="000000"/>
        <w:left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84">
    <w:name w:val="xl84"/>
    <w:basedOn w:val="a"/>
    <w:rsid w:val="002A0C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6"/>
      <w:szCs w:val="26"/>
    </w:rPr>
  </w:style>
  <w:style w:type="paragraph" w:customStyle="1" w:styleId="xl85">
    <w:name w:val="xl85"/>
    <w:basedOn w:val="a"/>
    <w:rsid w:val="002A0C7B"/>
    <w:pPr>
      <w:pBdr>
        <w:top w:val="single" w:sz="4" w:space="0" w:color="000000"/>
        <w:bottom w:val="single" w:sz="4" w:space="0" w:color="000000"/>
        <w:right w:val="single" w:sz="4" w:space="0" w:color="000000"/>
      </w:pBdr>
      <w:spacing w:before="100" w:beforeAutospacing="1" w:after="100" w:afterAutospacing="1"/>
      <w:jc w:val="center"/>
      <w:textAlignment w:val="center"/>
    </w:pPr>
    <w:rPr>
      <w:b/>
      <w:bCs/>
      <w:sz w:val="26"/>
      <w:szCs w:val="26"/>
    </w:rPr>
  </w:style>
  <w:style w:type="paragraph" w:customStyle="1" w:styleId="xl86">
    <w:name w:val="xl86"/>
    <w:basedOn w:val="a"/>
    <w:rsid w:val="002A0C7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6"/>
      <w:szCs w:val="26"/>
    </w:rPr>
  </w:style>
  <w:style w:type="paragraph" w:customStyle="1" w:styleId="xl87">
    <w:name w:val="xl87"/>
    <w:basedOn w:val="a"/>
    <w:rsid w:val="002A0C7B"/>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6"/>
      <w:szCs w:val="26"/>
    </w:rPr>
  </w:style>
  <w:style w:type="paragraph" w:customStyle="1" w:styleId="xl88">
    <w:name w:val="xl88"/>
    <w:basedOn w:val="a"/>
    <w:rsid w:val="002A0C7B"/>
    <w:pPr>
      <w:pBdr>
        <w:top w:val="single" w:sz="4" w:space="0" w:color="000000"/>
        <w:bottom w:val="single" w:sz="4" w:space="0" w:color="000000"/>
        <w:right w:val="single" w:sz="4" w:space="0" w:color="000000"/>
      </w:pBdr>
      <w:spacing w:before="100" w:beforeAutospacing="1" w:after="100" w:afterAutospacing="1"/>
      <w:jc w:val="center"/>
      <w:textAlignment w:val="center"/>
    </w:pPr>
    <w:rPr>
      <w:i/>
      <w:iCs/>
      <w:sz w:val="26"/>
      <w:szCs w:val="26"/>
    </w:rPr>
  </w:style>
  <w:style w:type="paragraph" w:customStyle="1" w:styleId="xl89">
    <w:name w:val="xl89"/>
    <w:basedOn w:val="a"/>
    <w:rsid w:val="002A0C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90">
    <w:name w:val="xl90"/>
    <w:basedOn w:val="a"/>
    <w:rsid w:val="002A0C7B"/>
    <w:pPr>
      <w:pBdr>
        <w:top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91">
    <w:name w:val="xl91"/>
    <w:basedOn w:val="a"/>
    <w:rsid w:val="002A0C7B"/>
    <w:pPr>
      <w:pBdr>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92">
    <w:name w:val="xl92"/>
    <w:basedOn w:val="a"/>
    <w:rsid w:val="002A0C7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3">
    <w:name w:val="xl93"/>
    <w:basedOn w:val="a"/>
    <w:rsid w:val="002A0C7B"/>
    <w:pPr>
      <w:pBdr>
        <w:top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94">
    <w:name w:val="xl94"/>
    <w:basedOn w:val="a"/>
    <w:rsid w:val="002A0C7B"/>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95">
    <w:name w:val="xl95"/>
    <w:basedOn w:val="a"/>
    <w:rsid w:val="002A0C7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6">
    <w:name w:val="xl96"/>
    <w:basedOn w:val="a"/>
    <w:rsid w:val="002A0C7B"/>
    <w:pPr>
      <w:pBdr>
        <w:top w:val="single" w:sz="4" w:space="0" w:color="000000"/>
        <w:bottom w:val="single" w:sz="4" w:space="0" w:color="000000"/>
        <w:right w:val="single" w:sz="4" w:space="0" w:color="000000"/>
      </w:pBdr>
      <w:spacing w:before="100" w:beforeAutospacing="1" w:after="100" w:afterAutospacing="1"/>
      <w:jc w:val="center"/>
      <w:textAlignment w:val="center"/>
    </w:pPr>
    <w:rPr>
      <w:i/>
      <w:iCs/>
      <w:color w:val="000000"/>
      <w:sz w:val="26"/>
      <w:szCs w:val="26"/>
    </w:rPr>
  </w:style>
  <w:style w:type="paragraph" w:customStyle="1" w:styleId="xl97">
    <w:name w:val="xl97"/>
    <w:basedOn w:val="a"/>
    <w:rsid w:val="002A0C7B"/>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6"/>
      <w:szCs w:val="26"/>
    </w:rPr>
  </w:style>
  <w:style w:type="paragraph" w:customStyle="1" w:styleId="xl98">
    <w:name w:val="xl98"/>
    <w:basedOn w:val="a"/>
    <w:rsid w:val="002A0C7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i/>
      <w:iCs/>
      <w:sz w:val="26"/>
      <w:szCs w:val="26"/>
    </w:rPr>
  </w:style>
  <w:style w:type="paragraph" w:customStyle="1" w:styleId="xl99">
    <w:name w:val="xl99"/>
    <w:basedOn w:val="a"/>
    <w:rsid w:val="002A0C7B"/>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sz w:val="26"/>
      <w:szCs w:val="26"/>
    </w:rPr>
  </w:style>
  <w:style w:type="paragraph" w:customStyle="1" w:styleId="xl100">
    <w:name w:val="xl100"/>
    <w:basedOn w:val="a"/>
    <w:rsid w:val="002A0C7B"/>
    <w:pPr>
      <w:pBdr>
        <w:top w:val="single" w:sz="4" w:space="0" w:color="000000"/>
        <w:left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101">
    <w:name w:val="xl101"/>
    <w:basedOn w:val="a"/>
    <w:rsid w:val="002A0C7B"/>
    <w:pPr>
      <w:pBdr>
        <w:top w:val="single" w:sz="4" w:space="0" w:color="000000"/>
        <w:left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102">
    <w:name w:val="xl102"/>
    <w:basedOn w:val="a"/>
    <w:rsid w:val="002A0C7B"/>
    <w:pPr>
      <w:pBdr>
        <w:top w:val="single" w:sz="4" w:space="0" w:color="000000"/>
        <w:left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103">
    <w:name w:val="xl103"/>
    <w:basedOn w:val="a"/>
    <w:rsid w:val="002A0C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04">
    <w:name w:val="xl104"/>
    <w:basedOn w:val="a"/>
    <w:rsid w:val="002A0C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5">
    <w:name w:val="xl105"/>
    <w:basedOn w:val="a"/>
    <w:rsid w:val="002A0C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2A0C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7">
    <w:name w:val="xl107"/>
    <w:basedOn w:val="a"/>
    <w:rsid w:val="002A0C7B"/>
    <w:pPr>
      <w:spacing w:before="100" w:beforeAutospacing="1" w:after="100" w:afterAutospacing="1"/>
      <w:textAlignment w:val="center"/>
    </w:pPr>
    <w:rPr>
      <w:sz w:val="26"/>
      <w:szCs w:val="26"/>
    </w:rPr>
  </w:style>
  <w:style w:type="paragraph" w:customStyle="1" w:styleId="xl108">
    <w:name w:val="xl108"/>
    <w:basedOn w:val="a"/>
    <w:rsid w:val="002A0C7B"/>
    <w:pPr>
      <w:spacing w:before="100" w:beforeAutospacing="1" w:after="100" w:afterAutospacing="1"/>
      <w:jc w:val="center"/>
      <w:textAlignment w:val="center"/>
    </w:pPr>
  </w:style>
  <w:style w:type="paragraph" w:customStyle="1" w:styleId="xl109">
    <w:name w:val="xl109"/>
    <w:basedOn w:val="a"/>
    <w:rsid w:val="002A0C7B"/>
    <w:pPr>
      <w:spacing w:before="100" w:beforeAutospacing="1" w:after="100" w:afterAutospacing="1"/>
      <w:jc w:val="center"/>
      <w:textAlignment w:val="center"/>
    </w:pPr>
  </w:style>
  <w:style w:type="paragraph" w:customStyle="1" w:styleId="xl110">
    <w:name w:val="xl110"/>
    <w:basedOn w:val="a"/>
    <w:rsid w:val="002A0C7B"/>
    <w:pPr>
      <w:pBdr>
        <w:left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111">
    <w:name w:val="xl111"/>
    <w:basedOn w:val="a"/>
    <w:rsid w:val="002A0C7B"/>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6"/>
      <w:szCs w:val="26"/>
    </w:rPr>
  </w:style>
  <w:style w:type="paragraph" w:customStyle="1" w:styleId="xl112">
    <w:name w:val="xl112"/>
    <w:basedOn w:val="a"/>
    <w:rsid w:val="002A0C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13">
    <w:name w:val="xl113"/>
    <w:basedOn w:val="a"/>
    <w:rsid w:val="002A0C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6"/>
      <w:szCs w:val="26"/>
    </w:rPr>
  </w:style>
  <w:style w:type="paragraph" w:customStyle="1" w:styleId="xl114">
    <w:name w:val="xl114"/>
    <w:basedOn w:val="a"/>
    <w:rsid w:val="002A0C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ConsPlusTitle">
    <w:name w:val="ConsPlusTitle"/>
    <w:uiPriority w:val="99"/>
    <w:rsid w:val="002A0C7B"/>
    <w:pPr>
      <w:widowControl w:val="0"/>
      <w:autoSpaceDE w:val="0"/>
      <w:autoSpaceDN w:val="0"/>
      <w:adjustRightInd w:val="0"/>
    </w:pPr>
    <w:rPr>
      <w:rFonts w:eastAsia="Times New Roman" w:cs="Calibri"/>
      <w:b/>
      <w:bCs/>
      <w:sz w:val="22"/>
      <w:szCs w:val="22"/>
    </w:rPr>
  </w:style>
  <w:style w:type="numbering" w:customStyle="1" w:styleId="24">
    <w:name w:val="Нет списка2"/>
    <w:next w:val="a2"/>
    <w:uiPriority w:val="99"/>
    <w:semiHidden/>
    <w:rsid w:val="002A0C7B"/>
  </w:style>
  <w:style w:type="paragraph" w:customStyle="1" w:styleId="xl115">
    <w:name w:val="xl115"/>
    <w:basedOn w:val="a"/>
    <w:rsid w:val="00B63D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16">
    <w:name w:val="xl116"/>
    <w:basedOn w:val="a"/>
    <w:rsid w:val="00B63D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sz w:val="26"/>
      <w:szCs w:val="26"/>
    </w:rPr>
  </w:style>
  <w:style w:type="paragraph" w:customStyle="1" w:styleId="xl117">
    <w:name w:val="xl117"/>
    <w:basedOn w:val="a"/>
    <w:rsid w:val="00B63D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6"/>
      <w:szCs w:val="26"/>
    </w:rPr>
  </w:style>
  <w:style w:type="paragraph" w:customStyle="1" w:styleId="xl118">
    <w:name w:val="xl118"/>
    <w:basedOn w:val="a"/>
    <w:rsid w:val="00B63D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119">
    <w:name w:val="xl119"/>
    <w:basedOn w:val="a"/>
    <w:rsid w:val="00B63D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120">
    <w:name w:val="xl120"/>
    <w:basedOn w:val="a"/>
    <w:rsid w:val="00B63D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21">
    <w:name w:val="xl121"/>
    <w:basedOn w:val="a"/>
    <w:rsid w:val="00B63D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22">
    <w:name w:val="xl122"/>
    <w:basedOn w:val="a"/>
    <w:rsid w:val="00B63DA2"/>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3">
    <w:name w:val="xl123"/>
    <w:basedOn w:val="a"/>
    <w:rsid w:val="00B63DA2"/>
    <w:pPr>
      <w:pBdr>
        <w:top w:val="single" w:sz="4" w:space="0" w:color="000000"/>
        <w:right w:val="single" w:sz="4" w:space="0" w:color="000000"/>
      </w:pBdr>
      <w:spacing w:before="100" w:beforeAutospacing="1" w:after="100" w:afterAutospacing="1"/>
      <w:jc w:val="center"/>
      <w:textAlignment w:val="center"/>
    </w:pPr>
    <w:rPr>
      <w:b/>
      <w:bCs/>
      <w:sz w:val="26"/>
      <w:szCs w:val="26"/>
    </w:rPr>
  </w:style>
  <w:style w:type="paragraph" w:customStyle="1" w:styleId="xl124">
    <w:name w:val="xl124"/>
    <w:basedOn w:val="a"/>
    <w:rsid w:val="00B63DA2"/>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6"/>
      <w:szCs w:val="26"/>
    </w:rPr>
  </w:style>
  <w:style w:type="paragraph" w:customStyle="1" w:styleId="xl125">
    <w:name w:val="xl125"/>
    <w:basedOn w:val="a"/>
    <w:rsid w:val="00B63DA2"/>
    <w:pPr>
      <w:pBdr>
        <w:left w:val="single" w:sz="4" w:space="0" w:color="auto"/>
        <w:bottom w:val="single" w:sz="4" w:space="0" w:color="auto"/>
        <w:right w:val="single" w:sz="4" w:space="0" w:color="auto"/>
      </w:pBdr>
      <w:spacing w:before="100" w:beforeAutospacing="1" w:after="100" w:afterAutospacing="1"/>
    </w:pPr>
    <w:rPr>
      <w:i/>
      <w:iCs/>
      <w:sz w:val="26"/>
      <w:szCs w:val="26"/>
    </w:rPr>
  </w:style>
  <w:style w:type="paragraph" w:customStyle="1" w:styleId="xl126">
    <w:name w:val="xl126"/>
    <w:basedOn w:val="a"/>
    <w:rsid w:val="00B63DA2"/>
    <w:pPr>
      <w:pBdr>
        <w:bottom w:val="single" w:sz="4" w:space="0" w:color="000000"/>
        <w:right w:val="single" w:sz="4" w:space="0" w:color="000000"/>
      </w:pBdr>
      <w:spacing w:before="100" w:beforeAutospacing="1" w:after="100" w:afterAutospacing="1"/>
      <w:jc w:val="center"/>
      <w:textAlignment w:val="center"/>
    </w:pPr>
    <w:rPr>
      <w:i/>
      <w:iCs/>
      <w:sz w:val="26"/>
      <w:szCs w:val="26"/>
    </w:rPr>
  </w:style>
  <w:style w:type="paragraph" w:customStyle="1" w:styleId="xl127">
    <w:name w:val="xl127"/>
    <w:basedOn w:val="a"/>
    <w:rsid w:val="00B63DA2"/>
    <w:pPr>
      <w:pBdr>
        <w:left w:val="single" w:sz="4" w:space="0" w:color="000000"/>
        <w:bottom w:val="single" w:sz="4" w:space="0" w:color="000000"/>
        <w:right w:val="single" w:sz="4" w:space="0" w:color="000000"/>
      </w:pBdr>
      <w:spacing w:before="100" w:beforeAutospacing="1" w:after="100" w:afterAutospacing="1"/>
      <w:jc w:val="center"/>
      <w:textAlignment w:val="center"/>
    </w:pPr>
    <w:rPr>
      <w:i/>
      <w:iCs/>
      <w:sz w:val="26"/>
      <w:szCs w:val="26"/>
    </w:rPr>
  </w:style>
  <w:style w:type="paragraph" w:customStyle="1" w:styleId="xl128">
    <w:name w:val="xl128"/>
    <w:basedOn w:val="a"/>
    <w:rsid w:val="00B63DA2"/>
    <w:pPr>
      <w:pBdr>
        <w:left w:val="single" w:sz="4" w:space="0" w:color="000000"/>
        <w:bottom w:val="single" w:sz="4" w:space="0" w:color="000000"/>
        <w:right w:val="single" w:sz="4" w:space="0" w:color="000000"/>
      </w:pBdr>
      <w:spacing w:before="100" w:beforeAutospacing="1" w:after="100" w:afterAutospacing="1"/>
      <w:jc w:val="center"/>
      <w:textAlignment w:val="center"/>
    </w:pPr>
    <w:rPr>
      <w:i/>
      <w:iCs/>
      <w:sz w:val="26"/>
      <w:szCs w:val="26"/>
    </w:rPr>
  </w:style>
  <w:style w:type="paragraph" w:customStyle="1" w:styleId="xl129">
    <w:name w:val="xl129"/>
    <w:basedOn w:val="a"/>
    <w:rsid w:val="00B63DA2"/>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6"/>
      <w:szCs w:val="26"/>
    </w:rPr>
  </w:style>
  <w:style w:type="paragraph" w:customStyle="1" w:styleId="xl130">
    <w:name w:val="xl130"/>
    <w:basedOn w:val="a"/>
    <w:rsid w:val="00B63DA2"/>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31">
    <w:name w:val="xl131"/>
    <w:basedOn w:val="a"/>
    <w:rsid w:val="00B63DA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6"/>
      <w:szCs w:val="26"/>
    </w:rPr>
  </w:style>
  <w:style w:type="paragraph" w:customStyle="1" w:styleId="xl132">
    <w:name w:val="xl132"/>
    <w:basedOn w:val="a"/>
    <w:rsid w:val="00B63DA2"/>
    <w:pPr>
      <w:pBdr>
        <w:left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133">
    <w:name w:val="xl133"/>
    <w:basedOn w:val="a"/>
    <w:rsid w:val="00B63D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34">
    <w:name w:val="xl134"/>
    <w:basedOn w:val="a"/>
    <w:rsid w:val="00B63DA2"/>
    <w:pPr>
      <w:pBdr>
        <w:left w:val="single" w:sz="4" w:space="0" w:color="000000"/>
        <w:bottom w:val="single" w:sz="4" w:space="0" w:color="000000"/>
        <w:right w:val="single" w:sz="4" w:space="0" w:color="000000"/>
      </w:pBdr>
      <w:spacing w:before="100" w:beforeAutospacing="1" w:after="100" w:afterAutospacing="1"/>
      <w:jc w:val="center"/>
      <w:textAlignment w:val="center"/>
    </w:pPr>
    <w:rPr>
      <w:i/>
      <w:iCs/>
      <w:sz w:val="26"/>
      <w:szCs w:val="26"/>
    </w:rPr>
  </w:style>
  <w:style w:type="paragraph" w:customStyle="1" w:styleId="xl135">
    <w:name w:val="xl135"/>
    <w:basedOn w:val="a"/>
    <w:rsid w:val="00B63DA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136">
    <w:name w:val="xl136"/>
    <w:basedOn w:val="a"/>
    <w:rsid w:val="00B63DA2"/>
    <w:pPr>
      <w:pBdr>
        <w:top w:val="single" w:sz="4" w:space="0" w:color="000000"/>
        <w:left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137">
    <w:name w:val="xl137"/>
    <w:basedOn w:val="a"/>
    <w:rsid w:val="00B63D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8">
    <w:name w:val="xl138"/>
    <w:basedOn w:val="a"/>
    <w:rsid w:val="00B63DA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6"/>
      <w:szCs w:val="26"/>
    </w:rPr>
  </w:style>
  <w:style w:type="paragraph" w:customStyle="1" w:styleId="xl139">
    <w:name w:val="xl139"/>
    <w:basedOn w:val="a"/>
    <w:rsid w:val="00B63DA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6"/>
      <w:szCs w:val="26"/>
    </w:rPr>
  </w:style>
  <w:style w:type="paragraph" w:customStyle="1" w:styleId="xl140">
    <w:name w:val="xl140"/>
    <w:basedOn w:val="a"/>
    <w:rsid w:val="00B63DA2"/>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6"/>
      <w:szCs w:val="26"/>
    </w:rPr>
  </w:style>
  <w:style w:type="paragraph" w:customStyle="1" w:styleId="xl141">
    <w:name w:val="xl141"/>
    <w:basedOn w:val="a"/>
    <w:rsid w:val="00B63D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142">
    <w:name w:val="xl142"/>
    <w:basedOn w:val="a"/>
    <w:rsid w:val="00B63D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43">
    <w:name w:val="xl143"/>
    <w:basedOn w:val="a"/>
    <w:rsid w:val="00B63DA2"/>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6"/>
      <w:szCs w:val="26"/>
    </w:rPr>
  </w:style>
  <w:style w:type="paragraph" w:customStyle="1" w:styleId="xl144">
    <w:name w:val="xl144"/>
    <w:basedOn w:val="a"/>
    <w:rsid w:val="00B63DA2"/>
    <w:pPr>
      <w:pBdr>
        <w:top w:val="single" w:sz="4" w:space="0" w:color="auto"/>
        <w:left w:val="single" w:sz="4" w:space="0" w:color="auto"/>
        <w:right w:val="single" w:sz="4" w:space="0" w:color="auto"/>
      </w:pBdr>
      <w:spacing w:before="100" w:beforeAutospacing="1" w:after="100" w:afterAutospacing="1"/>
    </w:pPr>
    <w:rPr>
      <w:sz w:val="26"/>
      <w:szCs w:val="26"/>
    </w:rPr>
  </w:style>
  <w:style w:type="paragraph" w:customStyle="1" w:styleId="xl145">
    <w:name w:val="xl145"/>
    <w:basedOn w:val="a"/>
    <w:rsid w:val="00B63DA2"/>
    <w:pPr>
      <w:pBdr>
        <w:top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146">
    <w:name w:val="xl146"/>
    <w:basedOn w:val="a"/>
    <w:rsid w:val="00B63DA2"/>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7">
    <w:name w:val="xl147"/>
    <w:basedOn w:val="a"/>
    <w:rsid w:val="00B63DA2"/>
    <w:pPr>
      <w:pBdr>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148">
    <w:name w:val="xl148"/>
    <w:basedOn w:val="a"/>
    <w:rsid w:val="00B63DA2"/>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6"/>
      <w:szCs w:val="26"/>
    </w:rPr>
  </w:style>
  <w:style w:type="paragraph" w:customStyle="1" w:styleId="xl149">
    <w:name w:val="xl149"/>
    <w:basedOn w:val="a"/>
    <w:rsid w:val="00B63DA2"/>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6"/>
      <w:szCs w:val="26"/>
    </w:rPr>
  </w:style>
  <w:style w:type="paragraph" w:customStyle="1" w:styleId="xl150">
    <w:name w:val="xl150"/>
    <w:basedOn w:val="a"/>
    <w:rsid w:val="00B63DA2"/>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6"/>
      <w:szCs w:val="26"/>
    </w:rPr>
  </w:style>
  <w:style w:type="paragraph" w:customStyle="1" w:styleId="xl151">
    <w:name w:val="xl151"/>
    <w:basedOn w:val="a"/>
    <w:rsid w:val="00B63DA2"/>
    <w:pPr>
      <w:pBdr>
        <w:bottom w:val="single" w:sz="4" w:space="0" w:color="000000"/>
        <w:right w:val="single" w:sz="4" w:space="0" w:color="000000"/>
      </w:pBdr>
      <w:spacing w:before="100" w:beforeAutospacing="1" w:after="100" w:afterAutospacing="1"/>
      <w:jc w:val="center"/>
      <w:textAlignment w:val="center"/>
    </w:pPr>
    <w:rPr>
      <w:b/>
      <w:bCs/>
      <w:sz w:val="26"/>
      <w:szCs w:val="26"/>
    </w:rPr>
  </w:style>
  <w:style w:type="paragraph" w:customStyle="1" w:styleId="xl152">
    <w:name w:val="xl152"/>
    <w:basedOn w:val="a"/>
    <w:rsid w:val="00B63DA2"/>
    <w:pPr>
      <w:pBdr>
        <w:left w:val="single" w:sz="4" w:space="0" w:color="auto"/>
        <w:bottom w:val="single" w:sz="4" w:space="0" w:color="auto"/>
        <w:right w:val="single" w:sz="4" w:space="0" w:color="auto"/>
      </w:pBdr>
      <w:spacing w:before="100" w:beforeAutospacing="1" w:after="100" w:afterAutospacing="1"/>
      <w:textAlignment w:val="center"/>
    </w:pPr>
    <w:rPr>
      <w:b/>
      <w:bCs/>
      <w:color w:val="000000"/>
      <w:sz w:val="26"/>
      <w:szCs w:val="26"/>
    </w:rPr>
  </w:style>
  <w:style w:type="paragraph" w:customStyle="1" w:styleId="xl153">
    <w:name w:val="xl153"/>
    <w:basedOn w:val="a"/>
    <w:rsid w:val="00B63D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sz w:val="26"/>
      <w:szCs w:val="26"/>
    </w:rPr>
  </w:style>
  <w:style w:type="paragraph" w:customStyle="1" w:styleId="xl154">
    <w:name w:val="xl154"/>
    <w:basedOn w:val="a"/>
    <w:rsid w:val="00B63DA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155">
    <w:name w:val="xl155"/>
    <w:basedOn w:val="a"/>
    <w:rsid w:val="00B63DA2"/>
    <w:pPr>
      <w:pBdr>
        <w:bottom w:val="single" w:sz="4" w:space="0" w:color="000000"/>
        <w:right w:val="single" w:sz="4" w:space="0" w:color="000000"/>
      </w:pBdr>
      <w:spacing w:before="100" w:beforeAutospacing="1" w:after="100" w:afterAutospacing="1"/>
      <w:jc w:val="center"/>
      <w:textAlignment w:val="center"/>
    </w:pPr>
    <w:rPr>
      <w:i/>
      <w:iCs/>
      <w:color w:val="000000"/>
      <w:sz w:val="26"/>
      <w:szCs w:val="26"/>
    </w:rPr>
  </w:style>
  <w:style w:type="paragraph" w:customStyle="1" w:styleId="xl156">
    <w:name w:val="xl156"/>
    <w:basedOn w:val="a"/>
    <w:rsid w:val="00B63DA2"/>
    <w:pPr>
      <w:pBdr>
        <w:bottom w:val="single" w:sz="4" w:space="0" w:color="000000"/>
        <w:right w:val="single" w:sz="4" w:space="0" w:color="000000"/>
      </w:pBdr>
      <w:spacing w:before="100" w:beforeAutospacing="1" w:after="100" w:afterAutospacing="1"/>
      <w:jc w:val="center"/>
      <w:textAlignment w:val="center"/>
    </w:pPr>
    <w:rPr>
      <w:color w:val="000000"/>
      <w:sz w:val="26"/>
      <w:szCs w:val="26"/>
    </w:rPr>
  </w:style>
  <w:style w:type="paragraph" w:customStyle="1" w:styleId="xl157">
    <w:name w:val="xl157"/>
    <w:basedOn w:val="a"/>
    <w:rsid w:val="00B63DA2"/>
    <w:pPr>
      <w:pBdr>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158">
    <w:name w:val="xl158"/>
    <w:basedOn w:val="a"/>
    <w:rsid w:val="00B63DA2"/>
    <w:pPr>
      <w:pBdr>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159">
    <w:name w:val="xl159"/>
    <w:basedOn w:val="a"/>
    <w:rsid w:val="00B63DA2"/>
    <w:pPr>
      <w:pBdr>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160">
    <w:name w:val="xl160"/>
    <w:basedOn w:val="a"/>
    <w:rsid w:val="00B63DA2"/>
    <w:pPr>
      <w:pBdr>
        <w:top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161">
    <w:name w:val="xl161"/>
    <w:basedOn w:val="a"/>
    <w:rsid w:val="00B63DA2"/>
    <w:pPr>
      <w:pBdr>
        <w:top w:val="single" w:sz="4" w:space="0" w:color="000000"/>
        <w:bottom w:val="single" w:sz="4" w:space="0" w:color="000000"/>
        <w:right w:val="single" w:sz="4" w:space="0" w:color="000000"/>
      </w:pBdr>
      <w:spacing w:before="100" w:beforeAutospacing="1" w:after="100" w:afterAutospacing="1"/>
      <w:jc w:val="center"/>
      <w:textAlignment w:val="center"/>
    </w:pPr>
    <w:rPr>
      <w:i/>
      <w:iCs/>
      <w:sz w:val="26"/>
      <w:szCs w:val="26"/>
    </w:rPr>
  </w:style>
  <w:style w:type="paragraph" w:customStyle="1" w:styleId="xl162">
    <w:name w:val="xl162"/>
    <w:basedOn w:val="a"/>
    <w:rsid w:val="00B63DA2"/>
    <w:pPr>
      <w:pBdr>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63">
    <w:name w:val="xl163"/>
    <w:basedOn w:val="a"/>
    <w:rsid w:val="00B63DA2"/>
    <w:pPr>
      <w:pBdr>
        <w:bottom w:val="single" w:sz="4" w:space="0" w:color="000000"/>
      </w:pBdr>
      <w:spacing w:before="100" w:beforeAutospacing="1" w:after="100" w:afterAutospacing="1"/>
      <w:jc w:val="right"/>
      <w:textAlignment w:val="center"/>
    </w:pPr>
  </w:style>
  <w:style w:type="paragraph" w:customStyle="1" w:styleId="xl164">
    <w:name w:val="xl164"/>
    <w:basedOn w:val="a"/>
    <w:rsid w:val="00B63DA2"/>
    <w:pPr>
      <w:spacing w:before="100" w:beforeAutospacing="1" w:after="100" w:afterAutospacing="1"/>
      <w:jc w:val="center"/>
      <w:textAlignment w:val="center"/>
    </w:pPr>
    <w:rPr>
      <w:b/>
      <w:bCs/>
      <w:sz w:val="26"/>
      <w:szCs w:val="26"/>
    </w:rPr>
  </w:style>
  <w:style w:type="paragraph" w:customStyle="1" w:styleId="xl165">
    <w:name w:val="xl165"/>
    <w:basedOn w:val="a"/>
    <w:rsid w:val="00B63DA2"/>
    <w:pPr>
      <w:pBdr>
        <w:bottom w:val="single" w:sz="4" w:space="0" w:color="000000"/>
      </w:pBdr>
      <w:spacing w:before="100" w:beforeAutospacing="1" w:after="100" w:afterAutospacing="1"/>
    </w:pPr>
  </w:style>
  <w:style w:type="paragraph" w:styleId="afff4">
    <w:basedOn w:val="a"/>
    <w:next w:val="a"/>
    <w:link w:val="afff5"/>
    <w:qFormat/>
    <w:rsid w:val="00B63DA2"/>
    <w:pPr>
      <w:tabs>
        <w:tab w:val="left" w:pos="4395"/>
        <w:tab w:val="left" w:pos="5245"/>
        <w:tab w:val="left" w:pos="5812"/>
        <w:tab w:val="right" w:pos="8647"/>
      </w:tabs>
      <w:spacing w:before="240" w:after="60"/>
      <w:ind w:firstLine="709"/>
      <w:jc w:val="center"/>
      <w:outlineLvl w:val="0"/>
    </w:pPr>
    <w:rPr>
      <w:rFonts w:ascii="Calibri Light" w:hAnsi="Calibri Light"/>
      <w:b/>
      <w:bCs/>
      <w:kern w:val="28"/>
      <w:sz w:val="32"/>
      <w:szCs w:val="32"/>
      <w:lang w:eastAsia="ar-SA"/>
    </w:rPr>
  </w:style>
  <w:style w:type="character" w:customStyle="1" w:styleId="afff5">
    <w:name w:val="Заголовок Знак"/>
    <w:link w:val="afff4"/>
    <w:rsid w:val="00B63DA2"/>
    <w:rPr>
      <w:rFonts w:ascii="Calibri Light" w:eastAsia="Times New Roman" w:hAnsi="Calibri Light" w:cs="Times New Roman"/>
      <w:b/>
      <w:bCs/>
      <w:kern w:val="28"/>
      <w:sz w:val="32"/>
      <w:szCs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7F0"/>
    <w:rPr>
      <w:rFonts w:ascii="Times New Roman" w:eastAsia="Times New Roman" w:hAnsi="Times New Roman"/>
      <w:sz w:val="24"/>
      <w:szCs w:val="24"/>
    </w:rPr>
  </w:style>
  <w:style w:type="paragraph" w:styleId="1">
    <w:name w:val="heading 1"/>
    <w:basedOn w:val="a"/>
    <w:next w:val="a"/>
    <w:link w:val="10"/>
    <w:qFormat/>
    <w:rsid w:val="00852ABF"/>
    <w:pPr>
      <w:keepNext/>
      <w:widowControl w:val="0"/>
      <w:autoSpaceDE w:val="0"/>
      <w:autoSpaceDN w:val="0"/>
      <w:adjustRightInd w:val="0"/>
      <w:spacing w:line="260" w:lineRule="auto"/>
      <w:jc w:val="center"/>
      <w:outlineLvl w:val="0"/>
    </w:pPr>
    <w:rPr>
      <w:i/>
      <w:iCs/>
      <w:sz w:val="32"/>
      <w:szCs w:val="32"/>
    </w:rPr>
  </w:style>
  <w:style w:type="paragraph" w:styleId="2">
    <w:name w:val="heading 2"/>
    <w:basedOn w:val="a"/>
    <w:next w:val="a"/>
    <w:link w:val="20"/>
    <w:qFormat/>
    <w:rsid w:val="00852ABF"/>
    <w:pPr>
      <w:keepNext/>
      <w:widowControl w:val="0"/>
      <w:autoSpaceDE w:val="0"/>
      <w:autoSpaceDN w:val="0"/>
      <w:adjustRightInd w:val="0"/>
      <w:spacing w:before="380"/>
      <w:jc w:val="both"/>
      <w:outlineLvl w:val="1"/>
    </w:pPr>
    <w:rPr>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52ABF"/>
    <w:rPr>
      <w:rFonts w:ascii="Times New Roman" w:eastAsia="Times New Roman" w:hAnsi="Times New Roman" w:cs="Times New Roman"/>
      <w:i/>
      <w:iCs/>
      <w:sz w:val="32"/>
      <w:szCs w:val="32"/>
      <w:lang w:eastAsia="ru-RU"/>
    </w:rPr>
  </w:style>
  <w:style w:type="character" w:customStyle="1" w:styleId="20">
    <w:name w:val="Заголовок 2 Знак"/>
    <w:link w:val="2"/>
    <w:rsid w:val="00852ABF"/>
    <w:rPr>
      <w:rFonts w:ascii="Times New Roman" w:eastAsia="Times New Roman" w:hAnsi="Times New Roman" w:cs="Times New Roman"/>
      <w:i/>
      <w:iCs/>
      <w:sz w:val="32"/>
      <w:szCs w:val="32"/>
      <w:lang w:eastAsia="ru-RU"/>
    </w:rPr>
  </w:style>
  <w:style w:type="paragraph" w:customStyle="1" w:styleId="ConsPlusNormal">
    <w:name w:val="ConsPlusNormal"/>
    <w:rsid w:val="00852ABF"/>
    <w:pPr>
      <w:autoSpaceDE w:val="0"/>
      <w:autoSpaceDN w:val="0"/>
      <w:adjustRightInd w:val="0"/>
      <w:ind w:firstLine="720"/>
    </w:pPr>
    <w:rPr>
      <w:rFonts w:ascii="Arial" w:eastAsia="Times New Roman" w:hAnsi="Arial" w:cs="Arial"/>
    </w:rPr>
  </w:style>
  <w:style w:type="paragraph" w:customStyle="1" w:styleId="FR1">
    <w:name w:val="FR1"/>
    <w:rsid w:val="00852ABF"/>
    <w:pPr>
      <w:widowControl w:val="0"/>
      <w:autoSpaceDE w:val="0"/>
      <w:autoSpaceDN w:val="0"/>
      <w:adjustRightInd w:val="0"/>
      <w:spacing w:before="420"/>
    </w:pPr>
    <w:rPr>
      <w:rFonts w:ascii="Times New Roman" w:eastAsia="Times New Roman" w:hAnsi="Times New Roman"/>
      <w:sz w:val="28"/>
      <w:szCs w:val="28"/>
    </w:rPr>
  </w:style>
  <w:style w:type="paragraph" w:styleId="a3">
    <w:name w:val="caption"/>
    <w:basedOn w:val="a"/>
    <w:next w:val="a"/>
    <w:qFormat/>
    <w:rsid w:val="00852ABF"/>
    <w:pPr>
      <w:widowControl w:val="0"/>
      <w:autoSpaceDE w:val="0"/>
      <w:autoSpaceDN w:val="0"/>
      <w:adjustRightInd w:val="0"/>
      <w:spacing w:line="260" w:lineRule="auto"/>
      <w:jc w:val="center"/>
    </w:pPr>
    <w:rPr>
      <w:i/>
      <w:iCs/>
      <w:sz w:val="32"/>
      <w:szCs w:val="32"/>
    </w:rPr>
  </w:style>
  <w:style w:type="paragraph" w:styleId="a4">
    <w:name w:val="Balloon Text"/>
    <w:basedOn w:val="a"/>
    <w:link w:val="a5"/>
    <w:uiPriority w:val="99"/>
    <w:semiHidden/>
    <w:unhideWhenUsed/>
    <w:rsid w:val="00852ABF"/>
    <w:rPr>
      <w:rFonts w:ascii="Tahoma" w:hAnsi="Tahoma" w:cs="Tahoma"/>
      <w:sz w:val="16"/>
      <w:szCs w:val="16"/>
    </w:rPr>
  </w:style>
  <w:style w:type="character" w:customStyle="1" w:styleId="a5">
    <w:name w:val="Текст выноски Знак"/>
    <w:link w:val="a4"/>
    <w:uiPriority w:val="99"/>
    <w:semiHidden/>
    <w:rsid w:val="00852ABF"/>
    <w:rPr>
      <w:rFonts w:ascii="Tahoma" w:eastAsia="Times New Roman" w:hAnsi="Tahoma" w:cs="Tahoma"/>
      <w:sz w:val="16"/>
      <w:szCs w:val="16"/>
      <w:lang w:eastAsia="ru-RU"/>
    </w:rPr>
  </w:style>
  <w:style w:type="paragraph" w:styleId="a6">
    <w:name w:val="List Paragraph"/>
    <w:basedOn w:val="a"/>
    <w:qFormat/>
    <w:rsid w:val="00D14D51"/>
    <w:pPr>
      <w:ind w:left="708"/>
    </w:pPr>
  </w:style>
  <w:style w:type="paragraph" w:customStyle="1" w:styleId="ConsNormal">
    <w:name w:val="ConsNormal"/>
    <w:rsid w:val="00987616"/>
    <w:pPr>
      <w:widowControl w:val="0"/>
      <w:ind w:firstLine="720"/>
    </w:pPr>
    <w:rPr>
      <w:rFonts w:ascii="Arial" w:eastAsia="Times New Roman" w:hAnsi="Arial" w:cs="Arial"/>
      <w:sz w:val="16"/>
      <w:szCs w:val="16"/>
    </w:rPr>
  </w:style>
  <w:style w:type="paragraph" w:styleId="a7">
    <w:name w:val="footer"/>
    <w:basedOn w:val="a"/>
    <w:link w:val="a8"/>
    <w:uiPriority w:val="99"/>
    <w:unhideWhenUsed/>
    <w:rsid w:val="006B1854"/>
    <w:pPr>
      <w:tabs>
        <w:tab w:val="center" w:pos="4677"/>
        <w:tab w:val="right" w:pos="9355"/>
      </w:tabs>
    </w:pPr>
  </w:style>
  <w:style w:type="character" w:customStyle="1" w:styleId="a8">
    <w:name w:val="Нижний колонтитул Знак"/>
    <w:basedOn w:val="a0"/>
    <w:link w:val="a7"/>
    <w:uiPriority w:val="99"/>
    <w:rsid w:val="006B1854"/>
    <w:rPr>
      <w:rFonts w:ascii="Times New Roman" w:eastAsia="Times New Roman" w:hAnsi="Times New Roman"/>
      <w:sz w:val="24"/>
      <w:szCs w:val="24"/>
    </w:rPr>
  </w:style>
  <w:style w:type="character" w:customStyle="1" w:styleId="11">
    <w:name w:val="Основной текст1"/>
    <w:rsid w:val="006B1854"/>
    <w:rPr>
      <w:spacing w:val="0"/>
      <w:sz w:val="27"/>
      <w:szCs w:val="27"/>
      <w:shd w:val="clear" w:color="auto" w:fill="FFFFFF"/>
      <w:lang w:bidi="ar-SA"/>
    </w:rPr>
  </w:style>
  <w:style w:type="paragraph" w:customStyle="1" w:styleId="formattext">
    <w:name w:val="formattext"/>
    <w:basedOn w:val="a"/>
    <w:rsid w:val="009211C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2499558">
      <w:bodyDiv w:val="1"/>
      <w:marLeft w:val="0"/>
      <w:marRight w:val="0"/>
      <w:marTop w:val="0"/>
      <w:marBottom w:val="0"/>
      <w:divBdr>
        <w:top w:val="none" w:sz="0" w:space="0" w:color="auto"/>
        <w:left w:val="none" w:sz="0" w:space="0" w:color="auto"/>
        <w:bottom w:val="none" w:sz="0" w:space="0" w:color="auto"/>
        <w:right w:val="none" w:sz="0" w:space="0" w:color="auto"/>
      </w:divBdr>
    </w:div>
    <w:div w:id="223952911">
      <w:bodyDiv w:val="1"/>
      <w:marLeft w:val="0"/>
      <w:marRight w:val="0"/>
      <w:marTop w:val="0"/>
      <w:marBottom w:val="0"/>
      <w:divBdr>
        <w:top w:val="none" w:sz="0" w:space="0" w:color="auto"/>
        <w:left w:val="none" w:sz="0" w:space="0" w:color="auto"/>
        <w:bottom w:val="none" w:sz="0" w:space="0" w:color="auto"/>
        <w:right w:val="none" w:sz="0" w:space="0" w:color="auto"/>
      </w:divBdr>
    </w:div>
    <w:div w:id="354616804">
      <w:bodyDiv w:val="1"/>
      <w:marLeft w:val="0"/>
      <w:marRight w:val="0"/>
      <w:marTop w:val="0"/>
      <w:marBottom w:val="0"/>
      <w:divBdr>
        <w:top w:val="none" w:sz="0" w:space="0" w:color="auto"/>
        <w:left w:val="none" w:sz="0" w:space="0" w:color="auto"/>
        <w:bottom w:val="none" w:sz="0" w:space="0" w:color="auto"/>
        <w:right w:val="none" w:sz="0" w:space="0" w:color="auto"/>
      </w:divBdr>
    </w:div>
    <w:div w:id="394813513">
      <w:bodyDiv w:val="1"/>
      <w:marLeft w:val="0"/>
      <w:marRight w:val="0"/>
      <w:marTop w:val="0"/>
      <w:marBottom w:val="0"/>
      <w:divBdr>
        <w:top w:val="none" w:sz="0" w:space="0" w:color="auto"/>
        <w:left w:val="none" w:sz="0" w:space="0" w:color="auto"/>
        <w:bottom w:val="none" w:sz="0" w:space="0" w:color="auto"/>
        <w:right w:val="none" w:sz="0" w:space="0" w:color="auto"/>
      </w:divBdr>
    </w:div>
    <w:div w:id="466624667">
      <w:bodyDiv w:val="1"/>
      <w:marLeft w:val="0"/>
      <w:marRight w:val="0"/>
      <w:marTop w:val="0"/>
      <w:marBottom w:val="0"/>
      <w:divBdr>
        <w:top w:val="none" w:sz="0" w:space="0" w:color="auto"/>
        <w:left w:val="none" w:sz="0" w:space="0" w:color="auto"/>
        <w:bottom w:val="none" w:sz="0" w:space="0" w:color="auto"/>
        <w:right w:val="none" w:sz="0" w:space="0" w:color="auto"/>
      </w:divBdr>
    </w:div>
    <w:div w:id="626468889">
      <w:bodyDiv w:val="1"/>
      <w:marLeft w:val="0"/>
      <w:marRight w:val="0"/>
      <w:marTop w:val="0"/>
      <w:marBottom w:val="0"/>
      <w:divBdr>
        <w:top w:val="none" w:sz="0" w:space="0" w:color="auto"/>
        <w:left w:val="none" w:sz="0" w:space="0" w:color="auto"/>
        <w:bottom w:val="none" w:sz="0" w:space="0" w:color="auto"/>
        <w:right w:val="none" w:sz="0" w:space="0" w:color="auto"/>
      </w:divBdr>
    </w:div>
    <w:div w:id="758140178">
      <w:bodyDiv w:val="1"/>
      <w:marLeft w:val="0"/>
      <w:marRight w:val="0"/>
      <w:marTop w:val="0"/>
      <w:marBottom w:val="0"/>
      <w:divBdr>
        <w:top w:val="none" w:sz="0" w:space="0" w:color="auto"/>
        <w:left w:val="none" w:sz="0" w:space="0" w:color="auto"/>
        <w:bottom w:val="none" w:sz="0" w:space="0" w:color="auto"/>
        <w:right w:val="none" w:sz="0" w:space="0" w:color="auto"/>
      </w:divBdr>
    </w:div>
    <w:div w:id="1251279754">
      <w:bodyDiv w:val="1"/>
      <w:marLeft w:val="0"/>
      <w:marRight w:val="0"/>
      <w:marTop w:val="0"/>
      <w:marBottom w:val="0"/>
      <w:divBdr>
        <w:top w:val="none" w:sz="0" w:space="0" w:color="auto"/>
        <w:left w:val="none" w:sz="0" w:space="0" w:color="auto"/>
        <w:bottom w:val="none" w:sz="0" w:space="0" w:color="auto"/>
        <w:right w:val="none" w:sz="0" w:space="0" w:color="auto"/>
      </w:divBdr>
    </w:div>
    <w:div w:id="1271665019">
      <w:bodyDiv w:val="1"/>
      <w:marLeft w:val="0"/>
      <w:marRight w:val="0"/>
      <w:marTop w:val="0"/>
      <w:marBottom w:val="0"/>
      <w:divBdr>
        <w:top w:val="none" w:sz="0" w:space="0" w:color="auto"/>
        <w:left w:val="none" w:sz="0" w:space="0" w:color="auto"/>
        <w:bottom w:val="none" w:sz="0" w:space="0" w:color="auto"/>
        <w:right w:val="none" w:sz="0" w:space="0" w:color="auto"/>
      </w:divBdr>
    </w:div>
    <w:div w:id="1296523610">
      <w:bodyDiv w:val="1"/>
      <w:marLeft w:val="0"/>
      <w:marRight w:val="0"/>
      <w:marTop w:val="0"/>
      <w:marBottom w:val="0"/>
      <w:divBdr>
        <w:top w:val="none" w:sz="0" w:space="0" w:color="auto"/>
        <w:left w:val="none" w:sz="0" w:space="0" w:color="auto"/>
        <w:bottom w:val="none" w:sz="0" w:space="0" w:color="auto"/>
        <w:right w:val="none" w:sz="0" w:space="0" w:color="auto"/>
      </w:divBdr>
    </w:div>
    <w:div w:id="1301574821">
      <w:bodyDiv w:val="1"/>
      <w:marLeft w:val="0"/>
      <w:marRight w:val="0"/>
      <w:marTop w:val="0"/>
      <w:marBottom w:val="0"/>
      <w:divBdr>
        <w:top w:val="none" w:sz="0" w:space="0" w:color="auto"/>
        <w:left w:val="none" w:sz="0" w:space="0" w:color="auto"/>
        <w:bottom w:val="none" w:sz="0" w:space="0" w:color="auto"/>
        <w:right w:val="none" w:sz="0" w:space="0" w:color="auto"/>
      </w:divBdr>
    </w:div>
    <w:div w:id="1355380195">
      <w:bodyDiv w:val="1"/>
      <w:marLeft w:val="0"/>
      <w:marRight w:val="0"/>
      <w:marTop w:val="0"/>
      <w:marBottom w:val="0"/>
      <w:divBdr>
        <w:top w:val="none" w:sz="0" w:space="0" w:color="auto"/>
        <w:left w:val="none" w:sz="0" w:space="0" w:color="auto"/>
        <w:bottom w:val="none" w:sz="0" w:space="0" w:color="auto"/>
        <w:right w:val="none" w:sz="0" w:space="0" w:color="auto"/>
      </w:divBdr>
    </w:div>
    <w:div w:id="1609119856">
      <w:bodyDiv w:val="1"/>
      <w:marLeft w:val="0"/>
      <w:marRight w:val="0"/>
      <w:marTop w:val="0"/>
      <w:marBottom w:val="0"/>
      <w:divBdr>
        <w:top w:val="none" w:sz="0" w:space="0" w:color="auto"/>
        <w:left w:val="none" w:sz="0" w:space="0" w:color="auto"/>
        <w:bottom w:val="none" w:sz="0" w:space="0" w:color="auto"/>
        <w:right w:val="none" w:sz="0" w:space="0" w:color="auto"/>
      </w:divBdr>
    </w:div>
    <w:div w:id="1902137434">
      <w:bodyDiv w:val="1"/>
      <w:marLeft w:val="0"/>
      <w:marRight w:val="0"/>
      <w:marTop w:val="0"/>
      <w:marBottom w:val="0"/>
      <w:divBdr>
        <w:top w:val="none" w:sz="0" w:space="0" w:color="auto"/>
        <w:left w:val="none" w:sz="0" w:space="0" w:color="auto"/>
        <w:bottom w:val="none" w:sz="0" w:space="0" w:color="auto"/>
        <w:right w:val="none" w:sz="0" w:space="0" w:color="auto"/>
      </w:divBdr>
    </w:div>
    <w:div w:id="2043283732">
      <w:bodyDiv w:val="1"/>
      <w:marLeft w:val="0"/>
      <w:marRight w:val="0"/>
      <w:marTop w:val="0"/>
      <w:marBottom w:val="0"/>
      <w:divBdr>
        <w:top w:val="none" w:sz="0" w:space="0" w:color="auto"/>
        <w:left w:val="none" w:sz="0" w:space="0" w:color="auto"/>
        <w:bottom w:val="none" w:sz="0" w:space="0" w:color="auto"/>
        <w:right w:val="none" w:sz="0" w:space="0" w:color="auto"/>
      </w:divBdr>
    </w:div>
    <w:div w:id="206158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511241&amp;dst=67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C384C-06E2-4E25-9C3A-B33B64626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45</Pages>
  <Words>12085</Words>
  <Characters>68886</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Рачкова Лилия</dc:creator>
  <cp:lastModifiedBy>Пользователь</cp:lastModifiedBy>
  <cp:revision>5</cp:revision>
  <cp:lastPrinted>2018-01-30T06:22:00Z</cp:lastPrinted>
  <dcterms:created xsi:type="dcterms:W3CDTF">2025-06-25T12:39:00Z</dcterms:created>
  <dcterms:modified xsi:type="dcterms:W3CDTF">2025-11-20T06:34:00Z</dcterms:modified>
</cp:coreProperties>
</file>